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44882" w14:textId="6454731E" w:rsidR="00250AB6" w:rsidRPr="00487690" w:rsidRDefault="00250AB6" w:rsidP="000667A3">
      <w:pPr>
        <w:rPr>
          <w:b/>
          <w:color w:val="FF0000"/>
          <w:sz w:val="24"/>
          <w:szCs w:val="24"/>
          <w:u w:val="single"/>
        </w:rPr>
      </w:pPr>
      <w:r w:rsidRPr="00487690">
        <w:rPr>
          <w:b/>
          <w:color w:val="FF0000"/>
          <w:sz w:val="24"/>
          <w:szCs w:val="24"/>
          <w:u w:val="single"/>
        </w:rPr>
        <w:t xml:space="preserve">This is </w:t>
      </w:r>
      <w:r w:rsidR="0002484D" w:rsidRPr="00487690">
        <w:rPr>
          <w:b/>
          <w:color w:val="FF0000"/>
          <w:sz w:val="24"/>
          <w:szCs w:val="24"/>
          <w:u w:val="single"/>
        </w:rPr>
        <w:t xml:space="preserve">the Vermont </w:t>
      </w:r>
      <w:r w:rsidR="00E679CE">
        <w:rPr>
          <w:b/>
          <w:color w:val="FF0000"/>
          <w:sz w:val="24"/>
          <w:szCs w:val="24"/>
          <w:u w:val="single"/>
        </w:rPr>
        <w:t>l</w:t>
      </w:r>
      <w:r w:rsidR="0002484D" w:rsidRPr="00487690">
        <w:rPr>
          <w:b/>
          <w:color w:val="FF0000"/>
          <w:sz w:val="24"/>
          <w:szCs w:val="24"/>
          <w:u w:val="single"/>
        </w:rPr>
        <w:t xml:space="preserve">ong </w:t>
      </w:r>
      <w:r w:rsidR="00E679CE">
        <w:rPr>
          <w:b/>
          <w:color w:val="FF0000"/>
          <w:sz w:val="24"/>
          <w:szCs w:val="24"/>
          <w:u w:val="single"/>
        </w:rPr>
        <w:t>f</w:t>
      </w:r>
      <w:r w:rsidR="0002484D" w:rsidRPr="00487690">
        <w:rPr>
          <w:b/>
          <w:color w:val="FF0000"/>
          <w:sz w:val="24"/>
          <w:szCs w:val="24"/>
          <w:u w:val="single"/>
        </w:rPr>
        <w:t xml:space="preserve">orm </w:t>
      </w:r>
      <w:r w:rsidRPr="00487690">
        <w:rPr>
          <w:b/>
          <w:color w:val="FF0000"/>
          <w:sz w:val="24"/>
          <w:szCs w:val="24"/>
          <w:u w:val="single"/>
        </w:rPr>
        <w:t>template</w:t>
      </w:r>
      <w:r w:rsidR="0002484D" w:rsidRPr="00487690">
        <w:rPr>
          <w:b/>
          <w:color w:val="FF0000"/>
          <w:sz w:val="24"/>
          <w:szCs w:val="24"/>
          <w:u w:val="single"/>
        </w:rPr>
        <w:t xml:space="preserve"> for a Local Emergency </w:t>
      </w:r>
      <w:r w:rsidR="00E679CE">
        <w:rPr>
          <w:b/>
          <w:color w:val="FF0000"/>
          <w:sz w:val="24"/>
          <w:szCs w:val="24"/>
          <w:u w:val="single"/>
        </w:rPr>
        <w:t>Management</w:t>
      </w:r>
      <w:r w:rsidR="0002484D" w:rsidRPr="00487690">
        <w:rPr>
          <w:b/>
          <w:color w:val="FF0000"/>
          <w:sz w:val="24"/>
          <w:szCs w:val="24"/>
          <w:u w:val="single"/>
        </w:rPr>
        <w:t xml:space="preserve"> Plan (LE</w:t>
      </w:r>
      <w:r w:rsidR="00E679CE">
        <w:rPr>
          <w:b/>
          <w:color w:val="FF0000"/>
          <w:sz w:val="24"/>
          <w:szCs w:val="24"/>
          <w:u w:val="single"/>
        </w:rPr>
        <w:t>M</w:t>
      </w:r>
      <w:r w:rsidR="0002484D" w:rsidRPr="00487690">
        <w:rPr>
          <w:b/>
          <w:color w:val="FF0000"/>
          <w:sz w:val="24"/>
          <w:szCs w:val="24"/>
          <w:u w:val="single"/>
        </w:rPr>
        <w:t>P</w:t>
      </w:r>
      <w:r w:rsidR="005E6379" w:rsidRPr="00487690">
        <w:rPr>
          <w:b/>
          <w:color w:val="FF0000"/>
          <w:sz w:val="24"/>
          <w:szCs w:val="24"/>
          <w:u w:val="single"/>
        </w:rPr>
        <w:t>)</w:t>
      </w:r>
      <w:r w:rsidR="0002484D" w:rsidRPr="00487690">
        <w:rPr>
          <w:b/>
          <w:color w:val="FF0000"/>
          <w:sz w:val="24"/>
          <w:szCs w:val="24"/>
          <w:u w:val="single"/>
        </w:rPr>
        <w:t>.</w:t>
      </w:r>
      <w:r w:rsidR="00487690" w:rsidRPr="00487690">
        <w:rPr>
          <w:b/>
          <w:color w:val="FF0000"/>
          <w:sz w:val="24"/>
          <w:szCs w:val="24"/>
          <w:u w:val="single"/>
        </w:rPr>
        <w:t xml:space="preserve"> </w:t>
      </w:r>
      <w:r w:rsidR="0002484D" w:rsidRPr="00487690">
        <w:rPr>
          <w:b/>
          <w:color w:val="FF0000"/>
          <w:sz w:val="24"/>
          <w:szCs w:val="24"/>
          <w:u w:val="single"/>
        </w:rPr>
        <w:t>This</w:t>
      </w:r>
      <w:r w:rsidRPr="00487690">
        <w:rPr>
          <w:b/>
          <w:color w:val="FF0000"/>
          <w:sz w:val="24"/>
          <w:szCs w:val="24"/>
          <w:u w:val="single"/>
        </w:rPr>
        <w:t xml:space="preserve"> </w:t>
      </w:r>
      <w:r w:rsidR="0002484D" w:rsidRPr="00487690">
        <w:rPr>
          <w:b/>
          <w:color w:val="FF0000"/>
          <w:sz w:val="24"/>
          <w:szCs w:val="24"/>
          <w:u w:val="single"/>
        </w:rPr>
        <w:t xml:space="preserve">document </w:t>
      </w:r>
      <w:r w:rsidRPr="00487690">
        <w:rPr>
          <w:b/>
          <w:color w:val="FF0000"/>
          <w:sz w:val="24"/>
          <w:szCs w:val="24"/>
          <w:u w:val="single"/>
        </w:rPr>
        <w:t>is intended to guide</w:t>
      </w:r>
      <w:r w:rsidR="00E679CE">
        <w:rPr>
          <w:b/>
          <w:color w:val="FF0000"/>
          <w:sz w:val="24"/>
          <w:szCs w:val="24"/>
          <w:u w:val="single"/>
        </w:rPr>
        <w:t>, but not limit,</w:t>
      </w:r>
      <w:r w:rsidRPr="00487690">
        <w:rPr>
          <w:b/>
          <w:color w:val="FF0000"/>
          <w:sz w:val="24"/>
          <w:szCs w:val="24"/>
          <w:u w:val="single"/>
        </w:rPr>
        <w:t xml:space="preserve"> </w:t>
      </w:r>
      <w:r w:rsidR="001343DF" w:rsidRPr="00487690">
        <w:rPr>
          <w:b/>
          <w:color w:val="FF0000"/>
          <w:sz w:val="24"/>
          <w:szCs w:val="24"/>
          <w:u w:val="single"/>
        </w:rPr>
        <w:t>municipalities</w:t>
      </w:r>
      <w:r w:rsidR="00E679CE">
        <w:rPr>
          <w:b/>
          <w:color w:val="FF0000"/>
          <w:sz w:val="24"/>
          <w:szCs w:val="24"/>
          <w:u w:val="single"/>
        </w:rPr>
        <w:t xml:space="preserve"> in writing a LEMP</w:t>
      </w:r>
      <w:r w:rsidRPr="00487690">
        <w:rPr>
          <w:b/>
          <w:color w:val="FF0000"/>
          <w:sz w:val="24"/>
          <w:szCs w:val="24"/>
          <w:u w:val="single"/>
        </w:rPr>
        <w:t xml:space="preserve">. </w:t>
      </w:r>
      <w:r w:rsidR="001343DF" w:rsidRPr="00487690">
        <w:rPr>
          <w:b/>
          <w:color w:val="FF0000"/>
          <w:sz w:val="24"/>
          <w:szCs w:val="24"/>
          <w:u w:val="single"/>
        </w:rPr>
        <w:t>Municipalities</w:t>
      </w:r>
      <w:r w:rsidRPr="00487690">
        <w:rPr>
          <w:b/>
          <w:color w:val="FF0000"/>
          <w:sz w:val="24"/>
          <w:szCs w:val="24"/>
          <w:u w:val="single"/>
        </w:rPr>
        <w:t xml:space="preserve"> may expand, change, or reduce this format so long as the </w:t>
      </w:r>
      <w:r w:rsidR="00E679CE">
        <w:rPr>
          <w:b/>
          <w:color w:val="FF0000"/>
          <w:sz w:val="24"/>
          <w:szCs w:val="24"/>
          <w:u w:val="single"/>
        </w:rPr>
        <w:t xml:space="preserve">final </w:t>
      </w:r>
      <w:r w:rsidRPr="00487690">
        <w:rPr>
          <w:b/>
          <w:color w:val="FF0000"/>
          <w:sz w:val="24"/>
          <w:szCs w:val="24"/>
          <w:u w:val="single"/>
        </w:rPr>
        <w:t>plan covers all essential components</w:t>
      </w:r>
      <w:r w:rsidR="002B6CA4">
        <w:rPr>
          <w:b/>
          <w:color w:val="FF0000"/>
          <w:sz w:val="24"/>
          <w:szCs w:val="24"/>
          <w:u w:val="single"/>
        </w:rPr>
        <w:t>. T</w:t>
      </w:r>
      <w:r w:rsidR="00EB39CD" w:rsidRPr="00487690">
        <w:rPr>
          <w:b/>
          <w:color w:val="FF0000"/>
          <w:sz w:val="24"/>
          <w:szCs w:val="24"/>
          <w:u w:val="single"/>
        </w:rPr>
        <w:t>ext in red underlined is meant as direction or explanation - delete it from the f</w:t>
      </w:r>
      <w:r w:rsidRPr="00487690">
        <w:rPr>
          <w:b/>
          <w:color w:val="FF0000"/>
          <w:sz w:val="24"/>
          <w:szCs w:val="24"/>
          <w:u w:val="single"/>
        </w:rPr>
        <w:t>inal document</w:t>
      </w:r>
      <w:r w:rsidR="0002484D" w:rsidRPr="00487690">
        <w:rPr>
          <w:b/>
          <w:color w:val="FF0000"/>
          <w:sz w:val="24"/>
          <w:szCs w:val="24"/>
          <w:u w:val="single"/>
        </w:rPr>
        <w:t>, including this pa</w:t>
      </w:r>
      <w:r w:rsidR="00E679CE">
        <w:rPr>
          <w:b/>
          <w:color w:val="FF0000"/>
          <w:sz w:val="24"/>
          <w:szCs w:val="24"/>
          <w:u w:val="single"/>
        </w:rPr>
        <w:t>ragraph</w:t>
      </w:r>
      <w:r w:rsidRPr="00487690">
        <w:rPr>
          <w:b/>
          <w:color w:val="FF0000"/>
          <w:sz w:val="24"/>
          <w:szCs w:val="24"/>
          <w:u w:val="single"/>
        </w:rPr>
        <w:t>!</w:t>
      </w:r>
    </w:p>
    <w:p w14:paraId="6CF0ABF0" w14:textId="3C3B8CFF" w:rsidR="00660553" w:rsidRDefault="00660553">
      <w:pPr>
        <w:rPr>
          <w:sz w:val="24"/>
          <w:szCs w:val="24"/>
        </w:rPr>
      </w:pPr>
    </w:p>
    <w:p w14:paraId="2E54493E" w14:textId="5C05FE11" w:rsidR="00316759" w:rsidRDefault="00487B94" w:rsidP="000667A3">
      <w:pPr>
        <w:rPr>
          <w:sz w:val="24"/>
          <w:szCs w:val="24"/>
        </w:rPr>
      </w:pPr>
      <w:r>
        <w:rPr>
          <w:sz w:val="24"/>
          <w:szCs w:val="24"/>
        </w:rPr>
        <w:t>1. Overview.</w:t>
      </w:r>
    </w:p>
    <w:p w14:paraId="338DD47C" w14:textId="77777777" w:rsidR="00316759" w:rsidRDefault="00316759" w:rsidP="000667A3">
      <w:pPr>
        <w:rPr>
          <w:sz w:val="24"/>
          <w:szCs w:val="24"/>
        </w:rPr>
      </w:pPr>
    </w:p>
    <w:p w14:paraId="4D12788D" w14:textId="3C10C092" w:rsidR="002E6CFA" w:rsidRDefault="00316759" w:rsidP="000667A3">
      <w:pPr>
        <w:rPr>
          <w:sz w:val="24"/>
          <w:szCs w:val="24"/>
        </w:rPr>
      </w:pPr>
      <w:r>
        <w:rPr>
          <w:sz w:val="24"/>
          <w:szCs w:val="24"/>
        </w:rPr>
        <w:tab/>
        <w:t>1.1.</w:t>
      </w:r>
      <w:r w:rsidR="00487B94">
        <w:rPr>
          <w:sz w:val="24"/>
          <w:szCs w:val="24"/>
        </w:rPr>
        <w:t xml:space="preserve"> </w:t>
      </w:r>
      <w:r w:rsidR="007A29C4">
        <w:rPr>
          <w:sz w:val="24"/>
          <w:szCs w:val="24"/>
        </w:rPr>
        <w:t xml:space="preserve">Purpose. </w:t>
      </w:r>
      <w:r w:rsidR="00250AB6">
        <w:rPr>
          <w:sz w:val="24"/>
          <w:szCs w:val="24"/>
        </w:rPr>
        <w:t xml:space="preserve">This is the Local Emergency </w:t>
      </w:r>
      <w:r w:rsidR="00E679CE">
        <w:rPr>
          <w:sz w:val="24"/>
          <w:szCs w:val="24"/>
        </w:rPr>
        <w:t>Management</w:t>
      </w:r>
      <w:r w:rsidR="00250AB6">
        <w:rPr>
          <w:sz w:val="24"/>
          <w:szCs w:val="24"/>
        </w:rPr>
        <w:t xml:space="preserve"> Plan</w:t>
      </w:r>
      <w:r w:rsidR="00487B94">
        <w:rPr>
          <w:sz w:val="24"/>
          <w:szCs w:val="24"/>
        </w:rPr>
        <w:t xml:space="preserve"> (LE</w:t>
      </w:r>
      <w:r w:rsidR="00E679CE">
        <w:rPr>
          <w:sz w:val="24"/>
          <w:szCs w:val="24"/>
        </w:rPr>
        <w:t>M</w:t>
      </w:r>
      <w:r w:rsidR="00487B94">
        <w:rPr>
          <w:sz w:val="24"/>
          <w:szCs w:val="24"/>
        </w:rPr>
        <w:t>P) for MUN</w:t>
      </w:r>
      <w:r w:rsidR="0069789A">
        <w:rPr>
          <w:sz w:val="24"/>
          <w:szCs w:val="24"/>
        </w:rPr>
        <w:t>I</w:t>
      </w:r>
      <w:r w:rsidR="00487B94">
        <w:rPr>
          <w:sz w:val="24"/>
          <w:szCs w:val="24"/>
        </w:rPr>
        <w:t>CIPALITY.</w:t>
      </w:r>
      <w:r w:rsidR="000667A3">
        <w:rPr>
          <w:sz w:val="24"/>
          <w:szCs w:val="24"/>
        </w:rPr>
        <w:t xml:space="preserve"> </w:t>
      </w:r>
      <w:r w:rsidR="00CB1978">
        <w:rPr>
          <w:sz w:val="24"/>
          <w:szCs w:val="24"/>
        </w:rPr>
        <w:t>I</w:t>
      </w:r>
      <w:r w:rsidR="0069789A">
        <w:rPr>
          <w:sz w:val="24"/>
          <w:szCs w:val="24"/>
        </w:rPr>
        <w:t xml:space="preserve">t </w:t>
      </w:r>
      <w:r w:rsidR="00CB1978">
        <w:rPr>
          <w:sz w:val="24"/>
          <w:szCs w:val="24"/>
        </w:rPr>
        <w:t>outlines</w:t>
      </w:r>
      <w:r w:rsidR="000667A3">
        <w:rPr>
          <w:sz w:val="24"/>
          <w:szCs w:val="24"/>
        </w:rPr>
        <w:t xml:space="preserve"> how </w:t>
      </w:r>
      <w:r w:rsidR="0069789A">
        <w:rPr>
          <w:sz w:val="24"/>
          <w:szCs w:val="24"/>
        </w:rPr>
        <w:t xml:space="preserve">the </w:t>
      </w:r>
      <w:r w:rsidR="001343DF">
        <w:rPr>
          <w:sz w:val="24"/>
          <w:szCs w:val="24"/>
        </w:rPr>
        <w:t>municipal</w:t>
      </w:r>
      <w:r w:rsidR="0069789A">
        <w:rPr>
          <w:sz w:val="24"/>
          <w:szCs w:val="24"/>
        </w:rPr>
        <w:t xml:space="preserve"> </w:t>
      </w:r>
      <w:r w:rsidR="000667A3">
        <w:rPr>
          <w:sz w:val="24"/>
          <w:szCs w:val="24"/>
        </w:rPr>
        <w:t xml:space="preserve">government will </w:t>
      </w:r>
      <w:r w:rsidR="0069789A">
        <w:rPr>
          <w:sz w:val="24"/>
          <w:szCs w:val="24"/>
        </w:rPr>
        <w:t xml:space="preserve">coordinate </w:t>
      </w:r>
      <w:r w:rsidR="00AF2DD6">
        <w:rPr>
          <w:sz w:val="24"/>
          <w:szCs w:val="24"/>
        </w:rPr>
        <w:t xml:space="preserve">support from an Emergency Operations Center (EOC) </w:t>
      </w:r>
      <w:r w:rsidR="00750DE6">
        <w:rPr>
          <w:sz w:val="24"/>
          <w:szCs w:val="24"/>
        </w:rPr>
        <w:t>a</w:t>
      </w:r>
      <w:r w:rsidR="0069789A">
        <w:rPr>
          <w:sz w:val="24"/>
          <w:szCs w:val="24"/>
        </w:rPr>
        <w:t xml:space="preserve">nd, if necessary, direct actions </w:t>
      </w:r>
      <w:r w:rsidR="00AF2DD6">
        <w:rPr>
          <w:sz w:val="24"/>
          <w:szCs w:val="24"/>
        </w:rPr>
        <w:t>from an I</w:t>
      </w:r>
      <w:r w:rsidR="00320182">
        <w:rPr>
          <w:sz w:val="24"/>
          <w:szCs w:val="24"/>
        </w:rPr>
        <w:t>ncident Command Post (ICP)</w:t>
      </w:r>
      <w:r w:rsidR="00CB1978">
        <w:rPr>
          <w:sz w:val="24"/>
          <w:szCs w:val="24"/>
        </w:rPr>
        <w:t>.</w:t>
      </w:r>
      <w:r w:rsidR="00CB1978" w:rsidRPr="00CB1978">
        <w:rPr>
          <w:sz w:val="24"/>
          <w:szCs w:val="24"/>
        </w:rPr>
        <w:t xml:space="preserve"> </w:t>
      </w:r>
      <w:r w:rsidR="00CB1978">
        <w:rPr>
          <w:sz w:val="24"/>
          <w:szCs w:val="24"/>
        </w:rPr>
        <w:t xml:space="preserve">This is not a tactical plan for first response fire, </w:t>
      </w:r>
      <w:r w:rsidR="001D6262">
        <w:rPr>
          <w:sz w:val="24"/>
          <w:szCs w:val="24"/>
        </w:rPr>
        <w:t xml:space="preserve">emergency medical service, </w:t>
      </w:r>
      <w:r w:rsidR="00CB1978">
        <w:rPr>
          <w:sz w:val="24"/>
          <w:szCs w:val="24"/>
        </w:rPr>
        <w:t>or law enforcement issues.</w:t>
      </w:r>
      <w:r w:rsidR="000F7810">
        <w:rPr>
          <w:sz w:val="24"/>
          <w:szCs w:val="24"/>
        </w:rPr>
        <w:t xml:space="preserve"> This base document details general municipal Emergency Management activities, while the enclosures and (optional) annexes provide quick reference materials for specific tasks and incidents.</w:t>
      </w:r>
    </w:p>
    <w:p w14:paraId="2F8D45A3" w14:textId="77777777" w:rsidR="00CB1978" w:rsidRDefault="00CB1978" w:rsidP="000667A3">
      <w:pPr>
        <w:rPr>
          <w:sz w:val="24"/>
          <w:szCs w:val="24"/>
        </w:rPr>
      </w:pPr>
    </w:p>
    <w:p w14:paraId="15C6E18B" w14:textId="40FC68D5" w:rsidR="00E26AAA" w:rsidRDefault="00316759" w:rsidP="000667A3">
      <w:pPr>
        <w:rPr>
          <w:sz w:val="24"/>
          <w:szCs w:val="24"/>
        </w:rPr>
      </w:pPr>
      <w:r>
        <w:rPr>
          <w:sz w:val="24"/>
          <w:szCs w:val="24"/>
        </w:rPr>
        <w:tab/>
        <w:t>1.2.</w:t>
      </w:r>
      <w:r w:rsidR="002E6CFA">
        <w:rPr>
          <w:sz w:val="24"/>
          <w:szCs w:val="24"/>
        </w:rPr>
        <w:t xml:space="preserve"> </w:t>
      </w:r>
      <w:r w:rsidR="00A67803">
        <w:rPr>
          <w:sz w:val="24"/>
          <w:szCs w:val="24"/>
        </w:rPr>
        <w:t>Planners</w:t>
      </w:r>
      <w:r w:rsidR="002E6CFA">
        <w:rPr>
          <w:sz w:val="24"/>
          <w:szCs w:val="24"/>
        </w:rPr>
        <w:t xml:space="preserve">. The following people are </w:t>
      </w:r>
      <w:r w:rsidR="00492255">
        <w:rPr>
          <w:sz w:val="24"/>
          <w:szCs w:val="24"/>
        </w:rPr>
        <w:t>the Emergency Management (</w:t>
      </w:r>
      <w:r w:rsidR="002E6CFA">
        <w:rPr>
          <w:sz w:val="24"/>
          <w:szCs w:val="24"/>
        </w:rPr>
        <w:t>EM</w:t>
      </w:r>
      <w:r w:rsidR="00492255">
        <w:rPr>
          <w:sz w:val="24"/>
          <w:szCs w:val="24"/>
        </w:rPr>
        <w:t>)</w:t>
      </w:r>
      <w:r w:rsidR="002E6CFA">
        <w:rPr>
          <w:sz w:val="24"/>
          <w:szCs w:val="24"/>
        </w:rPr>
        <w:t xml:space="preserve"> stakeholders</w:t>
      </w:r>
      <w:r w:rsidR="000667A3">
        <w:rPr>
          <w:sz w:val="24"/>
          <w:szCs w:val="24"/>
        </w:rPr>
        <w:t xml:space="preserve"> who wr</w:t>
      </w:r>
      <w:r w:rsidR="00CB1978">
        <w:rPr>
          <w:sz w:val="24"/>
          <w:szCs w:val="24"/>
        </w:rPr>
        <w:t>o</w:t>
      </w:r>
      <w:r w:rsidR="000667A3">
        <w:rPr>
          <w:sz w:val="24"/>
          <w:szCs w:val="24"/>
        </w:rPr>
        <w:t>te and maintain this plan.</w:t>
      </w:r>
    </w:p>
    <w:p w14:paraId="2E4E9B15" w14:textId="2BA61ED8" w:rsidR="007D17F4" w:rsidRPr="007D17F4" w:rsidRDefault="007D17F4" w:rsidP="007D17F4">
      <w:pPr>
        <w:pStyle w:val="ListParagraph"/>
        <w:numPr>
          <w:ilvl w:val="0"/>
          <w:numId w:val="26"/>
        </w:numPr>
        <w:rPr>
          <w:sz w:val="24"/>
          <w:szCs w:val="24"/>
        </w:rPr>
      </w:pPr>
    </w:p>
    <w:p w14:paraId="1EFA189E" w14:textId="77777777" w:rsidR="007D17F4" w:rsidRDefault="007D17F4" w:rsidP="000667A3">
      <w:pPr>
        <w:rPr>
          <w:sz w:val="24"/>
          <w:szCs w:val="24"/>
        </w:rPr>
      </w:pPr>
    </w:p>
    <w:p w14:paraId="09C75EE7" w14:textId="61573ECC" w:rsidR="000F1825" w:rsidRDefault="00456120" w:rsidP="000667A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F1825">
        <w:rPr>
          <w:sz w:val="24"/>
          <w:szCs w:val="24"/>
        </w:rPr>
        <w:t>Normal Operations</w:t>
      </w:r>
      <w:r>
        <w:rPr>
          <w:sz w:val="24"/>
          <w:szCs w:val="24"/>
        </w:rPr>
        <w:t>.</w:t>
      </w:r>
      <w:r w:rsidR="00D6549A">
        <w:rPr>
          <w:sz w:val="24"/>
          <w:szCs w:val="24"/>
        </w:rPr>
        <w:t xml:space="preserve"> </w:t>
      </w:r>
      <w:r w:rsidR="00D6549A" w:rsidRPr="00EB39CD">
        <w:rPr>
          <w:color w:val="FF0000"/>
          <w:sz w:val="24"/>
          <w:szCs w:val="24"/>
          <w:u w:val="single"/>
        </w:rPr>
        <w:t>Describe how officials get and share information leading up to a</w:t>
      </w:r>
      <w:r w:rsidR="00D6549A">
        <w:rPr>
          <w:color w:val="FF0000"/>
          <w:sz w:val="24"/>
          <w:szCs w:val="24"/>
          <w:u w:val="single"/>
        </w:rPr>
        <w:t xml:space="preserve"> municipal-level</w:t>
      </w:r>
      <w:r w:rsidR="00D6549A" w:rsidRPr="00EB39CD">
        <w:rPr>
          <w:color w:val="FF0000"/>
          <w:sz w:val="24"/>
          <w:szCs w:val="24"/>
          <w:u w:val="single"/>
        </w:rPr>
        <w:t xml:space="preserve"> emergency.</w:t>
      </w:r>
    </w:p>
    <w:p w14:paraId="27D4B19E" w14:textId="77777777" w:rsidR="007D17F4" w:rsidRDefault="007D17F4" w:rsidP="000667A3">
      <w:pPr>
        <w:rPr>
          <w:sz w:val="24"/>
          <w:szCs w:val="24"/>
        </w:rPr>
      </w:pPr>
    </w:p>
    <w:p w14:paraId="53C33974" w14:textId="4560A632" w:rsidR="00562CEC" w:rsidRDefault="00810838" w:rsidP="000667A3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56120">
        <w:rPr>
          <w:sz w:val="24"/>
          <w:szCs w:val="24"/>
        </w:rPr>
        <w:t xml:space="preserve"> </w:t>
      </w:r>
      <w:r w:rsidR="000F70FA">
        <w:rPr>
          <w:sz w:val="24"/>
          <w:szCs w:val="24"/>
        </w:rPr>
        <w:t xml:space="preserve">Municipal </w:t>
      </w:r>
      <w:r>
        <w:rPr>
          <w:sz w:val="24"/>
          <w:szCs w:val="24"/>
        </w:rPr>
        <w:t>Emergency Operations Center (EOC) Activation.</w:t>
      </w:r>
    </w:p>
    <w:p w14:paraId="7D476C88" w14:textId="77777777" w:rsidR="00562CEC" w:rsidRDefault="00562CEC" w:rsidP="000667A3">
      <w:pPr>
        <w:rPr>
          <w:sz w:val="24"/>
          <w:szCs w:val="24"/>
        </w:rPr>
      </w:pPr>
    </w:p>
    <w:p w14:paraId="6C698370" w14:textId="4EF6F5B4" w:rsidR="00A71573" w:rsidRDefault="00562CEC" w:rsidP="000667A3">
      <w:pPr>
        <w:rPr>
          <w:sz w:val="24"/>
          <w:szCs w:val="24"/>
        </w:rPr>
      </w:pPr>
      <w:bookmarkStart w:id="0" w:name="_Hlk505932111"/>
      <w:r>
        <w:rPr>
          <w:sz w:val="24"/>
          <w:szCs w:val="24"/>
        </w:rPr>
        <w:tab/>
        <w:t xml:space="preserve">3.1. General. The EOC should activate when there is an incident that requires significant coordination </w:t>
      </w:r>
      <w:r w:rsidR="00A67803">
        <w:rPr>
          <w:sz w:val="24"/>
          <w:szCs w:val="24"/>
        </w:rPr>
        <w:t>between responders</w:t>
      </w:r>
      <w:r w:rsidR="001628B3">
        <w:rPr>
          <w:sz w:val="24"/>
          <w:szCs w:val="24"/>
        </w:rPr>
        <w:t xml:space="preserve">, </w:t>
      </w:r>
      <w:r>
        <w:rPr>
          <w:sz w:val="24"/>
          <w:szCs w:val="24"/>
        </w:rPr>
        <w:t>municipal officials</w:t>
      </w:r>
      <w:r w:rsidR="001628B3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1628B3">
        <w:rPr>
          <w:sz w:val="24"/>
          <w:szCs w:val="24"/>
        </w:rPr>
        <w:t>/or</w:t>
      </w:r>
      <w:r>
        <w:rPr>
          <w:sz w:val="24"/>
          <w:szCs w:val="24"/>
        </w:rPr>
        <w:t xml:space="preserve"> residents. </w:t>
      </w:r>
      <w:r w:rsidR="00811177">
        <w:rPr>
          <w:sz w:val="24"/>
          <w:szCs w:val="24"/>
        </w:rPr>
        <w:t xml:space="preserve">This </w:t>
      </w:r>
      <w:r w:rsidR="0055043F">
        <w:rPr>
          <w:sz w:val="24"/>
          <w:szCs w:val="24"/>
        </w:rPr>
        <w:t>plan</w:t>
      </w:r>
      <w:r w:rsidR="00811177">
        <w:rPr>
          <w:sz w:val="24"/>
          <w:szCs w:val="24"/>
        </w:rPr>
        <w:t xml:space="preserve"> routinely uses the term EOC, but in some cases the municipal EOC may also serve as the municipal Incident Command Post (ICP). </w:t>
      </w:r>
      <w:r w:rsidR="000F70FA">
        <w:rPr>
          <w:sz w:val="24"/>
          <w:szCs w:val="24"/>
        </w:rPr>
        <w:t>See Enclosure 2 for facility, organization, and staffing details</w:t>
      </w:r>
      <w:r w:rsidR="00811177">
        <w:rPr>
          <w:sz w:val="24"/>
          <w:szCs w:val="24"/>
        </w:rPr>
        <w:t xml:space="preserve"> and specific </w:t>
      </w:r>
      <w:r w:rsidR="00771B0F">
        <w:rPr>
          <w:sz w:val="24"/>
          <w:szCs w:val="24"/>
        </w:rPr>
        <w:t>i</w:t>
      </w:r>
      <w:r w:rsidR="00811177">
        <w:rPr>
          <w:sz w:val="24"/>
          <w:szCs w:val="24"/>
        </w:rPr>
        <w:t xml:space="preserve">ncident </w:t>
      </w:r>
      <w:r w:rsidR="00771B0F">
        <w:rPr>
          <w:sz w:val="24"/>
          <w:szCs w:val="24"/>
        </w:rPr>
        <w:t>a</w:t>
      </w:r>
      <w:r w:rsidR="00811177">
        <w:rPr>
          <w:sz w:val="24"/>
          <w:szCs w:val="24"/>
        </w:rPr>
        <w:t xml:space="preserve">nnexes for </w:t>
      </w:r>
      <w:r w:rsidR="00771B0F">
        <w:rPr>
          <w:sz w:val="24"/>
          <w:szCs w:val="24"/>
        </w:rPr>
        <w:t xml:space="preserve">action plans and </w:t>
      </w:r>
      <w:r w:rsidR="00811177">
        <w:rPr>
          <w:sz w:val="24"/>
          <w:szCs w:val="24"/>
        </w:rPr>
        <w:t>municipal command and coordination relationships</w:t>
      </w:r>
      <w:r w:rsidR="000F70FA">
        <w:rPr>
          <w:sz w:val="24"/>
          <w:szCs w:val="24"/>
        </w:rPr>
        <w:t>.</w:t>
      </w:r>
    </w:p>
    <w:bookmarkEnd w:id="0"/>
    <w:p w14:paraId="26E44D02" w14:textId="77777777" w:rsidR="00456120" w:rsidRDefault="00456120" w:rsidP="000667A3">
      <w:pPr>
        <w:rPr>
          <w:sz w:val="24"/>
          <w:szCs w:val="24"/>
        </w:rPr>
      </w:pPr>
    </w:p>
    <w:p w14:paraId="682605F9" w14:textId="5377B0AC" w:rsidR="00810838" w:rsidRPr="003E125F" w:rsidRDefault="00810838" w:rsidP="007D17F4">
      <w:pPr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ab/>
        <w:t>3.</w:t>
      </w:r>
      <w:r w:rsidR="00562CEC">
        <w:rPr>
          <w:sz w:val="24"/>
          <w:szCs w:val="24"/>
        </w:rPr>
        <w:t>2</w:t>
      </w:r>
      <w:r>
        <w:rPr>
          <w:sz w:val="24"/>
          <w:szCs w:val="24"/>
        </w:rPr>
        <w:t>. Decision to Activate.</w:t>
      </w:r>
      <w:r w:rsidR="0010076E">
        <w:rPr>
          <w:sz w:val="24"/>
          <w:szCs w:val="24"/>
        </w:rPr>
        <w:t xml:space="preserve"> </w:t>
      </w:r>
      <w:r w:rsidR="00B06034" w:rsidRPr="00B06034">
        <w:rPr>
          <w:color w:val="FF0000"/>
          <w:sz w:val="24"/>
          <w:szCs w:val="24"/>
          <w:u w:val="single"/>
        </w:rPr>
        <w:t>Describe who makes the decision to activate the EOC and how.</w:t>
      </w:r>
    </w:p>
    <w:p w14:paraId="15C00B42" w14:textId="77777777" w:rsidR="0010076E" w:rsidRDefault="0010076E" w:rsidP="000667A3">
      <w:pPr>
        <w:rPr>
          <w:sz w:val="24"/>
          <w:szCs w:val="24"/>
        </w:rPr>
      </w:pPr>
    </w:p>
    <w:p w14:paraId="037CA8BD" w14:textId="63BA2167" w:rsidR="007606E6" w:rsidRPr="003E125F" w:rsidRDefault="007606E6" w:rsidP="000667A3">
      <w:pPr>
        <w:rPr>
          <w:color w:val="0070C0"/>
          <w:sz w:val="24"/>
          <w:szCs w:val="24"/>
        </w:rPr>
      </w:pPr>
      <w:r>
        <w:rPr>
          <w:sz w:val="24"/>
          <w:szCs w:val="24"/>
        </w:rPr>
        <w:tab/>
        <w:t>3.</w:t>
      </w:r>
      <w:r w:rsidR="00562CEC">
        <w:rPr>
          <w:sz w:val="24"/>
          <w:szCs w:val="24"/>
        </w:rPr>
        <w:t>3</w:t>
      </w:r>
      <w:r>
        <w:rPr>
          <w:sz w:val="24"/>
          <w:szCs w:val="24"/>
        </w:rPr>
        <w:t xml:space="preserve">. Location. </w:t>
      </w:r>
      <w:r w:rsidR="00B06034" w:rsidRPr="00B06034">
        <w:rPr>
          <w:color w:val="FF0000"/>
          <w:sz w:val="24"/>
          <w:szCs w:val="24"/>
          <w:u w:val="single"/>
        </w:rPr>
        <w:t>Describe who sets the EOC location and list the best options.</w:t>
      </w:r>
    </w:p>
    <w:p w14:paraId="2AC38F65" w14:textId="77777777" w:rsidR="00810838" w:rsidRDefault="00810838" w:rsidP="000667A3">
      <w:pPr>
        <w:rPr>
          <w:sz w:val="24"/>
          <w:szCs w:val="24"/>
        </w:rPr>
      </w:pPr>
    </w:p>
    <w:p w14:paraId="510DD010" w14:textId="5F740650" w:rsidR="00250AB6" w:rsidRDefault="00DB32BE" w:rsidP="000667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456120">
        <w:rPr>
          <w:sz w:val="24"/>
          <w:szCs w:val="24"/>
        </w:rPr>
        <w:t xml:space="preserve">. </w:t>
      </w:r>
      <w:r w:rsidR="00E72D47">
        <w:rPr>
          <w:sz w:val="24"/>
          <w:szCs w:val="24"/>
        </w:rPr>
        <w:t>Emergency Operations</w:t>
      </w:r>
      <w:r w:rsidR="00456120">
        <w:rPr>
          <w:sz w:val="24"/>
          <w:szCs w:val="24"/>
        </w:rPr>
        <w:t>.</w:t>
      </w:r>
      <w:r w:rsidR="00A67803" w:rsidRPr="00A67803">
        <w:rPr>
          <w:sz w:val="24"/>
          <w:szCs w:val="24"/>
        </w:rPr>
        <w:t xml:space="preserve"> </w:t>
      </w:r>
      <w:r w:rsidR="00A67803">
        <w:rPr>
          <w:sz w:val="24"/>
          <w:szCs w:val="24"/>
        </w:rPr>
        <w:t>This plan provides the general operating framework for municipal Emergency Management</w:t>
      </w:r>
      <w:r w:rsidR="00771B0F">
        <w:rPr>
          <w:sz w:val="24"/>
          <w:szCs w:val="24"/>
        </w:rPr>
        <w:t xml:space="preserve"> for events that require some form of municipal Emergency Operations Center (EOC) or Incident Command Post (ICP), not for emergencies that the on-scene Incident Command structure can handle internally.</w:t>
      </w:r>
      <w:r w:rsidR="00A67803">
        <w:rPr>
          <w:sz w:val="24"/>
          <w:szCs w:val="24"/>
        </w:rPr>
        <w:t xml:space="preserve"> For what to do during specific incidents, see </w:t>
      </w:r>
      <w:r w:rsidR="00DD2CDC">
        <w:rPr>
          <w:sz w:val="24"/>
          <w:szCs w:val="24"/>
        </w:rPr>
        <w:t>any incident annexes</w:t>
      </w:r>
      <w:r w:rsidR="00A67803">
        <w:rPr>
          <w:sz w:val="24"/>
          <w:szCs w:val="24"/>
        </w:rPr>
        <w:t>.</w:t>
      </w:r>
    </w:p>
    <w:p w14:paraId="19F3C8C3" w14:textId="77777777" w:rsidR="00487B94" w:rsidRDefault="00487B94" w:rsidP="000667A3">
      <w:pPr>
        <w:rPr>
          <w:sz w:val="24"/>
          <w:szCs w:val="24"/>
        </w:rPr>
      </w:pPr>
    </w:p>
    <w:p w14:paraId="3869973D" w14:textId="56E4068F" w:rsidR="00E72D47" w:rsidRDefault="00E72D47" w:rsidP="000667A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4.1. Incident Command and the </w:t>
      </w:r>
      <w:r w:rsidR="00E165B3">
        <w:rPr>
          <w:sz w:val="24"/>
          <w:szCs w:val="24"/>
        </w:rPr>
        <w:t>Emergency Operations Center (</w:t>
      </w:r>
      <w:r>
        <w:rPr>
          <w:sz w:val="24"/>
          <w:szCs w:val="24"/>
        </w:rPr>
        <w:t>EOC</w:t>
      </w:r>
      <w:r w:rsidR="00E165B3">
        <w:rPr>
          <w:sz w:val="24"/>
          <w:szCs w:val="24"/>
        </w:rPr>
        <w:t>)</w:t>
      </w:r>
      <w:r>
        <w:rPr>
          <w:sz w:val="24"/>
          <w:szCs w:val="24"/>
        </w:rPr>
        <w:t>. Each incident must have an Incident Commander (IC) in charge of the response.</w:t>
      </w:r>
      <w:r w:rsidR="0041475B">
        <w:rPr>
          <w:sz w:val="24"/>
          <w:szCs w:val="24"/>
        </w:rPr>
        <w:t xml:space="preserve"> </w:t>
      </w:r>
      <w:r w:rsidR="00E165B3">
        <w:rPr>
          <w:sz w:val="24"/>
          <w:szCs w:val="24"/>
        </w:rPr>
        <w:t>In some cases, the</w:t>
      </w:r>
      <w:r w:rsidR="00771B0F">
        <w:rPr>
          <w:sz w:val="24"/>
          <w:szCs w:val="24"/>
        </w:rPr>
        <w:t xml:space="preserve"> E</w:t>
      </w:r>
      <w:r w:rsidR="00E165B3">
        <w:rPr>
          <w:sz w:val="24"/>
          <w:szCs w:val="24"/>
        </w:rPr>
        <w:t xml:space="preserve">OC </w:t>
      </w:r>
      <w:r w:rsidR="00771B0F">
        <w:rPr>
          <w:sz w:val="24"/>
          <w:szCs w:val="24"/>
        </w:rPr>
        <w:t xml:space="preserve">will </w:t>
      </w:r>
      <w:r w:rsidR="00E165B3">
        <w:rPr>
          <w:sz w:val="24"/>
          <w:szCs w:val="24"/>
        </w:rPr>
        <w:t xml:space="preserve">support the </w:t>
      </w:r>
      <w:r w:rsidR="00771B0F">
        <w:rPr>
          <w:sz w:val="24"/>
          <w:szCs w:val="24"/>
        </w:rPr>
        <w:t>ICs</w:t>
      </w:r>
      <w:r w:rsidR="00E165B3">
        <w:rPr>
          <w:sz w:val="24"/>
          <w:szCs w:val="24"/>
        </w:rPr>
        <w:t xml:space="preserve">, </w:t>
      </w:r>
      <w:r w:rsidR="00771B0F">
        <w:rPr>
          <w:sz w:val="24"/>
          <w:szCs w:val="24"/>
        </w:rPr>
        <w:t xml:space="preserve">but </w:t>
      </w:r>
      <w:r w:rsidR="00E165B3">
        <w:rPr>
          <w:sz w:val="24"/>
          <w:szCs w:val="24"/>
        </w:rPr>
        <w:t xml:space="preserve">in some cases the EOC </w:t>
      </w:r>
      <w:r w:rsidR="00A67803">
        <w:rPr>
          <w:sz w:val="24"/>
          <w:szCs w:val="24"/>
        </w:rPr>
        <w:t>may</w:t>
      </w:r>
      <w:r w:rsidR="00E165B3">
        <w:rPr>
          <w:sz w:val="24"/>
          <w:szCs w:val="24"/>
        </w:rPr>
        <w:t xml:space="preserve"> also be the municipal ICP</w:t>
      </w:r>
      <w:r w:rsidR="00771B0F">
        <w:rPr>
          <w:sz w:val="24"/>
          <w:szCs w:val="24"/>
        </w:rPr>
        <w:t>.</w:t>
      </w:r>
    </w:p>
    <w:p w14:paraId="45DBD40E" w14:textId="77777777" w:rsidR="00E72D47" w:rsidRDefault="00E72D47" w:rsidP="000667A3">
      <w:pPr>
        <w:rPr>
          <w:sz w:val="24"/>
          <w:szCs w:val="24"/>
        </w:rPr>
      </w:pPr>
    </w:p>
    <w:p w14:paraId="50E859FF" w14:textId="38F7DD81" w:rsidR="007606E6" w:rsidRDefault="00DB32BE" w:rsidP="000667A3">
      <w:pPr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DD2CDC">
        <w:rPr>
          <w:sz w:val="24"/>
          <w:szCs w:val="24"/>
        </w:rPr>
        <w:t>2</w:t>
      </w:r>
      <w:r w:rsidR="007606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06E6">
        <w:rPr>
          <w:sz w:val="24"/>
          <w:szCs w:val="24"/>
        </w:rPr>
        <w:t xml:space="preserve">Maintain </w:t>
      </w:r>
      <w:r>
        <w:rPr>
          <w:sz w:val="24"/>
          <w:szCs w:val="24"/>
        </w:rPr>
        <w:t>Situational Awareness.</w:t>
      </w:r>
      <w:r w:rsidR="00E72D47">
        <w:rPr>
          <w:sz w:val="24"/>
          <w:szCs w:val="24"/>
        </w:rPr>
        <w:t xml:space="preserve"> </w:t>
      </w:r>
      <w:r w:rsidR="007259B2" w:rsidRPr="00EB39CD">
        <w:rPr>
          <w:color w:val="FF0000"/>
          <w:sz w:val="24"/>
          <w:szCs w:val="24"/>
          <w:u w:val="single"/>
        </w:rPr>
        <w:t>Describe major systems the EOC uses to maintain situational awareness.</w:t>
      </w:r>
    </w:p>
    <w:p w14:paraId="363CA051" w14:textId="77777777" w:rsidR="00D2243D" w:rsidRPr="007259B2" w:rsidRDefault="00D2243D" w:rsidP="000667A3">
      <w:pPr>
        <w:rPr>
          <w:i/>
          <w:sz w:val="24"/>
          <w:szCs w:val="24"/>
        </w:rPr>
      </w:pPr>
    </w:p>
    <w:p w14:paraId="3DBC19B0" w14:textId="39BAF9D4" w:rsidR="00A26781" w:rsidRDefault="00456120" w:rsidP="000667A3">
      <w:pPr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ab/>
      </w:r>
      <w:r w:rsidR="007606E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8530F4">
        <w:rPr>
          <w:sz w:val="24"/>
          <w:szCs w:val="24"/>
        </w:rPr>
        <w:t>3</w:t>
      </w:r>
      <w:r>
        <w:rPr>
          <w:sz w:val="24"/>
          <w:szCs w:val="24"/>
        </w:rPr>
        <w:t>. Coordinate Resource Requests.</w:t>
      </w:r>
      <w:r w:rsidR="00A26781">
        <w:rPr>
          <w:sz w:val="24"/>
          <w:szCs w:val="24"/>
        </w:rPr>
        <w:t xml:space="preserve"> </w:t>
      </w:r>
      <w:r w:rsidR="00EB5BA0">
        <w:rPr>
          <w:sz w:val="24"/>
          <w:szCs w:val="24"/>
        </w:rPr>
        <w:t xml:space="preserve">See Enclosure </w:t>
      </w:r>
      <w:r w:rsidR="008530F4">
        <w:rPr>
          <w:sz w:val="24"/>
          <w:szCs w:val="24"/>
        </w:rPr>
        <w:t>3</w:t>
      </w:r>
      <w:r w:rsidR="00EB5BA0">
        <w:rPr>
          <w:sz w:val="24"/>
          <w:szCs w:val="24"/>
        </w:rPr>
        <w:t xml:space="preserve">. </w:t>
      </w:r>
      <w:r w:rsidR="00EB5BA0" w:rsidRPr="00EB39CD">
        <w:rPr>
          <w:color w:val="FF0000"/>
          <w:sz w:val="24"/>
          <w:szCs w:val="24"/>
          <w:u w:val="single"/>
        </w:rPr>
        <w:t>Describe major systems the EOC uses to coordinate resource requests.</w:t>
      </w:r>
    </w:p>
    <w:p w14:paraId="680BDC5F" w14:textId="77777777" w:rsidR="007259B2" w:rsidRPr="003E125F" w:rsidRDefault="007259B2" w:rsidP="000667A3">
      <w:pPr>
        <w:rPr>
          <w:color w:val="0070C0"/>
          <w:sz w:val="24"/>
          <w:szCs w:val="24"/>
        </w:rPr>
      </w:pPr>
    </w:p>
    <w:p w14:paraId="4F25BC7D" w14:textId="27730B1E" w:rsidR="008530F4" w:rsidRDefault="008530F4" w:rsidP="008530F4">
      <w:pPr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ab/>
        <w:t xml:space="preserve">4.4. Provide and Monitor Public Information. See Enclosure 4. </w:t>
      </w:r>
      <w:r w:rsidRPr="00EB39CD">
        <w:rPr>
          <w:color w:val="FF0000"/>
          <w:sz w:val="24"/>
          <w:szCs w:val="24"/>
          <w:u w:val="single"/>
        </w:rPr>
        <w:t xml:space="preserve">Describe how the EOC provides </w:t>
      </w:r>
      <w:r>
        <w:rPr>
          <w:color w:val="FF0000"/>
          <w:sz w:val="24"/>
          <w:szCs w:val="24"/>
          <w:u w:val="single"/>
        </w:rPr>
        <w:t xml:space="preserve">emergency alerts and </w:t>
      </w:r>
      <w:r w:rsidR="007D17F4">
        <w:rPr>
          <w:color w:val="FF0000"/>
          <w:sz w:val="24"/>
          <w:szCs w:val="24"/>
          <w:u w:val="single"/>
        </w:rPr>
        <w:t>Public Information.</w:t>
      </w:r>
    </w:p>
    <w:p w14:paraId="75BCF52D" w14:textId="77777777" w:rsidR="008530F4" w:rsidRDefault="008530F4" w:rsidP="008530F4">
      <w:pPr>
        <w:rPr>
          <w:sz w:val="24"/>
          <w:szCs w:val="24"/>
        </w:rPr>
      </w:pPr>
    </w:p>
    <w:p w14:paraId="42743C8E" w14:textId="581E534A" w:rsidR="00857F72" w:rsidRDefault="00857F72" w:rsidP="000667A3">
      <w:pPr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DD2CDC">
        <w:rPr>
          <w:sz w:val="24"/>
          <w:szCs w:val="24"/>
        </w:rPr>
        <w:t>5</w:t>
      </w:r>
      <w:r>
        <w:rPr>
          <w:sz w:val="24"/>
          <w:szCs w:val="24"/>
        </w:rPr>
        <w:t>. Vulnerable Populations.</w:t>
      </w:r>
      <w:r w:rsidR="00C47065">
        <w:rPr>
          <w:sz w:val="24"/>
          <w:szCs w:val="24"/>
        </w:rPr>
        <w:t xml:space="preserve"> See Enclosure 5</w:t>
      </w:r>
      <w:r w:rsidR="007B62FC">
        <w:rPr>
          <w:sz w:val="24"/>
          <w:szCs w:val="24"/>
        </w:rPr>
        <w:t xml:space="preserve">. </w:t>
      </w:r>
      <w:r w:rsidR="007B62FC" w:rsidRPr="00C47065">
        <w:rPr>
          <w:color w:val="FF0000"/>
          <w:sz w:val="24"/>
          <w:szCs w:val="24"/>
          <w:u w:val="single"/>
        </w:rPr>
        <w:t>Describe how the EOC identifies</w:t>
      </w:r>
      <w:r w:rsidR="00EB5BA0" w:rsidRPr="00C47065">
        <w:rPr>
          <w:color w:val="FF0000"/>
          <w:sz w:val="24"/>
          <w:szCs w:val="24"/>
          <w:u w:val="single"/>
        </w:rPr>
        <w:t>,</w:t>
      </w:r>
      <w:r w:rsidR="007B62FC" w:rsidRPr="00C47065">
        <w:rPr>
          <w:color w:val="FF0000"/>
          <w:sz w:val="24"/>
          <w:szCs w:val="24"/>
          <w:u w:val="single"/>
        </w:rPr>
        <w:t xml:space="preserve"> </w:t>
      </w:r>
      <w:r w:rsidR="00EB5BA0" w:rsidRPr="00C47065">
        <w:rPr>
          <w:color w:val="FF0000"/>
          <w:sz w:val="24"/>
          <w:szCs w:val="24"/>
          <w:u w:val="single"/>
        </w:rPr>
        <w:t>m</w:t>
      </w:r>
      <w:r w:rsidR="007B62FC" w:rsidRPr="00C47065">
        <w:rPr>
          <w:color w:val="FF0000"/>
          <w:sz w:val="24"/>
          <w:szCs w:val="24"/>
          <w:u w:val="single"/>
        </w:rPr>
        <w:t>onitors the needs of</w:t>
      </w:r>
      <w:r w:rsidR="00EB5BA0" w:rsidRPr="00C47065">
        <w:rPr>
          <w:color w:val="FF0000"/>
          <w:sz w:val="24"/>
          <w:szCs w:val="24"/>
          <w:u w:val="single"/>
        </w:rPr>
        <w:t>, and coordinates support for</w:t>
      </w:r>
      <w:r w:rsidR="007B62FC" w:rsidRPr="00C47065">
        <w:rPr>
          <w:color w:val="FF0000"/>
          <w:sz w:val="24"/>
          <w:szCs w:val="24"/>
          <w:u w:val="single"/>
        </w:rPr>
        <w:t xml:space="preserve"> vulnerable populations that are at risk during an emergency.</w:t>
      </w:r>
    </w:p>
    <w:p w14:paraId="655E5540" w14:textId="3E5C32A4" w:rsidR="007B62FC" w:rsidRDefault="007B62FC" w:rsidP="000667A3">
      <w:pPr>
        <w:rPr>
          <w:sz w:val="24"/>
          <w:szCs w:val="24"/>
        </w:rPr>
      </w:pPr>
    </w:p>
    <w:p w14:paraId="720F9D2F" w14:textId="779AC216" w:rsidR="007B62FC" w:rsidRDefault="007B62FC" w:rsidP="000667A3">
      <w:pPr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ab/>
        <w:t>4.</w:t>
      </w:r>
      <w:r w:rsidR="00DD2CDC">
        <w:rPr>
          <w:sz w:val="24"/>
          <w:szCs w:val="24"/>
        </w:rPr>
        <w:t>6</w:t>
      </w:r>
      <w:r>
        <w:rPr>
          <w:sz w:val="24"/>
          <w:szCs w:val="24"/>
        </w:rPr>
        <w:t>. Sheltering and Care.</w:t>
      </w:r>
      <w:r w:rsidR="00EB5BA0">
        <w:rPr>
          <w:sz w:val="24"/>
          <w:szCs w:val="24"/>
        </w:rPr>
        <w:t xml:space="preserve"> See Enclosure </w:t>
      </w:r>
      <w:r w:rsidR="00DD2CDC">
        <w:rPr>
          <w:sz w:val="24"/>
          <w:szCs w:val="24"/>
        </w:rPr>
        <w:t>6</w:t>
      </w:r>
      <w:r w:rsidR="00EB5BA0">
        <w:rPr>
          <w:sz w:val="24"/>
          <w:szCs w:val="24"/>
        </w:rPr>
        <w:t xml:space="preserve">. </w:t>
      </w:r>
      <w:r w:rsidR="00EB5BA0" w:rsidRPr="00F54925">
        <w:rPr>
          <w:color w:val="FF0000"/>
          <w:sz w:val="24"/>
          <w:szCs w:val="24"/>
          <w:u w:val="single"/>
        </w:rPr>
        <w:t>Describe how the municipality activates</w:t>
      </w:r>
      <w:r w:rsidR="00F54925" w:rsidRPr="00F54925">
        <w:rPr>
          <w:color w:val="FF0000"/>
          <w:sz w:val="24"/>
          <w:szCs w:val="24"/>
          <w:u w:val="single"/>
        </w:rPr>
        <w:t xml:space="preserve"> shelters or otherwise supports displaced resident</w:t>
      </w:r>
      <w:r w:rsidR="007D17F4">
        <w:rPr>
          <w:color w:val="FF0000"/>
          <w:sz w:val="24"/>
          <w:szCs w:val="24"/>
          <w:u w:val="single"/>
        </w:rPr>
        <w:t>s.</w:t>
      </w:r>
    </w:p>
    <w:p w14:paraId="2D7D1C2D" w14:textId="553A724A" w:rsidR="00857F72" w:rsidRDefault="00857F72" w:rsidP="000667A3">
      <w:pPr>
        <w:rPr>
          <w:sz w:val="24"/>
          <w:szCs w:val="24"/>
        </w:rPr>
      </w:pPr>
    </w:p>
    <w:p w14:paraId="418CF10C" w14:textId="2E40CCD4" w:rsidR="00F54925" w:rsidRPr="007D17F4" w:rsidRDefault="00AA0B7A" w:rsidP="000667A3">
      <w:pPr>
        <w:rPr>
          <w:color w:val="FF0000"/>
          <w:sz w:val="24"/>
          <w:szCs w:val="24"/>
          <w:u w:val="single"/>
        </w:rPr>
      </w:pPr>
      <w:r w:rsidRPr="007D17F4">
        <w:rPr>
          <w:color w:val="FF0000"/>
          <w:sz w:val="24"/>
          <w:szCs w:val="24"/>
        </w:rPr>
        <w:tab/>
      </w:r>
      <w:r w:rsidR="007D17F4" w:rsidRPr="007D17F4">
        <w:rPr>
          <w:color w:val="FF0000"/>
          <w:sz w:val="24"/>
          <w:szCs w:val="24"/>
          <w:u w:val="single"/>
        </w:rPr>
        <w:t xml:space="preserve">4.X. </w:t>
      </w:r>
      <w:r w:rsidR="00F54925" w:rsidRPr="007D17F4">
        <w:rPr>
          <w:color w:val="FF0000"/>
          <w:sz w:val="24"/>
          <w:szCs w:val="24"/>
          <w:u w:val="single"/>
        </w:rPr>
        <w:t xml:space="preserve">Include other </w:t>
      </w:r>
      <w:r w:rsidR="005E6379" w:rsidRPr="007D17F4">
        <w:rPr>
          <w:color w:val="FF0000"/>
          <w:sz w:val="24"/>
          <w:szCs w:val="24"/>
          <w:u w:val="single"/>
        </w:rPr>
        <w:t xml:space="preserve">general </w:t>
      </w:r>
      <w:r w:rsidR="00F54925" w:rsidRPr="007D17F4">
        <w:rPr>
          <w:color w:val="FF0000"/>
          <w:sz w:val="24"/>
          <w:szCs w:val="24"/>
          <w:u w:val="single"/>
        </w:rPr>
        <w:t xml:space="preserve">operational </w:t>
      </w:r>
      <w:r w:rsidRPr="007D17F4">
        <w:rPr>
          <w:color w:val="FF0000"/>
          <w:sz w:val="24"/>
          <w:szCs w:val="24"/>
          <w:u w:val="single"/>
        </w:rPr>
        <w:t xml:space="preserve">topics in this </w:t>
      </w:r>
      <w:r w:rsidR="005E6379" w:rsidRPr="007D17F4">
        <w:rPr>
          <w:color w:val="FF0000"/>
          <w:sz w:val="24"/>
          <w:szCs w:val="24"/>
          <w:u w:val="single"/>
        </w:rPr>
        <w:t xml:space="preserve">paragraph </w:t>
      </w:r>
      <w:r w:rsidRPr="007D17F4">
        <w:rPr>
          <w:color w:val="FF0000"/>
          <w:sz w:val="24"/>
          <w:szCs w:val="24"/>
          <w:u w:val="single"/>
        </w:rPr>
        <w:t>as desired.</w:t>
      </w:r>
    </w:p>
    <w:p w14:paraId="448198F2" w14:textId="45703F35" w:rsidR="0021724B" w:rsidRDefault="0021724B" w:rsidP="000667A3">
      <w:pPr>
        <w:rPr>
          <w:sz w:val="24"/>
          <w:szCs w:val="24"/>
        </w:rPr>
      </w:pPr>
    </w:p>
    <w:p w14:paraId="7E359ECE" w14:textId="660D7F8A" w:rsidR="00DD2CDC" w:rsidRPr="00DD2CDC" w:rsidRDefault="00DD2CDC" w:rsidP="000667A3">
      <w:pPr>
        <w:rPr>
          <w:color w:val="FF0000"/>
          <w:sz w:val="24"/>
          <w:szCs w:val="24"/>
          <w:u w:val="single"/>
        </w:rPr>
      </w:pPr>
      <w:r w:rsidRPr="00DD2CDC">
        <w:rPr>
          <w:color w:val="FF0000"/>
          <w:sz w:val="24"/>
          <w:szCs w:val="24"/>
          <w:u w:val="single"/>
        </w:rPr>
        <w:t>Include other major paragraphs in the base plan as desired.</w:t>
      </w:r>
    </w:p>
    <w:p w14:paraId="36FCC4C1" w14:textId="40BAB84D" w:rsidR="00D56A87" w:rsidRDefault="00D56A87" w:rsidP="000667A3">
      <w:pPr>
        <w:rPr>
          <w:sz w:val="24"/>
          <w:szCs w:val="24"/>
        </w:rPr>
      </w:pPr>
    </w:p>
    <w:p w14:paraId="54E336FA" w14:textId="2BCE07C2" w:rsidR="00D56A87" w:rsidRDefault="00D56A87" w:rsidP="000667A3">
      <w:pPr>
        <w:rPr>
          <w:sz w:val="24"/>
          <w:szCs w:val="24"/>
        </w:rPr>
      </w:pPr>
    </w:p>
    <w:p w14:paraId="1A0C70E0" w14:textId="61D361E2" w:rsidR="00EB39CD" w:rsidRPr="00EB39CD" w:rsidRDefault="00EB39CD" w:rsidP="000667A3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Enclosures: </w:t>
      </w:r>
      <w:r w:rsidRPr="00EB39CD">
        <w:rPr>
          <w:color w:val="FF0000"/>
          <w:sz w:val="24"/>
          <w:szCs w:val="24"/>
          <w:u w:val="single"/>
        </w:rPr>
        <w:t>(Required components of the LE</w:t>
      </w:r>
      <w:r w:rsidR="00E679CE">
        <w:rPr>
          <w:color w:val="FF0000"/>
          <w:sz w:val="24"/>
          <w:szCs w:val="24"/>
          <w:u w:val="single"/>
        </w:rPr>
        <w:t>M</w:t>
      </w:r>
      <w:r w:rsidRPr="00EB39CD">
        <w:rPr>
          <w:color w:val="FF0000"/>
          <w:sz w:val="24"/>
          <w:szCs w:val="24"/>
          <w:u w:val="single"/>
        </w:rPr>
        <w:t>P)</w:t>
      </w:r>
    </w:p>
    <w:p w14:paraId="4C9408DD" w14:textId="5912D70D" w:rsidR="00EB39CD" w:rsidRPr="00DB32BE" w:rsidRDefault="00EB39CD" w:rsidP="00EB39C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B32BE">
        <w:rPr>
          <w:sz w:val="24"/>
          <w:szCs w:val="24"/>
        </w:rPr>
        <w:t xml:space="preserve"> - </w:t>
      </w:r>
      <w:r>
        <w:rPr>
          <w:sz w:val="24"/>
          <w:szCs w:val="24"/>
        </w:rPr>
        <w:t>Contact Information</w:t>
      </w:r>
    </w:p>
    <w:p w14:paraId="426EEF94" w14:textId="115A374E" w:rsidR="00EB39CD" w:rsidRPr="00DB32BE" w:rsidRDefault="00EB39CD" w:rsidP="00EB39CD">
      <w:pPr>
        <w:rPr>
          <w:sz w:val="24"/>
          <w:szCs w:val="24"/>
        </w:rPr>
      </w:pPr>
      <w:r>
        <w:rPr>
          <w:sz w:val="24"/>
          <w:szCs w:val="24"/>
        </w:rPr>
        <w:t>2 - Emergency Operations Center (EOC)</w:t>
      </w:r>
    </w:p>
    <w:p w14:paraId="572F7C2B" w14:textId="650D3CC7" w:rsidR="00BE0BBE" w:rsidRDefault="00BE0BBE" w:rsidP="00BE0BBE">
      <w:pPr>
        <w:rPr>
          <w:sz w:val="24"/>
          <w:szCs w:val="24"/>
        </w:rPr>
      </w:pPr>
      <w:r>
        <w:rPr>
          <w:sz w:val="24"/>
          <w:szCs w:val="24"/>
        </w:rPr>
        <w:t>3 - Resources</w:t>
      </w:r>
    </w:p>
    <w:p w14:paraId="7BF8CC6B" w14:textId="79A4B885" w:rsidR="00EB39CD" w:rsidRDefault="00BE0BBE" w:rsidP="000667A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9CD">
        <w:rPr>
          <w:sz w:val="24"/>
          <w:szCs w:val="24"/>
        </w:rPr>
        <w:t xml:space="preserve"> - Public Information and Warning</w:t>
      </w:r>
    </w:p>
    <w:p w14:paraId="51A864F3" w14:textId="1350BD6E" w:rsidR="00EB39CD" w:rsidRDefault="00EB39CD" w:rsidP="000667A3">
      <w:pPr>
        <w:rPr>
          <w:sz w:val="24"/>
          <w:szCs w:val="24"/>
        </w:rPr>
      </w:pPr>
      <w:r>
        <w:rPr>
          <w:sz w:val="24"/>
          <w:szCs w:val="24"/>
        </w:rPr>
        <w:t>5 - Vulnerable Populations</w:t>
      </w:r>
    </w:p>
    <w:p w14:paraId="1B7FDBA9" w14:textId="78D0282B" w:rsidR="00AA0B7A" w:rsidRDefault="00AA0B7A" w:rsidP="000667A3">
      <w:pPr>
        <w:rPr>
          <w:sz w:val="24"/>
          <w:szCs w:val="24"/>
        </w:rPr>
      </w:pPr>
      <w:r>
        <w:rPr>
          <w:sz w:val="24"/>
          <w:szCs w:val="24"/>
        </w:rPr>
        <w:t>6 - Sheltering and Care</w:t>
      </w:r>
    </w:p>
    <w:p w14:paraId="076FB405" w14:textId="6DBF4846" w:rsidR="00EB39CD" w:rsidRDefault="00EB39CD" w:rsidP="002E12BE">
      <w:pPr>
        <w:tabs>
          <w:tab w:val="left" w:pos="3240"/>
        </w:tabs>
        <w:rPr>
          <w:sz w:val="24"/>
          <w:szCs w:val="24"/>
        </w:rPr>
      </w:pPr>
    </w:p>
    <w:p w14:paraId="2CCF4C3E" w14:textId="1DE3D99D" w:rsidR="00DB32BE" w:rsidRDefault="00DB32BE" w:rsidP="000667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Annexes:</w:t>
      </w:r>
      <w:r w:rsidR="00EB39CD">
        <w:rPr>
          <w:sz w:val="24"/>
          <w:szCs w:val="24"/>
        </w:rPr>
        <w:t xml:space="preserve"> </w:t>
      </w:r>
      <w:r w:rsidR="00EB39CD" w:rsidRPr="00EB39CD">
        <w:rPr>
          <w:color w:val="FF0000"/>
          <w:sz w:val="24"/>
          <w:szCs w:val="24"/>
          <w:u w:val="single"/>
        </w:rPr>
        <w:t>(Optional components of the LE</w:t>
      </w:r>
      <w:r w:rsidR="00E679CE">
        <w:rPr>
          <w:color w:val="FF0000"/>
          <w:sz w:val="24"/>
          <w:szCs w:val="24"/>
          <w:u w:val="single"/>
        </w:rPr>
        <w:t>M</w:t>
      </w:r>
      <w:r w:rsidR="00EB39CD" w:rsidRPr="00EB39CD">
        <w:rPr>
          <w:color w:val="FF0000"/>
          <w:sz w:val="24"/>
          <w:szCs w:val="24"/>
          <w:u w:val="single"/>
        </w:rPr>
        <w:t>P</w:t>
      </w:r>
      <w:r w:rsidR="00EB39CD">
        <w:rPr>
          <w:color w:val="FF0000"/>
          <w:sz w:val="24"/>
          <w:szCs w:val="24"/>
          <w:u w:val="single"/>
        </w:rPr>
        <w:t xml:space="preserve"> - create and letter as needed</w:t>
      </w:r>
      <w:r w:rsidR="00EB39CD" w:rsidRPr="00EB39CD">
        <w:rPr>
          <w:color w:val="FF0000"/>
          <w:sz w:val="24"/>
          <w:szCs w:val="24"/>
          <w:u w:val="single"/>
        </w:rPr>
        <w:t>)</w:t>
      </w:r>
    </w:p>
    <w:p w14:paraId="2398E63F" w14:textId="140A90F2" w:rsidR="00EB39CD" w:rsidRDefault="00EB39CD" w:rsidP="00EB39CD">
      <w:pPr>
        <w:rPr>
          <w:sz w:val="24"/>
          <w:szCs w:val="24"/>
        </w:rPr>
      </w:pPr>
      <w:r>
        <w:rPr>
          <w:sz w:val="24"/>
          <w:szCs w:val="24"/>
        </w:rPr>
        <w:t>Z - Supporting Documentation</w:t>
      </w:r>
    </w:p>
    <w:p w14:paraId="5EECA033" w14:textId="41309DB8" w:rsidR="00646DE0" w:rsidRDefault="00646DE0" w:rsidP="00EB39CD">
      <w:pPr>
        <w:rPr>
          <w:sz w:val="24"/>
          <w:szCs w:val="24"/>
        </w:rPr>
      </w:pPr>
    </w:p>
    <w:p w14:paraId="011F63EE" w14:textId="77777777" w:rsidR="00646DE0" w:rsidRDefault="00646DE0" w:rsidP="00EB39CD">
      <w:pPr>
        <w:rPr>
          <w:sz w:val="24"/>
          <w:szCs w:val="24"/>
        </w:rPr>
      </w:pPr>
    </w:p>
    <w:p w14:paraId="0702B4FA" w14:textId="77777777" w:rsidR="002E12BE" w:rsidRDefault="002E12BE" w:rsidP="00D64716">
      <w:pPr>
        <w:rPr>
          <w:color w:val="auto"/>
          <w:sz w:val="24"/>
          <w:szCs w:val="24"/>
        </w:rPr>
        <w:sectPr w:rsidR="002E12BE" w:rsidSect="000667A3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pgNumType w:start="1"/>
          <w:cols w:space="720"/>
        </w:sectPr>
      </w:pPr>
    </w:p>
    <w:p w14:paraId="24CE9D90" w14:textId="42C0494F" w:rsidR="002E12BE" w:rsidRPr="001856F0" w:rsidRDefault="0080477B" w:rsidP="00D64716">
      <w:pPr>
        <w:rPr>
          <w:color w:val="FF0000"/>
          <w:sz w:val="24"/>
          <w:szCs w:val="24"/>
          <w:u w:val="single"/>
        </w:rPr>
      </w:pPr>
      <w:r w:rsidRPr="001856F0">
        <w:rPr>
          <w:color w:val="FF0000"/>
          <w:sz w:val="24"/>
          <w:szCs w:val="24"/>
          <w:u w:val="single"/>
        </w:rPr>
        <w:lastRenderedPageBreak/>
        <w:t>Use this table to record all contact information in one place. ALL of the listed entries are examples/suggestions - add</w:t>
      </w:r>
      <w:r w:rsidR="00E43169">
        <w:rPr>
          <w:color w:val="FF0000"/>
          <w:sz w:val="24"/>
          <w:szCs w:val="24"/>
          <w:u w:val="single"/>
        </w:rPr>
        <w:t xml:space="preserve">, modify, or </w:t>
      </w:r>
      <w:r w:rsidRPr="001856F0">
        <w:rPr>
          <w:color w:val="FF0000"/>
          <w:sz w:val="24"/>
          <w:szCs w:val="24"/>
          <w:u w:val="single"/>
        </w:rPr>
        <w:t>delete entries</w:t>
      </w:r>
      <w:r w:rsidR="00E43169">
        <w:rPr>
          <w:color w:val="FF0000"/>
          <w:sz w:val="24"/>
          <w:szCs w:val="24"/>
          <w:u w:val="single"/>
        </w:rPr>
        <w:t>, rows/columns, and sections</w:t>
      </w:r>
      <w:r w:rsidRPr="001856F0">
        <w:rPr>
          <w:color w:val="FF0000"/>
          <w:sz w:val="24"/>
          <w:szCs w:val="24"/>
          <w:u w:val="single"/>
        </w:rPr>
        <w:t xml:space="preserve"> as </w:t>
      </w:r>
      <w:r w:rsidR="00E43169">
        <w:rPr>
          <w:color w:val="FF0000"/>
          <w:sz w:val="24"/>
          <w:szCs w:val="24"/>
          <w:u w:val="single"/>
        </w:rPr>
        <w:t>desired</w:t>
      </w:r>
      <w:r w:rsidRPr="001856F0">
        <w:rPr>
          <w:color w:val="FF0000"/>
          <w:sz w:val="24"/>
          <w:szCs w:val="24"/>
          <w:u w:val="single"/>
        </w:rPr>
        <w:t xml:space="preserve"> to record </w:t>
      </w:r>
      <w:r w:rsidR="00E43169">
        <w:rPr>
          <w:color w:val="FF0000"/>
          <w:sz w:val="24"/>
          <w:szCs w:val="24"/>
          <w:u w:val="single"/>
        </w:rPr>
        <w:t xml:space="preserve">contact information for </w:t>
      </w:r>
      <w:r w:rsidRPr="001856F0">
        <w:rPr>
          <w:color w:val="FF0000"/>
          <w:sz w:val="24"/>
          <w:szCs w:val="24"/>
          <w:u w:val="single"/>
        </w:rPr>
        <w:t>the people and organizations that are relevant to YOUR municipality. Delete this text for the final version</w:t>
      </w:r>
      <w:r w:rsidR="00E43169">
        <w:rPr>
          <w:color w:val="FF0000"/>
          <w:sz w:val="24"/>
          <w:szCs w:val="24"/>
          <w:u w:val="single"/>
        </w:rPr>
        <w:t>.</w:t>
      </w:r>
    </w:p>
    <w:p w14:paraId="4140C3BB" w14:textId="71F720D6" w:rsidR="00F24BA9" w:rsidRDefault="00F24BA9" w:rsidP="00D64716">
      <w:pPr>
        <w:rPr>
          <w:color w:val="auto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1"/>
        <w:gridCol w:w="2284"/>
        <w:gridCol w:w="1710"/>
        <w:gridCol w:w="1710"/>
        <w:gridCol w:w="1710"/>
        <w:gridCol w:w="2425"/>
      </w:tblGrid>
      <w:tr w:rsidR="00F24BA9" w:rsidRPr="00F24BA9" w14:paraId="22504B51" w14:textId="77777777" w:rsidTr="0022356D">
        <w:trPr>
          <w:trHeight w:val="330"/>
          <w:tblHeader/>
        </w:trPr>
        <w:tc>
          <w:tcPr>
            <w:tcW w:w="3111" w:type="dxa"/>
            <w:vMerge w:val="restart"/>
            <w:noWrap/>
            <w:vAlign w:val="bottom"/>
          </w:tcPr>
          <w:p w14:paraId="553FB257" w14:textId="45F98AF4" w:rsidR="00F24BA9" w:rsidRPr="00F24BA9" w:rsidRDefault="00F24BA9" w:rsidP="00F24BA9">
            <w:pPr>
              <w:rPr>
                <w:b/>
                <w:bCs/>
                <w:color w:val="auto"/>
                <w:sz w:val="24"/>
                <w:szCs w:val="20"/>
              </w:rPr>
            </w:pPr>
            <w:r w:rsidRPr="00F24BA9">
              <w:rPr>
                <w:b/>
                <w:bCs/>
                <w:color w:val="auto"/>
                <w:sz w:val="24"/>
                <w:szCs w:val="20"/>
              </w:rPr>
              <w:t>Position</w:t>
            </w:r>
          </w:p>
        </w:tc>
        <w:tc>
          <w:tcPr>
            <w:tcW w:w="2284" w:type="dxa"/>
            <w:vMerge w:val="restart"/>
            <w:noWrap/>
            <w:vAlign w:val="bottom"/>
          </w:tcPr>
          <w:p w14:paraId="07A989A0" w14:textId="7FBF302A" w:rsidR="00F24BA9" w:rsidRPr="00F24BA9" w:rsidRDefault="00F24BA9" w:rsidP="00F24BA9">
            <w:pPr>
              <w:rPr>
                <w:b/>
                <w:bCs/>
                <w:color w:val="auto"/>
                <w:sz w:val="24"/>
                <w:szCs w:val="20"/>
              </w:rPr>
            </w:pPr>
            <w:r w:rsidRPr="00F24BA9">
              <w:rPr>
                <w:b/>
                <w:bCs/>
                <w:color w:val="auto"/>
                <w:sz w:val="24"/>
                <w:szCs w:val="20"/>
              </w:rPr>
              <w:t>Name</w:t>
            </w:r>
          </w:p>
        </w:tc>
        <w:tc>
          <w:tcPr>
            <w:tcW w:w="5130" w:type="dxa"/>
            <w:gridSpan w:val="3"/>
            <w:noWrap/>
            <w:vAlign w:val="bottom"/>
          </w:tcPr>
          <w:p w14:paraId="37C0147D" w14:textId="3DC54C40" w:rsidR="00F24BA9" w:rsidRPr="00F24BA9" w:rsidRDefault="00F24BA9" w:rsidP="001856F0">
            <w:pPr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>
              <w:rPr>
                <w:b/>
                <w:bCs/>
                <w:color w:val="auto"/>
                <w:sz w:val="24"/>
                <w:szCs w:val="20"/>
              </w:rPr>
              <w:t>Phone numbers</w:t>
            </w:r>
            <w:r w:rsidRPr="00F24BA9">
              <w:rPr>
                <w:b/>
                <w:bCs/>
                <w:color w:val="auto"/>
                <w:sz w:val="20"/>
                <w:szCs w:val="20"/>
              </w:rPr>
              <w:t xml:space="preserve"> - indicate Mobile, Home, Work</w:t>
            </w:r>
          </w:p>
        </w:tc>
        <w:tc>
          <w:tcPr>
            <w:tcW w:w="2425" w:type="dxa"/>
            <w:vMerge w:val="restart"/>
            <w:noWrap/>
            <w:vAlign w:val="bottom"/>
          </w:tcPr>
          <w:p w14:paraId="5EDEBEF3" w14:textId="3C4BFA36" w:rsidR="00F24BA9" w:rsidRPr="00F24BA9" w:rsidRDefault="00F24BA9" w:rsidP="00F24BA9">
            <w:pPr>
              <w:rPr>
                <w:b/>
                <w:bCs/>
                <w:color w:val="auto"/>
                <w:sz w:val="24"/>
                <w:szCs w:val="20"/>
              </w:rPr>
            </w:pPr>
            <w:r w:rsidRPr="00F24BA9">
              <w:rPr>
                <w:b/>
                <w:bCs/>
                <w:color w:val="auto"/>
                <w:sz w:val="24"/>
                <w:szCs w:val="20"/>
              </w:rPr>
              <w:t>E-mail</w:t>
            </w:r>
          </w:p>
        </w:tc>
      </w:tr>
      <w:tr w:rsidR="00F24BA9" w:rsidRPr="00F24BA9" w14:paraId="318E7620" w14:textId="77777777" w:rsidTr="0022356D">
        <w:trPr>
          <w:trHeight w:val="330"/>
          <w:tblHeader/>
        </w:trPr>
        <w:tc>
          <w:tcPr>
            <w:tcW w:w="3111" w:type="dxa"/>
            <w:vMerge/>
            <w:noWrap/>
            <w:hideMark/>
          </w:tcPr>
          <w:p w14:paraId="4FCCE722" w14:textId="51C67814" w:rsidR="00F24BA9" w:rsidRPr="00F24BA9" w:rsidRDefault="00F24BA9">
            <w:pPr>
              <w:rPr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2284" w:type="dxa"/>
            <w:vMerge/>
            <w:noWrap/>
            <w:hideMark/>
          </w:tcPr>
          <w:p w14:paraId="02CBEDC1" w14:textId="628E14C2" w:rsidR="00F24BA9" w:rsidRPr="00F24BA9" w:rsidRDefault="00F24BA9">
            <w:pPr>
              <w:rPr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46CB5E4" w14:textId="715AABEF" w:rsidR="00F24BA9" w:rsidRPr="00F24BA9" w:rsidRDefault="00F24BA9" w:rsidP="001856F0">
            <w:pPr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F24BA9">
              <w:rPr>
                <w:b/>
                <w:bCs/>
                <w:color w:val="auto"/>
                <w:sz w:val="24"/>
                <w:szCs w:val="20"/>
              </w:rPr>
              <w:t>Primary</w:t>
            </w:r>
          </w:p>
        </w:tc>
        <w:tc>
          <w:tcPr>
            <w:tcW w:w="1710" w:type="dxa"/>
            <w:noWrap/>
            <w:hideMark/>
          </w:tcPr>
          <w:p w14:paraId="398ACF30" w14:textId="437B996E" w:rsidR="00F24BA9" w:rsidRPr="00F24BA9" w:rsidRDefault="00F24BA9" w:rsidP="001856F0">
            <w:pPr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>
              <w:rPr>
                <w:b/>
                <w:bCs/>
                <w:color w:val="auto"/>
                <w:sz w:val="24"/>
                <w:szCs w:val="20"/>
              </w:rPr>
              <w:t>Alternate</w:t>
            </w:r>
          </w:p>
        </w:tc>
        <w:tc>
          <w:tcPr>
            <w:tcW w:w="1710" w:type="dxa"/>
            <w:noWrap/>
            <w:hideMark/>
          </w:tcPr>
          <w:p w14:paraId="1D3B2960" w14:textId="2F0FA23C" w:rsidR="00F24BA9" w:rsidRPr="00F24BA9" w:rsidRDefault="00F24BA9" w:rsidP="001856F0">
            <w:pPr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>
              <w:rPr>
                <w:b/>
                <w:bCs/>
                <w:color w:val="auto"/>
                <w:sz w:val="24"/>
                <w:szCs w:val="20"/>
              </w:rPr>
              <w:t>Alternate</w:t>
            </w:r>
          </w:p>
        </w:tc>
        <w:tc>
          <w:tcPr>
            <w:tcW w:w="2425" w:type="dxa"/>
            <w:vMerge/>
            <w:noWrap/>
            <w:hideMark/>
          </w:tcPr>
          <w:p w14:paraId="01AEFF8D" w14:textId="7A58D0B7" w:rsidR="00F24BA9" w:rsidRPr="00F24BA9" w:rsidRDefault="00F24BA9">
            <w:pPr>
              <w:rPr>
                <w:b/>
                <w:bCs/>
                <w:color w:val="auto"/>
                <w:sz w:val="24"/>
                <w:szCs w:val="20"/>
              </w:rPr>
            </w:pPr>
          </w:p>
        </w:tc>
      </w:tr>
      <w:tr w:rsidR="00F24BA9" w:rsidRPr="00F24BA9" w14:paraId="507C683A" w14:textId="77777777" w:rsidTr="0022356D">
        <w:trPr>
          <w:trHeight w:val="315"/>
        </w:trPr>
        <w:tc>
          <w:tcPr>
            <w:tcW w:w="12950" w:type="dxa"/>
            <w:gridSpan w:val="6"/>
            <w:noWrap/>
            <w:hideMark/>
          </w:tcPr>
          <w:p w14:paraId="3221A9D0" w14:textId="66988DEC" w:rsidR="00F24BA9" w:rsidRPr="00F24BA9" w:rsidRDefault="00487690" w:rsidP="001856F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Local</w:t>
            </w:r>
            <w:r w:rsidR="00F24BA9" w:rsidRPr="00F24BA9">
              <w:rPr>
                <w:b/>
                <w:bCs/>
                <w:color w:val="auto"/>
                <w:sz w:val="20"/>
                <w:szCs w:val="20"/>
              </w:rPr>
              <w:t xml:space="preserve"> Emergency Management Team</w:t>
            </w:r>
          </w:p>
        </w:tc>
      </w:tr>
      <w:tr w:rsidR="00F24BA9" w:rsidRPr="000B6BAD" w14:paraId="0AB41A17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4FB766D7" w14:textId="270F64ED" w:rsidR="00F24BA9" w:rsidRPr="000B6BAD" w:rsidRDefault="00E4316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EM Director (EMD)</w:t>
            </w:r>
          </w:p>
        </w:tc>
        <w:tc>
          <w:tcPr>
            <w:tcW w:w="2284" w:type="dxa"/>
            <w:noWrap/>
            <w:hideMark/>
          </w:tcPr>
          <w:p w14:paraId="49F123EA" w14:textId="77777777" w:rsidR="00F24BA9" w:rsidRPr="000B6BAD" w:rsidRDefault="00F24BA9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42FBB1BB" w14:textId="77777777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H:000-000-0000</w:t>
            </w:r>
          </w:p>
        </w:tc>
        <w:tc>
          <w:tcPr>
            <w:tcW w:w="1710" w:type="dxa"/>
            <w:noWrap/>
            <w:hideMark/>
          </w:tcPr>
          <w:p w14:paraId="4CDE3816" w14:textId="33E0CD92" w:rsidR="00F24BA9" w:rsidRPr="000B6BAD" w:rsidRDefault="0022356D" w:rsidP="001856F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</w:t>
            </w:r>
            <w:r w:rsidR="00F24BA9" w:rsidRPr="000B6BAD">
              <w:rPr>
                <w:color w:val="auto"/>
                <w:sz w:val="20"/>
                <w:szCs w:val="20"/>
              </w:rPr>
              <w:t>:000-000-0000</w:t>
            </w:r>
          </w:p>
        </w:tc>
        <w:tc>
          <w:tcPr>
            <w:tcW w:w="1710" w:type="dxa"/>
            <w:noWrap/>
            <w:hideMark/>
          </w:tcPr>
          <w:p w14:paraId="041A8614" w14:textId="77777777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W:000-000-0000</w:t>
            </w:r>
          </w:p>
        </w:tc>
        <w:tc>
          <w:tcPr>
            <w:tcW w:w="2425" w:type="dxa"/>
            <w:noWrap/>
            <w:hideMark/>
          </w:tcPr>
          <w:p w14:paraId="089657D4" w14:textId="482362C3" w:rsidR="00F24BA9" w:rsidRPr="000B6BAD" w:rsidRDefault="005708C3">
            <w:pPr>
              <w:rPr>
                <w:color w:val="auto"/>
                <w:sz w:val="16"/>
                <w:szCs w:val="20"/>
                <w:u w:val="single"/>
              </w:rPr>
            </w:pPr>
            <w:r w:rsidRPr="000B6BAD">
              <w:rPr>
                <w:color w:val="auto"/>
                <w:sz w:val="16"/>
                <w:szCs w:val="20"/>
                <w:u w:val="single"/>
              </w:rPr>
              <w:t>John.doe@abc.com</w:t>
            </w:r>
          </w:p>
        </w:tc>
      </w:tr>
      <w:tr w:rsidR="00F24BA9" w:rsidRPr="000B6BAD" w14:paraId="071D19FB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3A598F11" w14:textId="7A287297" w:rsidR="00F24BA9" w:rsidRPr="000B6BAD" w:rsidRDefault="0048769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EM Coordinator</w:t>
            </w:r>
            <w:r w:rsidR="00E43169">
              <w:rPr>
                <w:color w:val="auto"/>
                <w:sz w:val="20"/>
                <w:szCs w:val="20"/>
              </w:rPr>
              <w:t xml:space="preserve"> (EMC)</w:t>
            </w:r>
          </w:p>
        </w:tc>
        <w:tc>
          <w:tcPr>
            <w:tcW w:w="2284" w:type="dxa"/>
            <w:noWrap/>
            <w:hideMark/>
          </w:tcPr>
          <w:p w14:paraId="18D2472F" w14:textId="77777777" w:rsidR="00F24BA9" w:rsidRPr="000B6BAD" w:rsidRDefault="00F24BA9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6019EE7" w14:textId="154D596E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739F30A" w14:textId="536C8689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52D886C" w14:textId="05720ABE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5ED75D24" w14:textId="77777777" w:rsidR="00F24BA9" w:rsidRPr="000B6BAD" w:rsidRDefault="00F24BA9">
            <w:pPr>
              <w:rPr>
                <w:color w:val="auto"/>
                <w:sz w:val="16"/>
                <w:szCs w:val="20"/>
              </w:rPr>
            </w:pPr>
            <w:r w:rsidRPr="000B6BAD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0B6BAD" w14:paraId="1B89517A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27A54E1" w14:textId="1573163C" w:rsidR="00F24BA9" w:rsidRPr="000B6BAD" w:rsidRDefault="0048769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Public Information Officer (PIO)</w:t>
            </w:r>
          </w:p>
        </w:tc>
        <w:tc>
          <w:tcPr>
            <w:tcW w:w="2284" w:type="dxa"/>
            <w:noWrap/>
            <w:hideMark/>
          </w:tcPr>
          <w:p w14:paraId="2A16F309" w14:textId="77777777" w:rsidR="00F24BA9" w:rsidRPr="000B6BAD" w:rsidRDefault="00F24BA9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4D767C0F" w14:textId="0312CDC1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582297C" w14:textId="036C1778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D7E524F" w14:textId="64CD0C78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72289FDA" w14:textId="77777777" w:rsidR="00F24BA9" w:rsidRPr="000B6BAD" w:rsidRDefault="00F24BA9">
            <w:pPr>
              <w:rPr>
                <w:color w:val="auto"/>
                <w:sz w:val="16"/>
                <w:szCs w:val="20"/>
              </w:rPr>
            </w:pPr>
            <w:r w:rsidRPr="000B6BAD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0B6BAD" w14:paraId="32184CA5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7E0782B8" w14:textId="22608B08" w:rsidR="00F24BA9" w:rsidRPr="000B6BAD" w:rsidRDefault="00F24BA9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 xml:space="preserve">EOC </w:t>
            </w:r>
            <w:r w:rsidR="00C0071E">
              <w:rPr>
                <w:color w:val="auto"/>
                <w:sz w:val="20"/>
                <w:szCs w:val="20"/>
              </w:rPr>
              <w:t>Volunteer</w:t>
            </w:r>
          </w:p>
        </w:tc>
        <w:tc>
          <w:tcPr>
            <w:tcW w:w="2284" w:type="dxa"/>
            <w:noWrap/>
            <w:hideMark/>
          </w:tcPr>
          <w:p w14:paraId="012EBF0A" w14:textId="77777777" w:rsidR="00F24BA9" w:rsidRPr="000B6BAD" w:rsidRDefault="00F24BA9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9638F36" w14:textId="29643911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B7A0DBD" w14:textId="04EE17CC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46E1276" w14:textId="3D139FB0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5DC6E3A6" w14:textId="77777777" w:rsidR="00F24BA9" w:rsidRPr="000B6BAD" w:rsidRDefault="00F24BA9">
            <w:pPr>
              <w:rPr>
                <w:color w:val="auto"/>
                <w:sz w:val="16"/>
                <w:szCs w:val="20"/>
              </w:rPr>
            </w:pPr>
            <w:r w:rsidRPr="000B6BAD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0B6BAD" w14:paraId="274C553F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69411AA6" w14:textId="6CC26588" w:rsidR="00F24BA9" w:rsidRPr="000B6BAD" w:rsidRDefault="00F24BA9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 xml:space="preserve">EOC </w:t>
            </w:r>
            <w:r w:rsidR="00C0071E">
              <w:rPr>
                <w:color w:val="auto"/>
                <w:sz w:val="20"/>
                <w:szCs w:val="20"/>
              </w:rPr>
              <w:t>Volunteer</w:t>
            </w:r>
          </w:p>
        </w:tc>
        <w:tc>
          <w:tcPr>
            <w:tcW w:w="2284" w:type="dxa"/>
            <w:noWrap/>
            <w:hideMark/>
          </w:tcPr>
          <w:p w14:paraId="01A841CD" w14:textId="77777777" w:rsidR="00F24BA9" w:rsidRPr="000B6BAD" w:rsidRDefault="00F24BA9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EF113BD" w14:textId="34E1EDB8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18F1153" w14:textId="5A6969F5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898966D" w14:textId="1912CC19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30CF99CF" w14:textId="77777777" w:rsidR="00F24BA9" w:rsidRPr="000B6BAD" w:rsidRDefault="00F24BA9">
            <w:pPr>
              <w:rPr>
                <w:color w:val="auto"/>
                <w:sz w:val="16"/>
                <w:szCs w:val="20"/>
              </w:rPr>
            </w:pPr>
            <w:r w:rsidRPr="000B6BAD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0B6BAD" w14:paraId="47DA28D5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366F0A75" w14:textId="78BDF203" w:rsidR="00F24BA9" w:rsidRPr="000B6BAD" w:rsidRDefault="005708C3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 xml:space="preserve">EOC </w:t>
            </w:r>
            <w:r w:rsidR="00C0071E">
              <w:rPr>
                <w:color w:val="auto"/>
                <w:sz w:val="20"/>
                <w:szCs w:val="20"/>
              </w:rPr>
              <w:t>Volunteer</w:t>
            </w:r>
          </w:p>
        </w:tc>
        <w:tc>
          <w:tcPr>
            <w:tcW w:w="2284" w:type="dxa"/>
            <w:noWrap/>
            <w:hideMark/>
          </w:tcPr>
          <w:p w14:paraId="5CF109A9" w14:textId="77777777" w:rsidR="00F24BA9" w:rsidRPr="000B6BAD" w:rsidRDefault="00F24BA9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60C8C76" w14:textId="012CAABC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A754C34" w14:textId="299EA4FF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0F94FB8" w14:textId="462C950B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4773FDBD" w14:textId="77777777" w:rsidR="00F24BA9" w:rsidRPr="000B6BAD" w:rsidRDefault="00F24BA9">
            <w:pPr>
              <w:rPr>
                <w:color w:val="auto"/>
                <w:sz w:val="16"/>
                <w:szCs w:val="20"/>
              </w:rPr>
            </w:pPr>
            <w:r w:rsidRPr="000B6BAD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0B6BAD" w14:paraId="77DB5778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175D3FCF" w14:textId="77777777" w:rsidR="00F24BA9" w:rsidRPr="000B6BAD" w:rsidRDefault="00F24BA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84" w:type="dxa"/>
            <w:noWrap/>
            <w:hideMark/>
          </w:tcPr>
          <w:p w14:paraId="6F65A62A" w14:textId="77777777" w:rsidR="00F24BA9" w:rsidRPr="000B6BAD" w:rsidRDefault="00F24BA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9A47B6A" w14:textId="77777777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61F698D" w14:textId="77777777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E210A1C" w14:textId="77777777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748D9D60" w14:textId="77777777" w:rsidR="00F24BA9" w:rsidRPr="000B6BAD" w:rsidRDefault="00F24BA9" w:rsidP="00F24BA9">
            <w:pPr>
              <w:rPr>
                <w:color w:val="auto"/>
                <w:sz w:val="16"/>
                <w:szCs w:val="20"/>
              </w:rPr>
            </w:pPr>
          </w:p>
        </w:tc>
      </w:tr>
      <w:tr w:rsidR="00487690" w:rsidRPr="000B6BAD" w14:paraId="625497DE" w14:textId="77777777" w:rsidTr="0022356D">
        <w:trPr>
          <w:trHeight w:val="315"/>
        </w:trPr>
        <w:tc>
          <w:tcPr>
            <w:tcW w:w="12950" w:type="dxa"/>
            <w:gridSpan w:val="6"/>
            <w:noWrap/>
            <w:hideMark/>
          </w:tcPr>
          <w:p w14:paraId="15BBD7DB" w14:textId="712EB8A1" w:rsidR="00487690" w:rsidRPr="000B6BAD" w:rsidRDefault="00487690" w:rsidP="0048769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Local Response Organization</w:t>
            </w:r>
            <w:r w:rsidRPr="000B6BAD">
              <w:rPr>
                <w:b/>
                <w:bCs/>
                <w:color w:val="auto"/>
                <w:sz w:val="20"/>
                <w:szCs w:val="20"/>
              </w:rPr>
              <w:t xml:space="preserve"> Contacts</w:t>
            </w:r>
          </w:p>
        </w:tc>
      </w:tr>
      <w:tr w:rsidR="00487690" w:rsidRPr="000B6BAD" w14:paraId="23795F91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2DDCCCF" w14:textId="77777777" w:rsidR="00487690" w:rsidRPr="000B6BAD" w:rsidRDefault="00487690" w:rsidP="00487690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Fire Chief</w:t>
            </w:r>
          </w:p>
        </w:tc>
        <w:tc>
          <w:tcPr>
            <w:tcW w:w="2284" w:type="dxa"/>
            <w:noWrap/>
            <w:hideMark/>
          </w:tcPr>
          <w:p w14:paraId="1206C624" w14:textId="77777777" w:rsidR="00487690" w:rsidRPr="000B6BAD" w:rsidRDefault="00487690" w:rsidP="00487690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8EC1B9D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4EC19ED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0AB3BF0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742751C8" w14:textId="77777777" w:rsidR="00487690" w:rsidRPr="000B6BAD" w:rsidRDefault="00487690" w:rsidP="00487690">
            <w:pPr>
              <w:rPr>
                <w:color w:val="auto"/>
                <w:sz w:val="16"/>
                <w:szCs w:val="20"/>
              </w:rPr>
            </w:pPr>
            <w:r w:rsidRPr="000B6BAD">
              <w:rPr>
                <w:color w:val="auto"/>
                <w:sz w:val="16"/>
                <w:szCs w:val="20"/>
              </w:rPr>
              <w:t> </w:t>
            </w:r>
          </w:p>
        </w:tc>
      </w:tr>
      <w:tr w:rsidR="00487690" w:rsidRPr="000B6BAD" w14:paraId="200F0735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2540589" w14:textId="5919B243" w:rsidR="00487690" w:rsidRPr="000B6BAD" w:rsidRDefault="00487690" w:rsidP="00487690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Assist</w:t>
            </w:r>
            <w:r>
              <w:rPr>
                <w:color w:val="auto"/>
                <w:sz w:val="20"/>
                <w:szCs w:val="20"/>
              </w:rPr>
              <w:t>ant</w:t>
            </w:r>
            <w:r w:rsidRPr="000B6BAD">
              <w:rPr>
                <w:color w:val="auto"/>
                <w:sz w:val="20"/>
                <w:szCs w:val="20"/>
              </w:rPr>
              <w:t>/Deputy Fire Chief</w:t>
            </w:r>
          </w:p>
        </w:tc>
        <w:tc>
          <w:tcPr>
            <w:tcW w:w="2284" w:type="dxa"/>
            <w:noWrap/>
            <w:hideMark/>
          </w:tcPr>
          <w:p w14:paraId="6C6513A9" w14:textId="77777777" w:rsidR="00487690" w:rsidRPr="000B6BAD" w:rsidRDefault="00487690" w:rsidP="00487690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CB031C1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E71B785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B9A2D47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24C7CCF8" w14:textId="77777777" w:rsidR="00487690" w:rsidRPr="000B6BAD" w:rsidRDefault="00487690" w:rsidP="00487690">
            <w:pPr>
              <w:rPr>
                <w:color w:val="auto"/>
                <w:sz w:val="16"/>
                <w:szCs w:val="20"/>
              </w:rPr>
            </w:pPr>
            <w:r w:rsidRPr="000B6BAD">
              <w:rPr>
                <w:color w:val="auto"/>
                <w:sz w:val="16"/>
                <w:szCs w:val="20"/>
              </w:rPr>
              <w:t> </w:t>
            </w:r>
          </w:p>
        </w:tc>
      </w:tr>
      <w:tr w:rsidR="00487690" w:rsidRPr="000B6BAD" w14:paraId="28F47BC2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7B94502C" w14:textId="77777777" w:rsidR="00487690" w:rsidRPr="000B6BAD" w:rsidRDefault="00487690" w:rsidP="00487690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EMS Chief</w:t>
            </w:r>
          </w:p>
        </w:tc>
        <w:tc>
          <w:tcPr>
            <w:tcW w:w="2284" w:type="dxa"/>
            <w:noWrap/>
            <w:hideMark/>
          </w:tcPr>
          <w:p w14:paraId="03D4929D" w14:textId="77777777" w:rsidR="00487690" w:rsidRPr="000B6BAD" w:rsidRDefault="00487690" w:rsidP="00487690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0D09306F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493C9EC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4B63409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7CF6F3D0" w14:textId="77777777" w:rsidR="00487690" w:rsidRPr="000B6BAD" w:rsidRDefault="00487690" w:rsidP="00487690">
            <w:pPr>
              <w:rPr>
                <w:color w:val="auto"/>
                <w:sz w:val="16"/>
                <w:szCs w:val="20"/>
              </w:rPr>
            </w:pPr>
            <w:r w:rsidRPr="000B6BAD">
              <w:rPr>
                <w:color w:val="auto"/>
                <w:sz w:val="16"/>
                <w:szCs w:val="20"/>
              </w:rPr>
              <w:t> </w:t>
            </w:r>
          </w:p>
        </w:tc>
      </w:tr>
      <w:tr w:rsidR="00487690" w:rsidRPr="000B6BAD" w14:paraId="15D5E26A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463C8B6E" w14:textId="77777777" w:rsidR="00487690" w:rsidRPr="000B6BAD" w:rsidRDefault="00487690" w:rsidP="00487690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Chief of Police or Constable</w:t>
            </w:r>
          </w:p>
        </w:tc>
        <w:tc>
          <w:tcPr>
            <w:tcW w:w="2284" w:type="dxa"/>
            <w:noWrap/>
            <w:hideMark/>
          </w:tcPr>
          <w:p w14:paraId="1BBDDF84" w14:textId="77777777" w:rsidR="00487690" w:rsidRPr="000B6BAD" w:rsidRDefault="00487690" w:rsidP="00487690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E349BA6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3442133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7BA589A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12E5D2D5" w14:textId="77777777" w:rsidR="00487690" w:rsidRPr="000B6BAD" w:rsidRDefault="00487690" w:rsidP="00487690">
            <w:pPr>
              <w:rPr>
                <w:color w:val="auto"/>
                <w:sz w:val="16"/>
                <w:szCs w:val="20"/>
              </w:rPr>
            </w:pPr>
            <w:r w:rsidRPr="000B6BAD">
              <w:rPr>
                <w:color w:val="auto"/>
                <w:sz w:val="16"/>
                <w:szCs w:val="20"/>
              </w:rPr>
              <w:t> </w:t>
            </w:r>
          </w:p>
        </w:tc>
      </w:tr>
      <w:tr w:rsidR="00487690" w:rsidRPr="000B6BAD" w14:paraId="5EDA2EDF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495BB65A" w14:textId="5A5D850C" w:rsidR="00487690" w:rsidRPr="000B6BAD" w:rsidRDefault="00487690" w:rsidP="0048769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State Police</w:t>
            </w:r>
            <w:r w:rsidRPr="000B6BAD">
              <w:rPr>
                <w:color w:val="auto"/>
                <w:sz w:val="20"/>
                <w:szCs w:val="20"/>
              </w:rPr>
              <w:t xml:space="preserve"> or </w:t>
            </w:r>
            <w:r>
              <w:rPr>
                <w:color w:val="auto"/>
                <w:sz w:val="20"/>
                <w:szCs w:val="20"/>
              </w:rPr>
              <w:t xml:space="preserve">County </w:t>
            </w:r>
            <w:r w:rsidRPr="000B6BAD">
              <w:rPr>
                <w:color w:val="auto"/>
                <w:sz w:val="20"/>
                <w:szCs w:val="20"/>
              </w:rPr>
              <w:t>Sheriff</w:t>
            </w:r>
          </w:p>
        </w:tc>
        <w:tc>
          <w:tcPr>
            <w:tcW w:w="2284" w:type="dxa"/>
            <w:noWrap/>
            <w:hideMark/>
          </w:tcPr>
          <w:p w14:paraId="5E6F7D39" w14:textId="77777777" w:rsidR="00487690" w:rsidRPr="000B6BAD" w:rsidRDefault="00487690" w:rsidP="00487690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623EE70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B7F2CC1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8E4E1DF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3FBA0838" w14:textId="77777777" w:rsidR="00487690" w:rsidRPr="000B6BAD" w:rsidRDefault="00487690" w:rsidP="00487690">
            <w:pPr>
              <w:rPr>
                <w:color w:val="auto"/>
                <w:sz w:val="16"/>
                <w:szCs w:val="20"/>
              </w:rPr>
            </w:pPr>
            <w:r w:rsidRPr="000B6BAD">
              <w:rPr>
                <w:color w:val="auto"/>
                <w:sz w:val="16"/>
                <w:szCs w:val="20"/>
              </w:rPr>
              <w:t> </w:t>
            </w:r>
          </w:p>
        </w:tc>
      </w:tr>
      <w:tr w:rsidR="005326C1" w:rsidRPr="00F24BA9" w14:paraId="323B1D45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5B2C45B5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Local Dispatch Center</w:t>
            </w:r>
          </w:p>
        </w:tc>
        <w:tc>
          <w:tcPr>
            <w:tcW w:w="2284" w:type="dxa"/>
            <w:noWrap/>
            <w:hideMark/>
          </w:tcPr>
          <w:p w14:paraId="4C7B1C93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A041BDB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AAD5BF9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7AE613B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27D5055A" w14:textId="77777777" w:rsidR="005326C1" w:rsidRPr="005708C3" w:rsidRDefault="005326C1" w:rsidP="008216D0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5326C1" w:rsidRPr="000B6BAD" w14:paraId="5B69DFB2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6ECAA137" w14:textId="77777777" w:rsidR="005326C1" w:rsidRPr="000B6BAD" w:rsidRDefault="005326C1" w:rsidP="008216D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84" w:type="dxa"/>
            <w:noWrap/>
            <w:hideMark/>
          </w:tcPr>
          <w:p w14:paraId="6E97B449" w14:textId="77777777" w:rsidR="005326C1" w:rsidRPr="000B6BAD" w:rsidRDefault="005326C1" w:rsidP="008216D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CEC57B8" w14:textId="77777777" w:rsidR="005326C1" w:rsidRPr="000B6BAD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1EE09C8" w14:textId="77777777" w:rsidR="005326C1" w:rsidRPr="000B6BAD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3FA12A0" w14:textId="77777777" w:rsidR="005326C1" w:rsidRPr="000B6BAD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6BA95D36" w14:textId="77777777" w:rsidR="005326C1" w:rsidRPr="000B6BAD" w:rsidRDefault="005326C1" w:rsidP="008216D0">
            <w:pPr>
              <w:rPr>
                <w:color w:val="auto"/>
                <w:sz w:val="16"/>
                <w:szCs w:val="20"/>
              </w:rPr>
            </w:pPr>
          </w:p>
        </w:tc>
      </w:tr>
      <w:tr w:rsidR="00487690" w:rsidRPr="000B6BAD" w14:paraId="562C7C47" w14:textId="77777777" w:rsidTr="0022356D">
        <w:trPr>
          <w:trHeight w:val="315"/>
        </w:trPr>
        <w:tc>
          <w:tcPr>
            <w:tcW w:w="12950" w:type="dxa"/>
            <w:gridSpan w:val="6"/>
            <w:noWrap/>
            <w:hideMark/>
          </w:tcPr>
          <w:p w14:paraId="25DE248A" w14:textId="621EB176" w:rsidR="00487690" w:rsidRPr="000B6BAD" w:rsidRDefault="00487690" w:rsidP="0048769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Local Public Works</w:t>
            </w:r>
            <w:r w:rsidRPr="000B6BAD">
              <w:rPr>
                <w:b/>
                <w:bCs/>
                <w:color w:val="auto"/>
                <w:sz w:val="20"/>
                <w:szCs w:val="20"/>
              </w:rPr>
              <w:t xml:space="preserve"> Contacts</w:t>
            </w:r>
          </w:p>
        </w:tc>
      </w:tr>
      <w:tr w:rsidR="005326C1" w:rsidRPr="000B6BAD" w14:paraId="0F70DB10" w14:textId="77777777" w:rsidTr="0022356D">
        <w:trPr>
          <w:trHeight w:val="300"/>
        </w:trPr>
        <w:tc>
          <w:tcPr>
            <w:tcW w:w="3111" w:type="dxa"/>
            <w:noWrap/>
          </w:tcPr>
          <w:p w14:paraId="5D1EE730" w14:textId="77777777" w:rsidR="005326C1" w:rsidRPr="000B6BAD" w:rsidRDefault="005326C1" w:rsidP="008216D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Road Foreman</w:t>
            </w:r>
          </w:p>
        </w:tc>
        <w:tc>
          <w:tcPr>
            <w:tcW w:w="2284" w:type="dxa"/>
            <w:noWrap/>
          </w:tcPr>
          <w:p w14:paraId="059806D7" w14:textId="77777777" w:rsidR="005326C1" w:rsidRPr="000B6BAD" w:rsidRDefault="005326C1" w:rsidP="008216D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344B16E3" w14:textId="77777777" w:rsidR="005326C1" w:rsidRPr="000B6BAD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3FB9BF75" w14:textId="77777777" w:rsidR="005326C1" w:rsidRPr="000B6BAD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53F2BFCC" w14:textId="77777777" w:rsidR="005326C1" w:rsidRPr="000B6BAD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22B4DC36" w14:textId="77777777" w:rsidR="005326C1" w:rsidRPr="000B6BAD" w:rsidRDefault="005326C1" w:rsidP="008216D0">
            <w:pPr>
              <w:rPr>
                <w:color w:val="auto"/>
                <w:sz w:val="16"/>
                <w:szCs w:val="20"/>
              </w:rPr>
            </w:pPr>
          </w:p>
        </w:tc>
      </w:tr>
      <w:tr w:rsidR="005326C1" w:rsidRPr="000B6BAD" w14:paraId="0EB4ACD6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7790A750" w14:textId="77777777" w:rsidR="005326C1" w:rsidRPr="000B6BAD" w:rsidRDefault="005326C1" w:rsidP="008216D0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Road Commissioner</w:t>
            </w:r>
          </w:p>
        </w:tc>
        <w:tc>
          <w:tcPr>
            <w:tcW w:w="2284" w:type="dxa"/>
            <w:noWrap/>
            <w:hideMark/>
          </w:tcPr>
          <w:p w14:paraId="036F923D" w14:textId="77777777" w:rsidR="005326C1" w:rsidRPr="000B6BAD" w:rsidRDefault="005326C1" w:rsidP="008216D0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6A49F078" w14:textId="77777777" w:rsidR="005326C1" w:rsidRPr="000B6BAD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19B2248" w14:textId="77777777" w:rsidR="005326C1" w:rsidRPr="000B6BAD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77EF335" w14:textId="77777777" w:rsidR="005326C1" w:rsidRPr="000B6BAD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4C4503EE" w14:textId="77777777" w:rsidR="005326C1" w:rsidRPr="000B6BAD" w:rsidRDefault="005326C1" w:rsidP="008216D0">
            <w:pPr>
              <w:rPr>
                <w:color w:val="auto"/>
                <w:sz w:val="16"/>
                <w:szCs w:val="20"/>
              </w:rPr>
            </w:pPr>
            <w:r w:rsidRPr="000B6BAD">
              <w:rPr>
                <w:color w:val="auto"/>
                <w:sz w:val="16"/>
                <w:szCs w:val="20"/>
              </w:rPr>
              <w:t> </w:t>
            </w:r>
          </w:p>
        </w:tc>
      </w:tr>
      <w:tr w:rsidR="005326C1" w:rsidRPr="00F24BA9" w14:paraId="1E2D5C76" w14:textId="77777777" w:rsidTr="0022356D">
        <w:trPr>
          <w:trHeight w:val="300"/>
        </w:trPr>
        <w:tc>
          <w:tcPr>
            <w:tcW w:w="3111" w:type="dxa"/>
            <w:noWrap/>
          </w:tcPr>
          <w:p w14:paraId="5CF92A28" w14:textId="0CBDEE40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Town Garage</w:t>
            </w:r>
          </w:p>
        </w:tc>
        <w:tc>
          <w:tcPr>
            <w:tcW w:w="2284" w:type="dxa"/>
            <w:noWrap/>
          </w:tcPr>
          <w:p w14:paraId="5DD32FA6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09D7DB75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390ADD6A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70DCF10A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6717FC0D" w14:textId="77777777" w:rsidR="005326C1" w:rsidRPr="005708C3" w:rsidRDefault="005326C1" w:rsidP="008216D0">
            <w:pPr>
              <w:rPr>
                <w:color w:val="auto"/>
                <w:sz w:val="16"/>
                <w:szCs w:val="20"/>
              </w:rPr>
            </w:pPr>
          </w:p>
        </w:tc>
      </w:tr>
      <w:tr w:rsidR="005326C1" w:rsidRPr="00F24BA9" w14:paraId="27A792B0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63C9492C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Drinking Water Utility</w:t>
            </w:r>
          </w:p>
        </w:tc>
        <w:tc>
          <w:tcPr>
            <w:tcW w:w="2284" w:type="dxa"/>
            <w:noWrap/>
            <w:hideMark/>
          </w:tcPr>
          <w:p w14:paraId="3C0901C3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40957B71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1AD8394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89DA353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128F89D6" w14:textId="77777777" w:rsidR="005326C1" w:rsidRPr="005708C3" w:rsidRDefault="005326C1" w:rsidP="008216D0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5326C1" w:rsidRPr="00F24BA9" w14:paraId="05FEAC45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62B32966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Wastewater Utility</w:t>
            </w:r>
          </w:p>
        </w:tc>
        <w:tc>
          <w:tcPr>
            <w:tcW w:w="2284" w:type="dxa"/>
            <w:noWrap/>
            <w:hideMark/>
          </w:tcPr>
          <w:p w14:paraId="0E48287E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0146159C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8B7BF1C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C2B9347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6EBDE4C8" w14:textId="77777777" w:rsidR="005326C1" w:rsidRPr="005708C3" w:rsidRDefault="005326C1" w:rsidP="008216D0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487690" w:rsidRPr="000B6BAD" w14:paraId="09A06591" w14:textId="77777777" w:rsidTr="0022356D">
        <w:trPr>
          <w:trHeight w:val="300"/>
        </w:trPr>
        <w:tc>
          <w:tcPr>
            <w:tcW w:w="3111" w:type="dxa"/>
            <w:noWrap/>
          </w:tcPr>
          <w:p w14:paraId="03A887D6" w14:textId="7A2AEEBD" w:rsidR="00487690" w:rsidRPr="000B6BAD" w:rsidRDefault="00487690" w:rsidP="004876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84" w:type="dxa"/>
            <w:noWrap/>
          </w:tcPr>
          <w:p w14:paraId="736FE0A0" w14:textId="0A0197D8" w:rsidR="00487690" w:rsidRPr="000B6BAD" w:rsidRDefault="00487690" w:rsidP="004876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260949B2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4D5CF6F9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027B88F9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58427C1E" w14:textId="6C9422A2" w:rsidR="00487690" w:rsidRPr="000B6BAD" w:rsidRDefault="00487690" w:rsidP="00487690">
            <w:pPr>
              <w:rPr>
                <w:color w:val="auto"/>
                <w:sz w:val="16"/>
                <w:szCs w:val="20"/>
              </w:rPr>
            </w:pPr>
          </w:p>
        </w:tc>
      </w:tr>
      <w:tr w:rsidR="00487690" w:rsidRPr="000B6BAD" w14:paraId="1A3DA17C" w14:textId="77777777" w:rsidTr="0022356D">
        <w:trPr>
          <w:trHeight w:val="300"/>
        </w:trPr>
        <w:tc>
          <w:tcPr>
            <w:tcW w:w="3111" w:type="dxa"/>
            <w:noWrap/>
          </w:tcPr>
          <w:p w14:paraId="69652DE9" w14:textId="34C430EF" w:rsidR="00487690" w:rsidRPr="000B6BAD" w:rsidRDefault="00487690" w:rsidP="004876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84" w:type="dxa"/>
            <w:noWrap/>
          </w:tcPr>
          <w:p w14:paraId="699F335C" w14:textId="4B9F2E68" w:rsidR="00487690" w:rsidRPr="000B6BAD" w:rsidRDefault="00487690" w:rsidP="004876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1B8249F5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705C074E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15912A3C" w14:textId="77777777" w:rsidR="00487690" w:rsidRPr="000B6BAD" w:rsidRDefault="00487690" w:rsidP="004876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7D0DECAD" w14:textId="5C15CE7B" w:rsidR="00487690" w:rsidRPr="000B6BAD" w:rsidRDefault="00487690" w:rsidP="00487690">
            <w:pPr>
              <w:rPr>
                <w:color w:val="auto"/>
                <w:sz w:val="16"/>
                <w:szCs w:val="20"/>
              </w:rPr>
            </w:pPr>
          </w:p>
        </w:tc>
      </w:tr>
      <w:tr w:rsidR="00F24BA9" w:rsidRPr="000B6BAD" w14:paraId="012F6CB9" w14:textId="77777777" w:rsidTr="0022356D">
        <w:trPr>
          <w:trHeight w:val="315"/>
        </w:trPr>
        <w:tc>
          <w:tcPr>
            <w:tcW w:w="12950" w:type="dxa"/>
            <w:gridSpan w:val="6"/>
            <w:noWrap/>
            <w:hideMark/>
          </w:tcPr>
          <w:p w14:paraId="34B79081" w14:textId="305FC177" w:rsidR="00F24BA9" w:rsidRPr="000B6BAD" w:rsidRDefault="00F24BA9" w:rsidP="001856F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B6BAD">
              <w:rPr>
                <w:b/>
                <w:bCs/>
                <w:color w:val="auto"/>
                <w:sz w:val="20"/>
                <w:szCs w:val="20"/>
              </w:rPr>
              <w:t>Municipal Government Contacts</w:t>
            </w:r>
          </w:p>
        </w:tc>
      </w:tr>
      <w:tr w:rsidR="00F24BA9" w:rsidRPr="000B6BAD" w14:paraId="25544BDF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136AB01B" w14:textId="29FA549A" w:rsidR="00F24BA9" w:rsidRPr="000B6BAD" w:rsidRDefault="00F24BA9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Town Administrator</w:t>
            </w:r>
          </w:p>
        </w:tc>
        <w:tc>
          <w:tcPr>
            <w:tcW w:w="2284" w:type="dxa"/>
            <w:noWrap/>
            <w:hideMark/>
          </w:tcPr>
          <w:p w14:paraId="7EF2A671" w14:textId="77777777" w:rsidR="00F24BA9" w:rsidRPr="000B6BAD" w:rsidRDefault="00F24BA9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3DE82FF4" w14:textId="375E9423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F847F48" w14:textId="4265C94C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913A640" w14:textId="55E8467E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31DDCED3" w14:textId="77777777" w:rsidR="00F24BA9" w:rsidRPr="000B6BAD" w:rsidRDefault="00F24BA9">
            <w:pPr>
              <w:rPr>
                <w:color w:val="auto"/>
                <w:sz w:val="16"/>
                <w:szCs w:val="20"/>
              </w:rPr>
            </w:pPr>
            <w:r w:rsidRPr="000B6BAD">
              <w:rPr>
                <w:color w:val="auto"/>
                <w:sz w:val="16"/>
                <w:szCs w:val="20"/>
              </w:rPr>
              <w:t> </w:t>
            </w:r>
          </w:p>
        </w:tc>
      </w:tr>
      <w:tr w:rsidR="00C0071E" w:rsidRPr="000B6BAD" w14:paraId="1F4CA0EE" w14:textId="77777777" w:rsidTr="0022356D">
        <w:trPr>
          <w:trHeight w:val="300"/>
        </w:trPr>
        <w:tc>
          <w:tcPr>
            <w:tcW w:w="3111" w:type="dxa"/>
            <w:noWrap/>
          </w:tcPr>
          <w:p w14:paraId="3B595974" w14:textId="1CF80509" w:rsidR="00C0071E" w:rsidRPr="000B6BAD" w:rsidRDefault="00C007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Town/City Manager</w:t>
            </w:r>
          </w:p>
        </w:tc>
        <w:tc>
          <w:tcPr>
            <w:tcW w:w="2284" w:type="dxa"/>
            <w:noWrap/>
          </w:tcPr>
          <w:p w14:paraId="6DC97A46" w14:textId="77777777" w:rsidR="00C0071E" w:rsidRPr="000B6BAD" w:rsidRDefault="00C0071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6564C60A" w14:textId="77777777" w:rsidR="00C0071E" w:rsidRPr="000B6BAD" w:rsidRDefault="00C0071E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660E5C26" w14:textId="77777777" w:rsidR="00C0071E" w:rsidRPr="000B6BAD" w:rsidRDefault="00C0071E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4FF21AEF" w14:textId="77777777" w:rsidR="00C0071E" w:rsidRPr="000B6BAD" w:rsidRDefault="00C0071E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160029B4" w14:textId="77777777" w:rsidR="00C0071E" w:rsidRPr="000B6BAD" w:rsidRDefault="00C0071E">
            <w:pPr>
              <w:rPr>
                <w:color w:val="auto"/>
                <w:sz w:val="16"/>
                <w:szCs w:val="20"/>
              </w:rPr>
            </w:pPr>
          </w:p>
        </w:tc>
      </w:tr>
      <w:tr w:rsidR="00F24BA9" w:rsidRPr="000B6BAD" w14:paraId="17F1BB4E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2DEF6DF9" w14:textId="77777777" w:rsidR="00F24BA9" w:rsidRPr="000B6BAD" w:rsidRDefault="00F24BA9">
            <w:pPr>
              <w:rPr>
                <w:color w:val="auto"/>
                <w:sz w:val="20"/>
                <w:szCs w:val="20"/>
              </w:rPr>
            </w:pPr>
            <w:proofErr w:type="spellStart"/>
            <w:r w:rsidRPr="000B6BAD">
              <w:rPr>
                <w:color w:val="auto"/>
                <w:sz w:val="20"/>
                <w:szCs w:val="20"/>
              </w:rPr>
              <w:t>Selectboard</w:t>
            </w:r>
            <w:proofErr w:type="spellEnd"/>
            <w:r w:rsidRPr="000B6BAD">
              <w:rPr>
                <w:color w:val="auto"/>
                <w:sz w:val="20"/>
                <w:szCs w:val="20"/>
              </w:rPr>
              <w:t xml:space="preserve"> Chair</w:t>
            </w:r>
          </w:p>
        </w:tc>
        <w:tc>
          <w:tcPr>
            <w:tcW w:w="2284" w:type="dxa"/>
            <w:noWrap/>
            <w:hideMark/>
          </w:tcPr>
          <w:p w14:paraId="555AB9A1" w14:textId="77777777" w:rsidR="00F24BA9" w:rsidRPr="000B6BAD" w:rsidRDefault="00F24BA9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4903CF8" w14:textId="4AE54077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C7FA3A6" w14:textId="57E6F643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7B601ED" w14:textId="52824ACB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2C74CD38" w14:textId="77777777" w:rsidR="00F24BA9" w:rsidRPr="000B6BAD" w:rsidRDefault="00F24BA9">
            <w:pPr>
              <w:rPr>
                <w:color w:val="auto"/>
                <w:sz w:val="16"/>
                <w:szCs w:val="20"/>
              </w:rPr>
            </w:pPr>
            <w:r w:rsidRPr="000B6BAD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0B6BAD" w14:paraId="2729DC09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2FAB70A2" w14:textId="77777777" w:rsidR="00F24BA9" w:rsidRPr="000B6BAD" w:rsidRDefault="00F24BA9">
            <w:pPr>
              <w:rPr>
                <w:color w:val="auto"/>
                <w:sz w:val="20"/>
                <w:szCs w:val="20"/>
              </w:rPr>
            </w:pPr>
            <w:proofErr w:type="spellStart"/>
            <w:r w:rsidRPr="000B6BAD">
              <w:rPr>
                <w:color w:val="auto"/>
                <w:sz w:val="20"/>
                <w:szCs w:val="20"/>
              </w:rPr>
              <w:t>Selectboard</w:t>
            </w:r>
            <w:proofErr w:type="spellEnd"/>
            <w:r w:rsidRPr="000B6BAD">
              <w:rPr>
                <w:color w:val="auto"/>
                <w:sz w:val="20"/>
                <w:szCs w:val="20"/>
              </w:rPr>
              <w:t xml:space="preserve"> Alt</w:t>
            </w:r>
          </w:p>
        </w:tc>
        <w:tc>
          <w:tcPr>
            <w:tcW w:w="2284" w:type="dxa"/>
            <w:noWrap/>
            <w:hideMark/>
          </w:tcPr>
          <w:p w14:paraId="5F0CD3C3" w14:textId="77777777" w:rsidR="00F24BA9" w:rsidRPr="000B6BAD" w:rsidRDefault="00F24BA9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0A24C2AD" w14:textId="6B7C4182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F4D0A5D" w14:textId="18EA0A6C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9936F60" w14:textId="659E7DD1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78246454" w14:textId="77777777" w:rsidR="00F24BA9" w:rsidRPr="000B6BAD" w:rsidRDefault="00F24BA9">
            <w:pPr>
              <w:rPr>
                <w:color w:val="auto"/>
                <w:sz w:val="16"/>
                <w:szCs w:val="20"/>
              </w:rPr>
            </w:pPr>
            <w:r w:rsidRPr="000B6BAD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0B6BAD" w14:paraId="56E391BA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BEAFFF1" w14:textId="77777777" w:rsidR="00F24BA9" w:rsidRPr="000B6BAD" w:rsidRDefault="00F24BA9">
            <w:pPr>
              <w:rPr>
                <w:color w:val="auto"/>
                <w:sz w:val="20"/>
                <w:szCs w:val="20"/>
              </w:rPr>
            </w:pPr>
            <w:proofErr w:type="spellStart"/>
            <w:r w:rsidRPr="000B6BAD">
              <w:rPr>
                <w:color w:val="auto"/>
                <w:sz w:val="20"/>
                <w:szCs w:val="20"/>
              </w:rPr>
              <w:t>Selectboard</w:t>
            </w:r>
            <w:proofErr w:type="spellEnd"/>
            <w:r w:rsidRPr="000B6BAD">
              <w:rPr>
                <w:color w:val="auto"/>
                <w:sz w:val="20"/>
                <w:szCs w:val="20"/>
              </w:rPr>
              <w:t xml:space="preserve"> Alt</w:t>
            </w:r>
          </w:p>
        </w:tc>
        <w:tc>
          <w:tcPr>
            <w:tcW w:w="2284" w:type="dxa"/>
            <w:noWrap/>
            <w:hideMark/>
          </w:tcPr>
          <w:p w14:paraId="51697CA4" w14:textId="77777777" w:rsidR="00F24BA9" w:rsidRPr="000B6BAD" w:rsidRDefault="00F24BA9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6DF9357" w14:textId="0C4D97B1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A2462CB" w14:textId="17C10FD6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0EEFF0E" w14:textId="64893080" w:rsidR="00F24BA9" w:rsidRPr="000B6BAD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2BBB98D9" w14:textId="77777777" w:rsidR="00F24BA9" w:rsidRPr="000B6BAD" w:rsidRDefault="00F24BA9">
            <w:pPr>
              <w:rPr>
                <w:color w:val="auto"/>
                <w:sz w:val="16"/>
                <w:szCs w:val="20"/>
              </w:rPr>
            </w:pPr>
            <w:r w:rsidRPr="000B6BAD">
              <w:rPr>
                <w:color w:val="auto"/>
                <w:sz w:val="16"/>
                <w:szCs w:val="20"/>
              </w:rPr>
              <w:t> </w:t>
            </w:r>
          </w:p>
        </w:tc>
      </w:tr>
      <w:tr w:rsidR="005326C1" w:rsidRPr="00F24BA9" w14:paraId="4394286A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1E29680A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Town Clerk</w:t>
            </w:r>
          </w:p>
        </w:tc>
        <w:tc>
          <w:tcPr>
            <w:tcW w:w="2284" w:type="dxa"/>
            <w:noWrap/>
            <w:hideMark/>
          </w:tcPr>
          <w:p w14:paraId="35891B8E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67F2DAD8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AC27C83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22FAAF2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39BDDB55" w14:textId="77777777" w:rsidR="005326C1" w:rsidRPr="005708C3" w:rsidRDefault="005326C1" w:rsidP="008216D0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5326C1" w:rsidRPr="00F24BA9" w14:paraId="3D605B2A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25DF50DD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Town Treasurer / Finance Officer</w:t>
            </w:r>
          </w:p>
        </w:tc>
        <w:tc>
          <w:tcPr>
            <w:tcW w:w="2284" w:type="dxa"/>
            <w:noWrap/>
            <w:hideMark/>
          </w:tcPr>
          <w:p w14:paraId="032DE669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2ECFF7F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9126B34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2A77FFC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2EE5B513" w14:textId="77777777" w:rsidR="005326C1" w:rsidRPr="005708C3" w:rsidRDefault="005326C1" w:rsidP="008216D0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5326C1" w:rsidRPr="00F24BA9" w14:paraId="05ECBBA7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34963C1D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Town Health Officer</w:t>
            </w:r>
          </w:p>
        </w:tc>
        <w:tc>
          <w:tcPr>
            <w:tcW w:w="2284" w:type="dxa"/>
            <w:noWrap/>
            <w:hideMark/>
          </w:tcPr>
          <w:p w14:paraId="028D06EC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74F2BCD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3504DCA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AC50198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62DAFB6F" w14:textId="77777777" w:rsidR="005326C1" w:rsidRPr="005708C3" w:rsidRDefault="005326C1" w:rsidP="008216D0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5326C1" w:rsidRPr="00F24BA9" w14:paraId="6E15C55D" w14:textId="77777777" w:rsidTr="0022356D">
        <w:trPr>
          <w:trHeight w:val="300"/>
        </w:trPr>
        <w:tc>
          <w:tcPr>
            <w:tcW w:w="3111" w:type="dxa"/>
            <w:noWrap/>
          </w:tcPr>
          <w:p w14:paraId="65E79F7A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Forest Fire Warden</w:t>
            </w:r>
          </w:p>
        </w:tc>
        <w:tc>
          <w:tcPr>
            <w:tcW w:w="2284" w:type="dxa"/>
            <w:noWrap/>
          </w:tcPr>
          <w:p w14:paraId="01DDF2CD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3AB85008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4BE3072B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5F96D94E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391B79A0" w14:textId="77777777" w:rsidR="005326C1" w:rsidRPr="005708C3" w:rsidRDefault="005326C1" w:rsidP="008216D0">
            <w:pPr>
              <w:rPr>
                <w:color w:val="auto"/>
                <w:sz w:val="16"/>
                <w:szCs w:val="20"/>
              </w:rPr>
            </w:pPr>
          </w:p>
        </w:tc>
      </w:tr>
      <w:tr w:rsidR="005326C1" w:rsidRPr="00F24BA9" w14:paraId="29B29C94" w14:textId="77777777" w:rsidTr="0022356D">
        <w:trPr>
          <w:trHeight w:val="300"/>
        </w:trPr>
        <w:tc>
          <w:tcPr>
            <w:tcW w:w="3111" w:type="dxa"/>
            <w:noWrap/>
          </w:tcPr>
          <w:p w14:paraId="5441839C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Animal Control Officer</w:t>
            </w:r>
          </w:p>
        </w:tc>
        <w:tc>
          <w:tcPr>
            <w:tcW w:w="2284" w:type="dxa"/>
            <w:noWrap/>
          </w:tcPr>
          <w:p w14:paraId="7062D734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1AE6D66F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24BD3392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09703A50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3179D379" w14:textId="77777777" w:rsidR="005326C1" w:rsidRPr="005708C3" w:rsidRDefault="005326C1" w:rsidP="008216D0">
            <w:pPr>
              <w:rPr>
                <w:color w:val="auto"/>
                <w:sz w:val="16"/>
                <w:szCs w:val="20"/>
              </w:rPr>
            </w:pPr>
          </w:p>
        </w:tc>
      </w:tr>
      <w:tr w:rsidR="00F24BA9" w:rsidRPr="00F24BA9" w14:paraId="0EFB7534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59EB419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0B6BAD">
              <w:rPr>
                <w:color w:val="auto"/>
                <w:sz w:val="20"/>
                <w:szCs w:val="20"/>
              </w:rPr>
              <w:t>School Contact #1</w:t>
            </w:r>
          </w:p>
        </w:tc>
        <w:tc>
          <w:tcPr>
            <w:tcW w:w="2284" w:type="dxa"/>
            <w:noWrap/>
            <w:hideMark/>
          </w:tcPr>
          <w:p w14:paraId="346FE120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431C4B63" w14:textId="69D39C10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F84E8BC" w14:textId="7616EFC5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8E150FC" w14:textId="68F9503A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16ECA17A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2DE79DD5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5FCC01FD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School Contact #2</w:t>
            </w:r>
          </w:p>
        </w:tc>
        <w:tc>
          <w:tcPr>
            <w:tcW w:w="2284" w:type="dxa"/>
            <w:noWrap/>
            <w:hideMark/>
          </w:tcPr>
          <w:p w14:paraId="3075264C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94AEDDB" w14:textId="3F879E0F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A939F88" w14:textId="50C768E2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C5C0E5B" w14:textId="0D0F923A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329F8CC1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068F7B9A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299EC66D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School District Office</w:t>
            </w:r>
          </w:p>
        </w:tc>
        <w:tc>
          <w:tcPr>
            <w:tcW w:w="2284" w:type="dxa"/>
            <w:noWrap/>
            <w:hideMark/>
          </w:tcPr>
          <w:p w14:paraId="4B2F1977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68F0CA36" w14:textId="296972AB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88A6D9A" w14:textId="4D60DB6B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19BB40A" w14:textId="17CE74C9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7D56D0A6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2F794402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6050F472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Other</w:t>
            </w:r>
          </w:p>
        </w:tc>
        <w:tc>
          <w:tcPr>
            <w:tcW w:w="2284" w:type="dxa"/>
            <w:noWrap/>
            <w:hideMark/>
          </w:tcPr>
          <w:p w14:paraId="1CBE9833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6E1ADC0" w14:textId="35AA1E50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AD374B2" w14:textId="5A59AC44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D309141" w14:textId="3D32984D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1B41341F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3D110174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5A32C3C9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84" w:type="dxa"/>
            <w:noWrap/>
            <w:hideMark/>
          </w:tcPr>
          <w:p w14:paraId="688DE5A9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6B076F6" w14:textId="77777777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AD08ACA" w14:textId="77777777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D6955E8" w14:textId="77777777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1D1155B0" w14:textId="77777777" w:rsidR="00F24BA9" w:rsidRPr="005708C3" w:rsidRDefault="00F24BA9" w:rsidP="00F24BA9">
            <w:pPr>
              <w:rPr>
                <w:color w:val="auto"/>
                <w:sz w:val="16"/>
                <w:szCs w:val="20"/>
              </w:rPr>
            </w:pPr>
          </w:p>
        </w:tc>
      </w:tr>
      <w:tr w:rsidR="00F24BA9" w:rsidRPr="00F24BA9" w14:paraId="2D88AF14" w14:textId="77777777" w:rsidTr="0022356D">
        <w:trPr>
          <w:trHeight w:val="315"/>
        </w:trPr>
        <w:tc>
          <w:tcPr>
            <w:tcW w:w="12950" w:type="dxa"/>
            <w:gridSpan w:val="6"/>
            <w:noWrap/>
            <w:hideMark/>
          </w:tcPr>
          <w:p w14:paraId="507181AD" w14:textId="77777777" w:rsidR="00F24BA9" w:rsidRPr="00F24BA9" w:rsidRDefault="00F24BA9" w:rsidP="001856F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4BA9">
              <w:rPr>
                <w:b/>
                <w:bCs/>
                <w:color w:val="auto"/>
                <w:sz w:val="20"/>
                <w:szCs w:val="20"/>
              </w:rPr>
              <w:t>Local Contacts</w:t>
            </w:r>
          </w:p>
        </w:tc>
      </w:tr>
      <w:tr w:rsidR="00F24BA9" w:rsidRPr="00F24BA9" w14:paraId="7FD0ECB3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6FB154F3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Red Cross</w:t>
            </w:r>
          </w:p>
        </w:tc>
        <w:tc>
          <w:tcPr>
            <w:tcW w:w="2284" w:type="dxa"/>
            <w:noWrap/>
            <w:hideMark/>
          </w:tcPr>
          <w:p w14:paraId="0114E172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9198CF0" w14:textId="7573BC3C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800-660-9130</w:t>
            </w:r>
          </w:p>
        </w:tc>
        <w:tc>
          <w:tcPr>
            <w:tcW w:w="1710" w:type="dxa"/>
            <w:noWrap/>
            <w:hideMark/>
          </w:tcPr>
          <w:p w14:paraId="04408159" w14:textId="59099584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9AEEE1D" w14:textId="5FB9D719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06F1A844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08102671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D15917B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VT211</w:t>
            </w:r>
          </w:p>
        </w:tc>
        <w:tc>
          <w:tcPr>
            <w:tcW w:w="2284" w:type="dxa"/>
            <w:noWrap/>
            <w:hideMark/>
          </w:tcPr>
          <w:p w14:paraId="0F7AD84E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6C8D9C9" w14:textId="1C5389CA" w:rsidR="00F24BA9" w:rsidRPr="00F24BA9" w:rsidRDefault="00E43169" w:rsidP="001856F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211</w:t>
            </w:r>
          </w:p>
        </w:tc>
        <w:tc>
          <w:tcPr>
            <w:tcW w:w="1710" w:type="dxa"/>
            <w:noWrap/>
            <w:hideMark/>
          </w:tcPr>
          <w:p w14:paraId="1257EFBB" w14:textId="05D87E3D" w:rsidR="00F24BA9" w:rsidRPr="00F24BA9" w:rsidRDefault="00E43169" w:rsidP="001856F0">
            <w:pPr>
              <w:jc w:val="center"/>
              <w:rPr>
                <w:color w:val="auto"/>
                <w:sz w:val="20"/>
                <w:szCs w:val="20"/>
              </w:rPr>
            </w:pPr>
            <w:r w:rsidRPr="00E43169">
              <w:rPr>
                <w:color w:val="auto"/>
                <w:sz w:val="20"/>
                <w:szCs w:val="20"/>
              </w:rPr>
              <w:t>802</w:t>
            </w:r>
            <w:r>
              <w:rPr>
                <w:color w:val="auto"/>
                <w:sz w:val="20"/>
                <w:szCs w:val="20"/>
              </w:rPr>
              <w:t>-</w:t>
            </w:r>
            <w:r w:rsidRPr="00E43169">
              <w:rPr>
                <w:color w:val="auto"/>
                <w:sz w:val="20"/>
                <w:szCs w:val="20"/>
              </w:rPr>
              <w:t>652-4636</w:t>
            </w:r>
          </w:p>
        </w:tc>
        <w:tc>
          <w:tcPr>
            <w:tcW w:w="1710" w:type="dxa"/>
            <w:noWrap/>
            <w:hideMark/>
          </w:tcPr>
          <w:p w14:paraId="52948836" w14:textId="64168883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273A710F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1E20A8F9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6E9F764B" w14:textId="52FC6C29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 xml:space="preserve">Electrical </w:t>
            </w:r>
            <w:r w:rsidR="00C0071E" w:rsidRPr="00F24BA9">
              <w:rPr>
                <w:color w:val="auto"/>
                <w:sz w:val="20"/>
                <w:szCs w:val="20"/>
              </w:rPr>
              <w:t>Utility</w:t>
            </w:r>
          </w:p>
        </w:tc>
        <w:tc>
          <w:tcPr>
            <w:tcW w:w="2284" w:type="dxa"/>
            <w:noWrap/>
            <w:hideMark/>
          </w:tcPr>
          <w:p w14:paraId="768A12C1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9FE6B87" w14:textId="4F80006D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06FE5CC" w14:textId="7C9D3295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FCF8F15" w14:textId="35AA67EE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58B11FE0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4C98284D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65FF0EB4" w14:textId="7F231BF4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 xml:space="preserve">Gas </w:t>
            </w:r>
            <w:r w:rsidR="00C0071E" w:rsidRPr="00F24BA9">
              <w:rPr>
                <w:color w:val="auto"/>
                <w:sz w:val="20"/>
                <w:szCs w:val="20"/>
              </w:rPr>
              <w:t>Utility</w:t>
            </w:r>
          </w:p>
        </w:tc>
        <w:tc>
          <w:tcPr>
            <w:tcW w:w="2284" w:type="dxa"/>
            <w:noWrap/>
            <w:hideMark/>
          </w:tcPr>
          <w:p w14:paraId="04E3FCB7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3962AC7B" w14:textId="6561DB38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97FC6C6" w14:textId="7623D14D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5F95679" w14:textId="57216EA2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597730CE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2B2A85FC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44EE72C" w14:textId="7F7510AE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 xml:space="preserve">Telecom </w:t>
            </w:r>
            <w:r w:rsidR="00C0071E" w:rsidRPr="00F24BA9">
              <w:rPr>
                <w:color w:val="auto"/>
                <w:sz w:val="20"/>
                <w:szCs w:val="20"/>
              </w:rPr>
              <w:t>Utility</w:t>
            </w:r>
          </w:p>
        </w:tc>
        <w:tc>
          <w:tcPr>
            <w:tcW w:w="2284" w:type="dxa"/>
            <w:noWrap/>
            <w:hideMark/>
          </w:tcPr>
          <w:p w14:paraId="62072440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47069DF7" w14:textId="389E19D7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3E6EA17" w14:textId="2452108B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CAF5AA2" w14:textId="7B516A40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5E34D05E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7A51CA01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1962D43D" w14:textId="23182C00" w:rsidR="00F24BA9" w:rsidRPr="00F24BA9" w:rsidRDefault="00CB50A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Mobile </w:t>
            </w:r>
            <w:r w:rsidR="00F24BA9" w:rsidRPr="00F24BA9">
              <w:rPr>
                <w:color w:val="auto"/>
                <w:sz w:val="20"/>
                <w:szCs w:val="20"/>
              </w:rPr>
              <w:t xml:space="preserve">Telecom </w:t>
            </w:r>
            <w:r w:rsidR="00C0071E" w:rsidRPr="00F24BA9">
              <w:rPr>
                <w:color w:val="auto"/>
                <w:sz w:val="20"/>
                <w:szCs w:val="20"/>
              </w:rPr>
              <w:t>Utility</w:t>
            </w:r>
          </w:p>
        </w:tc>
        <w:tc>
          <w:tcPr>
            <w:tcW w:w="2284" w:type="dxa"/>
            <w:noWrap/>
            <w:hideMark/>
          </w:tcPr>
          <w:p w14:paraId="7F74EAC5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435F73C3" w14:textId="7D661D92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FE8E4C5" w14:textId="518961D9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49D26BE" w14:textId="1E7BACC2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7BE4244E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5C14022F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1E6BBDD7" w14:textId="759157BC" w:rsidR="00F24BA9" w:rsidRPr="00F24BA9" w:rsidRDefault="00C0071E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Utility</w:t>
            </w:r>
            <w:r w:rsidR="00F24BA9" w:rsidRPr="00F24BA9">
              <w:rPr>
                <w:color w:val="auto"/>
                <w:sz w:val="20"/>
                <w:szCs w:val="20"/>
              </w:rPr>
              <w:t xml:space="preserve"> - other</w:t>
            </w:r>
          </w:p>
        </w:tc>
        <w:tc>
          <w:tcPr>
            <w:tcW w:w="2284" w:type="dxa"/>
            <w:noWrap/>
            <w:hideMark/>
          </w:tcPr>
          <w:p w14:paraId="265EB46D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A3C92D7" w14:textId="3B1408FC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0DA0265" w14:textId="0AA97581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69AB0AF" w14:textId="220D940E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57791B2A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405C604C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6A49C72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lastRenderedPageBreak/>
              <w:t>Primary Shelter Contact</w:t>
            </w:r>
          </w:p>
        </w:tc>
        <w:tc>
          <w:tcPr>
            <w:tcW w:w="2284" w:type="dxa"/>
            <w:noWrap/>
            <w:hideMark/>
          </w:tcPr>
          <w:p w14:paraId="74126CF2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01EA6E36" w14:textId="7DF5ADC8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992CF7B" w14:textId="5518C38C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02E6E90" w14:textId="3212AF4C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005462BB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60008892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32E71E93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Primary Shelter Alt Contact</w:t>
            </w:r>
          </w:p>
        </w:tc>
        <w:tc>
          <w:tcPr>
            <w:tcW w:w="2284" w:type="dxa"/>
            <w:noWrap/>
            <w:hideMark/>
          </w:tcPr>
          <w:p w14:paraId="678CC2E5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E1DAEB3" w14:textId="11DBBD7F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3C3C4E4" w14:textId="36015E2B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865640D" w14:textId="6D8677D4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24BC1F11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1EA2CB08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F842820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Alt. Shelter Contact</w:t>
            </w:r>
          </w:p>
        </w:tc>
        <w:tc>
          <w:tcPr>
            <w:tcW w:w="2284" w:type="dxa"/>
            <w:noWrap/>
            <w:hideMark/>
          </w:tcPr>
          <w:p w14:paraId="5C041A5B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47400E2" w14:textId="5AAFE28C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152A031" w14:textId="2892E94E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9D83338" w14:textId="270D2403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6631C6C1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6FB3087A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6653C17A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Alt. Shelter Alt Contact</w:t>
            </w:r>
          </w:p>
        </w:tc>
        <w:tc>
          <w:tcPr>
            <w:tcW w:w="2284" w:type="dxa"/>
            <w:noWrap/>
            <w:hideMark/>
          </w:tcPr>
          <w:p w14:paraId="363261C7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45DDDDD1" w14:textId="3E2B564A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B93828D" w14:textId="1F9A2E80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5043D15" w14:textId="78F6A144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5EA80ACB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0A5C42DD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42591E64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Senior Center Contact</w:t>
            </w:r>
          </w:p>
        </w:tc>
        <w:tc>
          <w:tcPr>
            <w:tcW w:w="2284" w:type="dxa"/>
            <w:noWrap/>
            <w:hideMark/>
          </w:tcPr>
          <w:p w14:paraId="6FEFB5B9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A1B5A6A" w14:textId="28959375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6687709" w14:textId="0D46BCC2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0AB8F00" w14:textId="6DC41C5D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6099E111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65563CEC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107DCB2A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Health Center/Clinic</w:t>
            </w:r>
          </w:p>
        </w:tc>
        <w:tc>
          <w:tcPr>
            <w:tcW w:w="2284" w:type="dxa"/>
            <w:noWrap/>
            <w:hideMark/>
          </w:tcPr>
          <w:p w14:paraId="44E7CA8C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0B5230DC" w14:textId="17811D57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B290CC9" w14:textId="4F4F4854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0DC62F3" w14:textId="2F96A16C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41CCB55B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40545325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386C13E9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Mental Health Services</w:t>
            </w:r>
          </w:p>
        </w:tc>
        <w:tc>
          <w:tcPr>
            <w:tcW w:w="2284" w:type="dxa"/>
            <w:noWrap/>
            <w:hideMark/>
          </w:tcPr>
          <w:p w14:paraId="254493E2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2EA0E75" w14:textId="40BB7D15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83971AC" w14:textId="73BA6817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ECAC526" w14:textId="513835E9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53FA31C6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7702A5B3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7E068097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Home Health Services</w:t>
            </w:r>
          </w:p>
        </w:tc>
        <w:tc>
          <w:tcPr>
            <w:tcW w:w="2284" w:type="dxa"/>
            <w:noWrap/>
            <w:hideMark/>
          </w:tcPr>
          <w:p w14:paraId="5A800C00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D59529C" w14:textId="747919B6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6C3191D" w14:textId="64DC54CC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5A763D8" w14:textId="73AE15B6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61AE4E67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5690B335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3B9BAD87" w14:textId="6B91A5A9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Nursing Home</w:t>
            </w:r>
          </w:p>
        </w:tc>
        <w:tc>
          <w:tcPr>
            <w:tcW w:w="2284" w:type="dxa"/>
            <w:noWrap/>
            <w:hideMark/>
          </w:tcPr>
          <w:p w14:paraId="5E5CE44A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CAED954" w14:textId="7883CDC4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AD43B50" w14:textId="7379D2B5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AF4570F" w14:textId="2395695C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1ABCC2FA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41B36749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837CF8D" w14:textId="0536F971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Nursing Home</w:t>
            </w:r>
          </w:p>
        </w:tc>
        <w:tc>
          <w:tcPr>
            <w:tcW w:w="2284" w:type="dxa"/>
            <w:noWrap/>
            <w:hideMark/>
          </w:tcPr>
          <w:p w14:paraId="6021F8C9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2522970" w14:textId="35F7AEC9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50C6F2C" w14:textId="79F92FFB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911E1BE" w14:textId="67B29DA7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3E0E327B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5BD099EE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1A8E23C1" w14:textId="4277392A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Child Care</w:t>
            </w:r>
          </w:p>
        </w:tc>
        <w:tc>
          <w:tcPr>
            <w:tcW w:w="2284" w:type="dxa"/>
            <w:noWrap/>
            <w:hideMark/>
          </w:tcPr>
          <w:p w14:paraId="59FE5A7C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0DE229CE" w14:textId="4A56F80B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86A86BF" w14:textId="057698D0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9C02F17" w14:textId="31D11CBC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0CDB802B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5326C1" w:rsidRPr="00F24BA9" w14:paraId="25EF0A8A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3A6004B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Child Care</w:t>
            </w:r>
          </w:p>
        </w:tc>
        <w:tc>
          <w:tcPr>
            <w:tcW w:w="2284" w:type="dxa"/>
            <w:noWrap/>
            <w:hideMark/>
          </w:tcPr>
          <w:p w14:paraId="1265F06D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6BC53B65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8847B92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D85367A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5A87C720" w14:textId="77777777" w:rsidR="005326C1" w:rsidRPr="005708C3" w:rsidRDefault="005326C1" w:rsidP="008216D0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13F38403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6CAE3505" w14:textId="00C0AF64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Child Care</w:t>
            </w:r>
          </w:p>
        </w:tc>
        <w:tc>
          <w:tcPr>
            <w:tcW w:w="2284" w:type="dxa"/>
            <w:noWrap/>
            <w:hideMark/>
          </w:tcPr>
          <w:p w14:paraId="723500CB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66C4EE0" w14:textId="3E48227A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41ACD34" w14:textId="705F756A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33F180A" w14:textId="19284E35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2689EA70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61BDC333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01C2FD9" w14:textId="56C900AD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Private School</w:t>
            </w:r>
          </w:p>
        </w:tc>
        <w:tc>
          <w:tcPr>
            <w:tcW w:w="2284" w:type="dxa"/>
            <w:noWrap/>
            <w:hideMark/>
          </w:tcPr>
          <w:p w14:paraId="5464599E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8CEEEAC" w14:textId="3A4D13E8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5A71068" w14:textId="3A017E27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52D2A0B" w14:textId="665173F5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00B2ADAF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2AE9C115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47F6774F" w14:textId="49D6866C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Private School</w:t>
            </w:r>
          </w:p>
        </w:tc>
        <w:tc>
          <w:tcPr>
            <w:tcW w:w="2284" w:type="dxa"/>
            <w:noWrap/>
            <w:hideMark/>
          </w:tcPr>
          <w:p w14:paraId="554BF9B3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EB7265C" w14:textId="5DDA7D61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3478B90" w14:textId="2208EA5A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AC1DB9E" w14:textId="4B1338B1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5A13211A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C0071E" w:rsidRPr="00F24BA9" w14:paraId="0F2121EA" w14:textId="77777777" w:rsidTr="0022356D">
        <w:trPr>
          <w:trHeight w:val="300"/>
        </w:trPr>
        <w:tc>
          <w:tcPr>
            <w:tcW w:w="3111" w:type="dxa"/>
            <w:noWrap/>
          </w:tcPr>
          <w:p w14:paraId="5268FF05" w14:textId="707A94D3" w:rsidR="00C0071E" w:rsidRPr="00F24BA9" w:rsidRDefault="00C007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Mobile Home Park</w:t>
            </w:r>
          </w:p>
        </w:tc>
        <w:tc>
          <w:tcPr>
            <w:tcW w:w="2284" w:type="dxa"/>
            <w:noWrap/>
          </w:tcPr>
          <w:p w14:paraId="210C492C" w14:textId="77777777" w:rsidR="00C0071E" w:rsidRPr="00F24BA9" w:rsidRDefault="00C0071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6F5FD51A" w14:textId="77777777" w:rsidR="00C0071E" w:rsidRPr="00F24BA9" w:rsidRDefault="00C0071E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4A7F4885" w14:textId="77777777" w:rsidR="00C0071E" w:rsidRPr="00F24BA9" w:rsidRDefault="00C0071E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100DFCBF" w14:textId="77777777" w:rsidR="00C0071E" w:rsidRPr="00F24BA9" w:rsidRDefault="00C0071E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03A5EA7B" w14:textId="77777777" w:rsidR="00C0071E" w:rsidRPr="005708C3" w:rsidRDefault="00C0071E">
            <w:pPr>
              <w:rPr>
                <w:color w:val="auto"/>
                <w:sz w:val="16"/>
                <w:szCs w:val="20"/>
              </w:rPr>
            </w:pPr>
          </w:p>
        </w:tc>
      </w:tr>
      <w:tr w:rsidR="00C0071E" w:rsidRPr="00F24BA9" w14:paraId="29EC0198" w14:textId="77777777" w:rsidTr="0022356D">
        <w:trPr>
          <w:trHeight w:val="300"/>
        </w:trPr>
        <w:tc>
          <w:tcPr>
            <w:tcW w:w="3111" w:type="dxa"/>
            <w:noWrap/>
          </w:tcPr>
          <w:p w14:paraId="21CF16A0" w14:textId="3928A2F4" w:rsidR="00C0071E" w:rsidRPr="00F24BA9" w:rsidRDefault="00C007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Mobile Home Park</w:t>
            </w:r>
          </w:p>
        </w:tc>
        <w:tc>
          <w:tcPr>
            <w:tcW w:w="2284" w:type="dxa"/>
            <w:noWrap/>
          </w:tcPr>
          <w:p w14:paraId="20A3B2CC" w14:textId="77777777" w:rsidR="00C0071E" w:rsidRPr="00F24BA9" w:rsidRDefault="00C0071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430EF834" w14:textId="77777777" w:rsidR="00C0071E" w:rsidRPr="00F24BA9" w:rsidRDefault="00C0071E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3054B04B" w14:textId="77777777" w:rsidR="00C0071E" w:rsidRPr="00F24BA9" w:rsidRDefault="00C0071E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3BFBF913" w14:textId="77777777" w:rsidR="00C0071E" w:rsidRPr="00F24BA9" w:rsidRDefault="00C0071E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4C8F20D9" w14:textId="77777777" w:rsidR="00C0071E" w:rsidRPr="005708C3" w:rsidRDefault="00C0071E">
            <w:pPr>
              <w:rPr>
                <w:color w:val="auto"/>
                <w:sz w:val="16"/>
                <w:szCs w:val="20"/>
              </w:rPr>
            </w:pPr>
          </w:p>
        </w:tc>
      </w:tr>
      <w:tr w:rsidR="00F24BA9" w:rsidRPr="00F24BA9" w14:paraId="19A2617A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64A105EA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Local Community Service Org</w:t>
            </w:r>
          </w:p>
        </w:tc>
        <w:tc>
          <w:tcPr>
            <w:tcW w:w="2284" w:type="dxa"/>
            <w:noWrap/>
            <w:hideMark/>
          </w:tcPr>
          <w:p w14:paraId="106CC032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3715FE01" w14:textId="3B72A868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1BE3CE9" w14:textId="38B369E9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A339A99" w14:textId="55F2D819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08BEC543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719EA59A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5823966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Local Community Service Org</w:t>
            </w:r>
          </w:p>
        </w:tc>
        <w:tc>
          <w:tcPr>
            <w:tcW w:w="2284" w:type="dxa"/>
            <w:noWrap/>
            <w:hideMark/>
          </w:tcPr>
          <w:p w14:paraId="6FE0BABE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B69102C" w14:textId="605929B8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89E3949" w14:textId="57A27499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9085C11" w14:textId="0E5FFBFC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30C0DB02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02790AF5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6E4408E4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ATV or Snowmobile Club</w:t>
            </w:r>
          </w:p>
        </w:tc>
        <w:tc>
          <w:tcPr>
            <w:tcW w:w="2284" w:type="dxa"/>
            <w:noWrap/>
            <w:hideMark/>
          </w:tcPr>
          <w:p w14:paraId="43160E16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40273430" w14:textId="1352A354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B09F93E" w14:textId="64508A81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8AB9745" w14:textId="00DE7186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39D6DA14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258E580F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78A61CBC" w14:textId="2E702BA9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Town Bank Contact</w:t>
            </w:r>
          </w:p>
        </w:tc>
        <w:tc>
          <w:tcPr>
            <w:tcW w:w="2284" w:type="dxa"/>
            <w:noWrap/>
            <w:hideMark/>
          </w:tcPr>
          <w:p w14:paraId="17A9604C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7E001B9" w14:textId="70B5E26A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7AF064D" w14:textId="0CBBFA51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09187A0" w14:textId="227EB38B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0A0CBBD4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66F16695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60D4F916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24 Hour Fuel</w:t>
            </w:r>
          </w:p>
        </w:tc>
        <w:tc>
          <w:tcPr>
            <w:tcW w:w="2284" w:type="dxa"/>
            <w:noWrap/>
            <w:hideMark/>
          </w:tcPr>
          <w:p w14:paraId="65649F53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6041274A" w14:textId="71BAA539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E8D308D" w14:textId="206171B9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98C75ED" w14:textId="55547CFB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2C94E3BC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3C6EEC6C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55F94050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Predesignated Contractor</w:t>
            </w:r>
          </w:p>
        </w:tc>
        <w:tc>
          <w:tcPr>
            <w:tcW w:w="2284" w:type="dxa"/>
            <w:noWrap/>
            <w:hideMark/>
          </w:tcPr>
          <w:p w14:paraId="56252343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69C6B840" w14:textId="254B7A8F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7975335" w14:textId="5BA97D77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35FD791" w14:textId="103F1CF1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1EDDC22D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16D2C9D8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670CE4B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Local Contractor</w:t>
            </w:r>
          </w:p>
        </w:tc>
        <w:tc>
          <w:tcPr>
            <w:tcW w:w="2284" w:type="dxa"/>
            <w:noWrap/>
            <w:hideMark/>
          </w:tcPr>
          <w:p w14:paraId="30A6CBAB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09E03059" w14:textId="604613CE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8AB75E9" w14:textId="7B729FE5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4D75298" w14:textId="776D2121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3388813D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25CB7504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2F961E4A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Local Contractor</w:t>
            </w:r>
          </w:p>
        </w:tc>
        <w:tc>
          <w:tcPr>
            <w:tcW w:w="2284" w:type="dxa"/>
            <w:noWrap/>
            <w:hideMark/>
          </w:tcPr>
          <w:p w14:paraId="2D14C6EA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11FC42B" w14:textId="309CE274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AB57234" w14:textId="0DA85289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DEADA6D" w14:textId="0D7315CF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65CA87DF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76A6C9E3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954EFBA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Local Building Supply</w:t>
            </w:r>
          </w:p>
        </w:tc>
        <w:tc>
          <w:tcPr>
            <w:tcW w:w="2284" w:type="dxa"/>
            <w:noWrap/>
            <w:hideMark/>
          </w:tcPr>
          <w:p w14:paraId="1A7D5ACF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6117F6E" w14:textId="131856FB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8527CB1" w14:textId="27CD982D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F869B6C" w14:textId="1553CAA5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3A05414C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3A08681C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779BFC07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Equipment Rental Center</w:t>
            </w:r>
          </w:p>
        </w:tc>
        <w:tc>
          <w:tcPr>
            <w:tcW w:w="2284" w:type="dxa"/>
            <w:noWrap/>
            <w:hideMark/>
          </w:tcPr>
          <w:p w14:paraId="36208E68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A03FAFC" w14:textId="4A91DCAE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5C048CD" w14:textId="58CBD6A7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CB59D3D" w14:textId="1EF69D89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3E5E12EA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1468BCA7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6F8ED07D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lastRenderedPageBreak/>
              <w:t>Local Food Vendor or Prep</w:t>
            </w:r>
          </w:p>
        </w:tc>
        <w:tc>
          <w:tcPr>
            <w:tcW w:w="2284" w:type="dxa"/>
            <w:noWrap/>
            <w:hideMark/>
          </w:tcPr>
          <w:p w14:paraId="54E12ED7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DCEC971" w14:textId="76065494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112DDFF" w14:textId="6BE79A5D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BDB79B2" w14:textId="2F19D181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1DD87762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1C8F53B7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111A022D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Local Food Vendor or Prep</w:t>
            </w:r>
          </w:p>
        </w:tc>
        <w:tc>
          <w:tcPr>
            <w:tcW w:w="2284" w:type="dxa"/>
            <w:noWrap/>
            <w:hideMark/>
          </w:tcPr>
          <w:p w14:paraId="2DD231F8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3D3C4B7" w14:textId="0C87151D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E2EA794" w14:textId="3541A572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EDF9F6B" w14:textId="3274CAD3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63F3D716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3FE6DC8B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418B5C76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Outdoor Club/Scout Troop</w:t>
            </w:r>
          </w:p>
        </w:tc>
        <w:tc>
          <w:tcPr>
            <w:tcW w:w="2284" w:type="dxa"/>
            <w:noWrap/>
            <w:hideMark/>
          </w:tcPr>
          <w:p w14:paraId="1A66F190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A4DDADB" w14:textId="4595D446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7D1F095" w14:textId="1FFD502E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C0742B1" w14:textId="53F9CAE1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6D9673D6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1DD7D3B9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16A78775" w14:textId="079E55B5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High School Student Group</w:t>
            </w:r>
          </w:p>
        </w:tc>
        <w:tc>
          <w:tcPr>
            <w:tcW w:w="2284" w:type="dxa"/>
            <w:noWrap/>
            <w:hideMark/>
          </w:tcPr>
          <w:p w14:paraId="34044781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337FBF4" w14:textId="30E8EF3C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5C97C2F" w14:textId="732E8DF0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DADE7ED" w14:textId="5C08126B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63A72232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5ACBB909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7BE227D6" w14:textId="2A43E4D4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Local College Resource</w:t>
            </w:r>
          </w:p>
        </w:tc>
        <w:tc>
          <w:tcPr>
            <w:tcW w:w="2284" w:type="dxa"/>
            <w:noWrap/>
            <w:hideMark/>
          </w:tcPr>
          <w:p w14:paraId="2E1F2F75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D6C78F0" w14:textId="3CB771CE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5687C6F" w14:textId="6495CAFE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47A81DE" w14:textId="61996656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7AD50FCA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C0071E" w:rsidRPr="00F24BA9" w14:paraId="79B76C6D" w14:textId="77777777" w:rsidTr="0022356D">
        <w:trPr>
          <w:trHeight w:val="300"/>
        </w:trPr>
        <w:tc>
          <w:tcPr>
            <w:tcW w:w="3111" w:type="dxa"/>
            <w:noWrap/>
          </w:tcPr>
          <w:p w14:paraId="5813404B" w14:textId="0940381C" w:rsidR="00C0071E" w:rsidRPr="00F24BA9" w:rsidRDefault="00C007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Animal Shelter / Kennel</w:t>
            </w:r>
          </w:p>
        </w:tc>
        <w:tc>
          <w:tcPr>
            <w:tcW w:w="2284" w:type="dxa"/>
            <w:noWrap/>
          </w:tcPr>
          <w:p w14:paraId="75965B34" w14:textId="77777777" w:rsidR="00C0071E" w:rsidRPr="00F24BA9" w:rsidRDefault="00C0071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2435D18E" w14:textId="77777777" w:rsidR="00C0071E" w:rsidRPr="00F24BA9" w:rsidRDefault="00C0071E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3FB4EB36" w14:textId="77777777" w:rsidR="00C0071E" w:rsidRPr="00F24BA9" w:rsidRDefault="00C0071E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1AB03A0E" w14:textId="77777777" w:rsidR="00C0071E" w:rsidRPr="00F24BA9" w:rsidRDefault="00C0071E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75AFF0D7" w14:textId="77777777" w:rsidR="00C0071E" w:rsidRPr="005708C3" w:rsidRDefault="00C0071E">
            <w:pPr>
              <w:rPr>
                <w:color w:val="auto"/>
                <w:sz w:val="16"/>
                <w:szCs w:val="20"/>
              </w:rPr>
            </w:pPr>
          </w:p>
        </w:tc>
      </w:tr>
      <w:tr w:rsidR="00F24BA9" w:rsidRPr="00F24BA9" w14:paraId="159C3D30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54866376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Disaster Animal Rescue Team (DART)</w:t>
            </w:r>
          </w:p>
        </w:tc>
        <w:tc>
          <w:tcPr>
            <w:tcW w:w="2284" w:type="dxa"/>
            <w:noWrap/>
            <w:hideMark/>
          </w:tcPr>
          <w:p w14:paraId="42A293DD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20F51A2" w14:textId="54F7D8F1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0BBB793" w14:textId="434A7E60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C7E68D4" w14:textId="1BDF0723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28887278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7844C8B5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25E41AE1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284" w:type="dxa"/>
            <w:noWrap/>
            <w:hideMark/>
          </w:tcPr>
          <w:p w14:paraId="3AE7E54F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6D54CAAF" w14:textId="56219085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8F0843F" w14:textId="60B2311B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E0E5BA5" w14:textId="2F12BD24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37DEC553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57F71721" w14:textId="77777777" w:rsidTr="0022356D">
        <w:trPr>
          <w:trHeight w:val="315"/>
        </w:trPr>
        <w:tc>
          <w:tcPr>
            <w:tcW w:w="12950" w:type="dxa"/>
            <w:gridSpan w:val="6"/>
            <w:noWrap/>
            <w:hideMark/>
          </w:tcPr>
          <w:p w14:paraId="01D4B381" w14:textId="77777777" w:rsidR="00F24BA9" w:rsidRPr="00F24BA9" w:rsidRDefault="00F24BA9" w:rsidP="001856F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4BA9">
              <w:rPr>
                <w:b/>
                <w:bCs/>
                <w:color w:val="auto"/>
                <w:sz w:val="20"/>
                <w:szCs w:val="20"/>
              </w:rPr>
              <w:t>Adjacent Municipalities</w:t>
            </w:r>
          </w:p>
        </w:tc>
      </w:tr>
      <w:tr w:rsidR="00F24BA9" w:rsidRPr="00F24BA9" w14:paraId="3A70C4D3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3D3F40D5" w14:textId="45240802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 xml:space="preserve">Town </w:t>
            </w:r>
            <w:r w:rsidR="00D9738D">
              <w:rPr>
                <w:color w:val="auto"/>
                <w:sz w:val="20"/>
                <w:szCs w:val="20"/>
              </w:rPr>
              <w:t xml:space="preserve">1 </w:t>
            </w:r>
            <w:r w:rsidRPr="00F24BA9">
              <w:rPr>
                <w:color w:val="auto"/>
                <w:sz w:val="20"/>
                <w:szCs w:val="20"/>
              </w:rPr>
              <w:t>EMD</w:t>
            </w:r>
          </w:p>
        </w:tc>
        <w:tc>
          <w:tcPr>
            <w:tcW w:w="2284" w:type="dxa"/>
            <w:noWrap/>
            <w:hideMark/>
          </w:tcPr>
          <w:p w14:paraId="3EA6EED1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5248DB0" w14:textId="7CEEC9DE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65C508A" w14:textId="6FC347E6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E8A6912" w14:textId="31AA454E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3EED8E16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25FF5FBA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133B9C89" w14:textId="1FDCD094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 xml:space="preserve">Town </w:t>
            </w:r>
            <w:r w:rsidR="00D9738D">
              <w:rPr>
                <w:color w:val="auto"/>
                <w:sz w:val="20"/>
                <w:szCs w:val="20"/>
              </w:rPr>
              <w:t xml:space="preserve">1 </w:t>
            </w:r>
            <w:r w:rsidRPr="00F24BA9">
              <w:rPr>
                <w:color w:val="auto"/>
                <w:sz w:val="20"/>
                <w:szCs w:val="20"/>
              </w:rPr>
              <w:t>EOC</w:t>
            </w:r>
          </w:p>
        </w:tc>
        <w:tc>
          <w:tcPr>
            <w:tcW w:w="2284" w:type="dxa"/>
            <w:noWrap/>
            <w:hideMark/>
          </w:tcPr>
          <w:p w14:paraId="70F0EAFD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6573E717" w14:textId="6C3199D3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A754EE0" w14:textId="45E72159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15FA1F7" w14:textId="4EF72A2C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7CD58294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13DE8326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51083511" w14:textId="6BD4F99D" w:rsidR="00F24BA9" w:rsidRPr="00F24BA9" w:rsidRDefault="00D973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Town 2 EMD</w:t>
            </w:r>
          </w:p>
        </w:tc>
        <w:tc>
          <w:tcPr>
            <w:tcW w:w="2284" w:type="dxa"/>
            <w:noWrap/>
            <w:hideMark/>
          </w:tcPr>
          <w:p w14:paraId="42E8A67E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247F707" w14:textId="77777777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DDCBDC8" w14:textId="77777777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8696D69" w14:textId="77777777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6F97211F" w14:textId="77777777" w:rsidR="00F24BA9" w:rsidRPr="005708C3" w:rsidRDefault="00F24BA9" w:rsidP="00F24BA9">
            <w:pPr>
              <w:rPr>
                <w:color w:val="auto"/>
                <w:sz w:val="16"/>
                <w:szCs w:val="20"/>
              </w:rPr>
            </w:pPr>
          </w:p>
        </w:tc>
      </w:tr>
      <w:tr w:rsidR="00D9738D" w:rsidRPr="00F24BA9" w14:paraId="40347D46" w14:textId="77777777" w:rsidTr="0022356D">
        <w:trPr>
          <w:trHeight w:val="300"/>
        </w:trPr>
        <w:tc>
          <w:tcPr>
            <w:tcW w:w="3111" w:type="dxa"/>
            <w:noWrap/>
          </w:tcPr>
          <w:p w14:paraId="5E866B74" w14:textId="72E783AC" w:rsidR="00D9738D" w:rsidRPr="00F24BA9" w:rsidRDefault="00D973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Town 2 EOC</w:t>
            </w:r>
          </w:p>
        </w:tc>
        <w:tc>
          <w:tcPr>
            <w:tcW w:w="2284" w:type="dxa"/>
            <w:noWrap/>
          </w:tcPr>
          <w:p w14:paraId="65D52312" w14:textId="77777777" w:rsidR="00D9738D" w:rsidRPr="00F24BA9" w:rsidRDefault="00D973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3CAF52E4" w14:textId="77777777" w:rsidR="00D9738D" w:rsidRPr="00F24BA9" w:rsidRDefault="00D9738D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2D0BB724" w14:textId="77777777" w:rsidR="00D9738D" w:rsidRPr="00F24BA9" w:rsidRDefault="00D9738D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357DB067" w14:textId="77777777" w:rsidR="00D9738D" w:rsidRPr="00F24BA9" w:rsidRDefault="00D9738D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31E52E78" w14:textId="77777777" w:rsidR="00D9738D" w:rsidRPr="005708C3" w:rsidRDefault="00D9738D" w:rsidP="00F24BA9">
            <w:pPr>
              <w:rPr>
                <w:color w:val="auto"/>
                <w:sz w:val="16"/>
                <w:szCs w:val="20"/>
              </w:rPr>
            </w:pPr>
          </w:p>
        </w:tc>
      </w:tr>
      <w:tr w:rsidR="005326C1" w:rsidRPr="00F24BA9" w14:paraId="2566FE35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F7CAF60" w14:textId="1C04DB58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Town 3 Clerk</w:t>
            </w:r>
          </w:p>
        </w:tc>
        <w:tc>
          <w:tcPr>
            <w:tcW w:w="2284" w:type="dxa"/>
            <w:noWrap/>
            <w:hideMark/>
          </w:tcPr>
          <w:p w14:paraId="3D60A71A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FF7773F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3A68DD2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79B7446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21C88A1B" w14:textId="77777777" w:rsidR="005326C1" w:rsidRPr="005708C3" w:rsidRDefault="005326C1" w:rsidP="008216D0">
            <w:pPr>
              <w:rPr>
                <w:color w:val="auto"/>
                <w:sz w:val="16"/>
                <w:szCs w:val="20"/>
              </w:rPr>
            </w:pPr>
          </w:p>
        </w:tc>
      </w:tr>
      <w:tr w:rsidR="005326C1" w:rsidRPr="00F24BA9" w14:paraId="37F61349" w14:textId="77777777" w:rsidTr="0022356D">
        <w:trPr>
          <w:trHeight w:val="300"/>
        </w:trPr>
        <w:tc>
          <w:tcPr>
            <w:tcW w:w="3111" w:type="dxa"/>
            <w:noWrap/>
          </w:tcPr>
          <w:p w14:paraId="7B330D45" w14:textId="0D0B9ED3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Town 4 </w:t>
            </w:r>
            <w:proofErr w:type="spellStart"/>
            <w:r>
              <w:rPr>
                <w:color w:val="auto"/>
                <w:sz w:val="20"/>
                <w:szCs w:val="20"/>
              </w:rPr>
              <w:t>Selectboard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Chair</w:t>
            </w:r>
          </w:p>
        </w:tc>
        <w:tc>
          <w:tcPr>
            <w:tcW w:w="2284" w:type="dxa"/>
            <w:noWrap/>
          </w:tcPr>
          <w:p w14:paraId="7090FDFC" w14:textId="77777777" w:rsidR="005326C1" w:rsidRPr="00F24BA9" w:rsidRDefault="005326C1" w:rsidP="008216D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056C985F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321E36AD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4C244D3C" w14:textId="77777777" w:rsidR="005326C1" w:rsidRPr="00F24BA9" w:rsidRDefault="005326C1" w:rsidP="008216D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27B3CE17" w14:textId="77777777" w:rsidR="005326C1" w:rsidRPr="005708C3" w:rsidRDefault="005326C1" w:rsidP="008216D0">
            <w:pPr>
              <w:rPr>
                <w:color w:val="auto"/>
                <w:sz w:val="16"/>
                <w:szCs w:val="20"/>
              </w:rPr>
            </w:pPr>
          </w:p>
        </w:tc>
      </w:tr>
      <w:tr w:rsidR="00D9738D" w:rsidRPr="00F24BA9" w14:paraId="1B81BE11" w14:textId="77777777" w:rsidTr="0022356D">
        <w:trPr>
          <w:trHeight w:val="300"/>
        </w:trPr>
        <w:tc>
          <w:tcPr>
            <w:tcW w:w="3111" w:type="dxa"/>
            <w:noWrap/>
          </w:tcPr>
          <w:p w14:paraId="6CC23C4A" w14:textId="77777777" w:rsidR="00D9738D" w:rsidRPr="00F24BA9" w:rsidRDefault="00D973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84" w:type="dxa"/>
            <w:noWrap/>
          </w:tcPr>
          <w:p w14:paraId="728FC171" w14:textId="77777777" w:rsidR="00D9738D" w:rsidRPr="00F24BA9" w:rsidRDefault="00D973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0FFCEEE2" w14:textId="77777777" w:rsidR="00D9738D" w:rsidRPr="00F24BA9" w:rsidRDefault="00D9738D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75651E0E" w14:textId="77777777" w:rsidR="00D9738D" w:rsidRPr="00F24BA9" w:rsidRDefault="00D9738D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433EE3A4" w14:textId="77777777" w:rsidR="00D9738D" w:rsidRPr="00F24BA9" w:rsidRDefault="00D9738D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5EAFDB6D" w14:textId="77777777" w:rsidR="00D9738D" w:rsidRPr="005708C3" w:rsidRDefault="00D9738D" w:rsidP="00F24BA9">
            <w:pPr>
              <w:rPr>
                <w:color w:val="auto"/>
                <w:sz w:val="16"/>
                <w:szCs w:val="20"/>
              </w:rPr>
            </w:pPr>
          </w:p>
        </w:tc>
      </w:tr>
      <w:tr w:rsidR="00F24BA9" w:rsidRPr="00F24BA9" w14:paraId="4866F0E1" w14:textId="77777777" w:rsidTr="0022356D">
        <w:trPr>
          <w:trHeight w:val="315"/>
        </w:trPr>
        <w:tc>
          <w:tcPr>
            <w:tcW w:w="12950" w:type="dxa"/>
            <w:gridSpan w:val="6"/>
            <w:noWrap/>
            <w:hideMark/>
          </w:tcPr>
          <w:p w14:paraId="5A59F709" w14:textId="77777777" w:rsidR="00F24BA9" w:rsidRPr="00F24BA9" w:rsidRDefault="00F24BA9" w:rsidP="001856F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4BA9">
              <w:rPr>
                <w:b/>
                <w:bCs/>
                <w:color w:val="auto"/>
                <w:sz w:val="20"/>
                <w:szCs w:val="20"/>
              </w:rPr>
              <w:t>STATE/FEDERAL Partners</w:t>
            </w:r>
          </w:p>
        </w:tc>
      </w:tr>
      <w:tr w:rsidR="00F24BA9" w:rsidRPr="00F24BA9" w14:paraId="712057DB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3033D50F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State Emergency Operations Center (SEOC)</w:t>
            </w:r>
          </w:p>
        </w:tc>
        <w:tc>
          <w:tcPr>
            <w:tcW w:w="2284" w:type="dxa"/>
            <w:noWrap/>
            <w:hideMark/>
          </w:tcPr>
          <w:p w14:paraId="4F817AD0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355159A6" w14:textId="0791D5D7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800-347-0488</w:t>
            </w:r>
          </w:p>
        </w:tc>
        <w:tc>
          <w:tcPr>
            <w:tcW w:w="1710" w:type="dxa"/>
            <w:noWrap/>
            <w:hideMark/>
          </w:tcPr>
          <w:p w14:paraId="0CE91837" w14:textId="7B19C7D3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552A076" w14:textId="2713F4CC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2DE2CEB2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5273A0C7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0D75A8F" w14:textId="399869D5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proofErr w:type="spellStart"/>
            <w:r w:rsidRPr="00F24BA9">
              <w:rPr>
                <w:color w:val="auto"/>
                <w:sz w:val="20"/>
                <w:szCs w:val="20"/>
              </w:rPr>
              <w:t>V</w:t>
            </w:r>
            <w:r w:rsidR="00D9738D">
              <w:rPr>
                <w:color w:val="auto"/>
                <w:sz w:val="20"/>
                <w:szCs w:val="20"/>
              </w:rPr>
              <w:t>T</w:t>
            </w:r>
            <w:r w:rsidRPr="00F24BA9">
              <w:rPr>
                <w:color w:val="auto"/>
                <w:sz w:val="20"/>
                <w:szCs w:val="20"/>
              </w:rPr>
              <w:t>rans</w:t>
            </w:r>
            <w:proofErr w:type="spellEnd"/>
            <w:r w:rsidRPr="00F24BA9">
              <w:rPr>
                <w:color w:val="auto"/>
                <w:sz w:val="20"/>
                <w:szCs w:val="20"/>
              </w:rPr>
              <w:t xml:space="preserve"> District Tech</w:t>
            </w:r>
          </w:p>
        </w:tc>
        <w:tc>
          <w:tcPr>
            <w:tcW w:w="2284" w:type="dxa"/>
            <w:noWrap/>
            <w:hideMark/>
          </w:tcPr>
          <w:p w14:paraId="60B9C5F0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1EB658C" w14:textId="43A2F56D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EA39D9A" w14:textId="5DAE1CBB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5E1EC71" w14:textId="7B910C5E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7738A089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00F6B35F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38EBD99F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 xml:space="preserve">Vermont </w:t>
            </w:r>
            <w:proofErr w:type="spellStart"/>
            <w:r w:rsidRPr="00F24BA9">
              <w:rPr>
                <w:color w:val="auto"/>
                <w:sz w:val="20"/>
                <w:szCs w:val="20"/>
              </w:rPr>
              <w:t>Dept</w:t>
            </w:r>
            <w:proofErr w:type="spellEnd"/>
            <w:r w:rsidRPr="00F24BA9">
              <w:rPr>
                <w:color w:val="auto"/>
                <w:sz w:val="20"/>
                <w:szCs w:val="20"/>
              </w:rPr>
              <w:t xml:space="preserve"> of Health</w:t>
            </w:r>
          </w:p>
        </w:tc>
        <w:tc>
          <w:tcPr>
            <w:tcW w:w="2284" w:type="dxa"/>
            <w:noWrap/>
            <w:hideMark/>
          </w:tcPr>
          <w:p w14:paraId="4B086EBF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D8D61E4" w14:textId="06947B92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3F12CC3" w14:textId="0955489D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64F12DF" w14:textId="27CF67D5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0293F3A5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236660BA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134C005C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 xml:space="preserve">State HazMat </w:t>
            </w:r>
          </w:p>
        </w:tc>
        <w:tc>
          <w:tcPr>
            <w:tcW w:w="2284" w:type="dxa"/>
            <w:noWrap/>
            <w:hideMark/>
          </w:tcPr>
          <w:p w14:paraId="65B68069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56935A9" w14:textId="21922876" w:rsidR="00F24BA9" w:rsidRPr="00F24BA9" w:rsidRDefault="00FA6A1B" w:rsidP="001856F0">
            <w:pPr>
              <w:jc w:val="center"/>
              <w:rPr>
                <w:color w:val="auto"/>
                <w:sz w:val="20"/>
                <w:szCs w:val="20"/>
              </w:rPr>
            </w:pPr>
            <w:r w:rsidRPr="00FA6A1B">
              <w:rPr>
                <w:color w:val="auto"/>
                <w:sz w:val="20"/>
                <w:szCs w:val="20"/>
              </w:rPr>
              <w:t>800-641-5005</w:t>
            </w:r>
          </w:p>
        </w:tc>
        <w:tc>
          <w:tcPr>
            <w:tcW w:w="1710" w:type="dxa"/>
            <w:noWrap/>
            <w:hideMark/>
          </w:tcPr>
          <w:p w14:paraId="503C6790" w14:textId="5ACF2414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85DF0FB" w14:textId="57A7FAF7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06F295B8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58D583F9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299991D8" w14:textId="0A6AAF9D" w:rsidR="00F24BA9" w:rsidRPr="00F24BA9" w:rsidRDefault="00D973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VT DPS </w:t>
            </w:r>
            <w:r w:rsidR="00F24BA9" w:rsidRPr="00F24BA9">
              <w:rPr>
                <w:color w:val="auto"/>
                <w:sz w:val="20"/>
                <w:szCs w:val="20"/>
              </w:rPr>
              <w:t>Fire Safety Office</w:t>
            </w:r>
          </w:p>
        </w:tc>
        <w:tc>
          <w:tcPr>
            <w:tcW w:w="2284" w:type="dxa"/>
            <w:noWrap/>
            <w:hideMark/>
          </w:tcPr>
          <w:p w14:paraId="037CCFE2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663FBE5B" w14:textId="282BE9FD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6769E2C" w14:textId="6253BE8E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F9ED426" w14:textId="41C22BD9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0B3DB1AA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5C218868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1234D0A9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ANR River Engineer</w:t>
            </w:r>
          </w:p>
        </w:tc>
        <w:tc>
          <w:tcPr>
            <w:tcW w:w="2284" w:type="dxa"/>
            <w:noWrap/>
            <w:hideMark/>
          </w:tcPr>
          <w:p w14:paraId="0F3597C6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60C3922" w14:textId="5118EAA3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DF89BA6" w14:textId="43EE6201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5782863" w14:textId="2B32A4B2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1DB24C30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D9738D" w:rsidRPr="00F24BA9" w14:paraId="029AEC71" w14:textId="77777777" w:rsidTr="0022356D">
        <w:trPr>
          <w:trHeight w:val="300"/>
        </w:trPr>
        <w:tc>
          <w:tcPr>
            <w:tcW w:w="3111" w:type="dxa"/>
            <w:noWrap/>
          </w:tcPr>
          <w:p w14:paraId="62A0D337" w14:textId="2A40F655" w:rsidR="00D9738D" w:rsidRPr="00F24BA9" w:rsidRDefault="00D973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ANR Floodplain Manager</w:t>
            </w:r>
          </w:p>
        </w:tc>
        <w:tc>
          <w:tcPr>
            <w:tcW w:w="2284" w:type="dxa"/>
            <w:noWrap/>
          </w:tcPr>
          <w:p w14:paraId="4ED3C603" w14:textId="77777777" w:rsidR="00D9738D" w:rsidRPr="00F24BA9" w:rsidRDefault="00D973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2D60438C" w14:textId="77777777" w:rsidR="00D9738D" w:rsidRPr="00F24BA9" w:rsidRDefault="00D9738D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610C1F42" w14:textId="77777777" w:rsidR="00D9738D" w:rsidRPr="00F24BA9" w:rsidRDefault="00D9738D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2918192B" w14:textId="77777777" w:rsidR="00D9738D" w:rsidRPr="00F24BA9" w:rsidRDefault="00D9738D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1C8A5992" w14:textId="77777777" w:rsidR="00D9738D" w:rsidRPr="005708C3" w:rsidRDefault="00D9738D">
            <w:pPr>
              <w:rPr>
                <w:color w:val="auto"/>
                <w:sz w:val="16"/>
                <w:szCs w:val="20"/>
              </w:rPr>
            </w:pPr>
          </w:p>
        </w:tc>
      </w:tr>
      <w:tr w:rsidR="00D9738D" w:rsidRPr="00F24BA9" w14:paraId="5F3F7871" w14:textId="77777777" w:rsidTr="0022356D">
        <w:trPr>
          <w:trHeight w:val="300"/>
        </w:trPr>
        <w:tc>
          <w:tcPr>
            <w:tcW w:w="3111" w:type="dxa"/>
            <w:noWrap/>
          </w:tcPr>
          <w:p w14:paraId="34A1BC7A" w14:textId="0C9A0355" w:rsidR="00D9738D" w:rsidRPr="00F24BA9" w:rsidRDefault="00D973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ANR Dam Engineer</w:t>
            </w:r>
          </w:p>
        </w:tc>
        <w:tc>
          <w:tcPr>
            <w:tcW w:w="2284" w:type="dxa"/>
            <w:noWrap/>
          </w:tcPr>
          <w:p w14:paraId="3BC87295" w14:textId="77777777" w:rsidR="00D9738D" w:rsidRPr="00F24BA9" w:rsidRDefault="00D973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13E084F0" w14:textId="77777777" w:rsidR="00D9738D" w:rsidRPr="00F24BA9" w:rsidRDefault="00D9738D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2758B79E" w14:textId="77777777" w:rsidR="00D9738D" w:rsidRPr="00F24BA9" w:rsidRDefault="00D9738D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1188E65E" w14:textId="77777777" w:rsidR="00D9738D" w:rsidRPr="00F24BA9" w:rsidRDefault="00D9738D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4BFA5FF1" w14:textId="77777777" w:rsidR="00D9738D" w:rsidRPr="005708C3" w:rsidRDefault="00D9738D">
            <w:pPr>
              <w:rPr>
                <w:color w:val="auto"/>
                <w:sz w:val="16"/>
                <w:szCs w:val="20"/>
              </w:rPr>
            </w:pPr>
          </w:p>
        </w:tc>
      </w:tr>
      <w:tr w:rsidR="00F24BA9" w:rsidRPr="00F24BA9" w14:paraId="009D42A8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0D7AD5C0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Regional Planning Commission</w:t>
            </w:r>
          </w:p>
        </w:tc>
        <w:tc>
          <w:tcPr>
            <w:tcW w:w="2284" w:type="dxa"/>
            <w:noWrap/>
            <w:hideMark/>
          </w:tcPr>
          <w:p w14:paraId="3C66E3AB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238E472" w14:textId="50E4FC75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BA0D4A2" w14:textId="7BB5EC64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40A4849" w14:textId="0D3ABB02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6983CEB1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762DE3B3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2C12DF27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lastRenderedPageBreak/>
              <w:t>Railroad Contact</w:t>
            </w:r>
          </w:p>
        </w:tc>
        <w:tc>
          <w:tcPr>
            <w:tcW w:w="2284" w:type="dxa"/>
            <w:noWrap/>
            <w:hideMark/>
          </w:tcPr>
          <w:p w14:paraId="6B07B6E1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1FFC7AB" w14:textId="2124E6D0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C9BB8F8" w14:textId="1FB77E0D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D13F7BC" w14:textId="5D6B6CF2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7213A1AA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7FBE838F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59854E6D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U.S. Coast Guard</w:t>
            </w:r>
          </w:p>
        </w:tc>
        <w:tc>
          <w:tcPr>
            <w:tcW w:w="2284" w:type="dxa"/>
            <w:noWrap/>
            <w:hideMark/>
          </w:tcPr>
          <w:p w14:paraId="6A1E83F0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FB86DF2" w14:textId="7D3F70E7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15EBBFF" w14:textId="05DB4AD4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A5F12BC" w14:textId="48D252B3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6C5E7BC1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14278CA5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4ACA0D3E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U.S. Forest Service</w:t>
            </w:r>
          </w:p>
        </w:tc>
        <w:tc>
          <w:tcPr>
            <w:tcW w:w="2284" w:type="dxa"/>
            <w:noWrap/>
            <w:hideMark/>
          </w:tcPr>
          <w:p w14:paraId="446AECF3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510EF8E" w14:textId="47BB72E5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5C30D28" w14:textId="7D339B2C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6DC6098" w14:textId="3FD4DAF9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6F726F5F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  <w:tr w:rsidR="00F24BA9" w:rsidRPr="00F24BA9" w14:paraId="6DE3EFD1" w14:textId="77777777" w:rsidTr="0022356D">
        <w:trPr>
          <w:trHeight w:val="300"/>
        </w:trPr>
        <w:tc>
          <w:tcPr>
            <w:tcW w:w="3111" w:type="dxa"/>
            <w:noWrap/>
            <w:hideMark/>
          </w:tcPr>
          <w:p w14:paraId="4C4B569B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Other Agency</w:t>
            </w:r>
          </w:p>
        </w:tc>
        <w:tc>
          <w:tcPr>
            <w:tcW w:w="2284" w:type="dxa"/>
            <w:noWrap/>
            <w:hideMark/>
          </w:tcPr>
          <w:p w14:paraId="014648C9" w14:textId="77777777" w:rsidR="00F24BA9" w:rsidRPr="00F24BA9" w:rsidRDefault="00F24BA9">
            <w:pPr>
              <w:rPr>
                <w:color w:val="auto"/>
                <w:sz w:val="20"/>
                <w:szCs w:val="20"/>
              </w:rPr>
            </w:pPr>
            <w:r w:rsidRPr="00F24B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0062FDA5" w14:textId="63E16330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0A96660" w14:textId="58A71562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DC9687F" w14:textId="1CEC2E7D" w:rsidR="00F24BA9" w:rsidRPr="00F24BA9" w:rsidRDefault="00F24BA9" w:rsidP="001856F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noWrap/>
            <w:hideMark/>
          </w:tcPr>
          <w:p w14:paraId="22BAA8A1" w14:textId="77777777" w:rsidR="00F24BA9" w:rsidRPr="005708C3" w:rsidRDefault="00F24BA9">
            <w:pPr>
              <w:rPr>
                <w:color w:val="auto"/>
                <w:sz w:val="16"/>
                <w:szCs w:val="20"/>
              </w:rPr>
            </w:pPr>
            <w:r w:rsidRPr="005708C3">
              <w:rPr>
                <w:color w:val="auto"/>
                <w:sz w:val="16"/>
                <w:szCs w:val="20"/>
              </w:rPr>
              <w:t> </w:t>
            </w:r>
          </w:p>
        </w:tc>
      </w:tr>
    </w:tbl>
    <w:p w14:paraId="30B39972" w14:textId="3A92CD98" w:rsidR="00F24BA9" w:rsidRDefault="00F24BA9" w:rsidP="00D64716">
      <w:pPr>
        <w:rPr>
          <w:color w:val="auto"/>
          <w:sz w:val="24"/>
          <w:szCs w:val="24"/>
        </w:rPr>
      </w:pPr>
    </w:p>
    <w:p w14:paraId="2CE6217A" w14:textId="77777777" w:rsidR="00F24BA9" w:rsidRDefault="00F24BA9" w:rsidP="00D64716">
      <w:pPr>
        <w:rPr>
          <w:color w:val="auto"/>
          <w:sz w:val="24"/>
          <w:szCs w:val="24"/>
        </w:rPr>
      </w:pPr>
    </w:p>
    <w:p w14:paraId="42AB97C4" w14:textId="4E402ECA" w:rsidR="00F24BA9" w:rsidRDefault="00F24BA9" w:rsidP="00D64716">
      <w:pPr>
        <w:rPr>
          <w:color w:val="auto"/>
          <w:sz w:val="24"/>
          <w:szCs w:val="24"/>
        </w:rPr>
      </w:pPr>
    </w:p>
    <w:p w14:paraId="60921CF0" w14:textId="77777777" w:rsidR="00F24BA9" w:rsidRDefault="00F24BA9" w:rsidP="00D64716">
      <w:pPr>
        <w:rPr>
          <w:color w:val="auto"/>
          <w:sz w:val="24"/>
          <w:szCs w:val="24"/>
        </w:rPr>
        <w:sectPr w:rsidR="00F24BA9" w:rsidSect="00F24BA9">
          <w:headerReference w:type="default" r:id="rId9"/>
          <w:footerReference w:type="default" r:id="rId10"/>
          <w:pgSz w:w="15840" w:h="12240" w:orient="landscape" w:code="1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3F62A877" w14:textId="475E93A0" w:rsidR="00001510" w:rsidRPr="00001510" w:rsidRDefault="00001510" w:rsidP="00001510">
      <w:pPr>
        <w:rPr>
          <w:bCs/>
          <w:color w:val="auto"/>
          <w:sz w:val="24"/>
          <w:szCs w:val="24"/>
          <w:lang w:val="en-US"/>
        </w:rPr>
      </w:pPr>
      <w:r>
        <w:rPr>
          <w:bCs/>
          <w:color w:val="auto"/>
          <w:sz w:val="24"/>
          <w:szCs w:val="24"/>
          <w:lang w:val="en-US"/>
        </w:rPr>
        <w:lastRenderedPageBreak/>
        <w:t xml:space="preserve">1. Concept. The Emergency Operations Center (EOC) is an organization that coordinates </w:t>
      </w:r>
      <w:r w:rsidR="00E165B3">
        <w:rPr>
          <w:bCs/>
          <w:color w:val="auto"/>
          <w:sz w:val="24"/>
          <w:szCs w:val="24"/>
          <w:lang w:val="en-US"/>
        </w:rPr>
        <w:t xml:space="preserve">information, </w:t>
      </w:r>
      <w:r>
        <w:rPr>
          <w:bCs/>
          <w:color w:val="auto"/>
          <w:sz w:val="24"/>
          <w:szCs w:val="24"/>
          <w:lang w:val="en-US"/>
        </w:rPr>
        <w:t>support</w:t>
      </w:r>
      <w:r w:rsidR="00E165B3">
        <w:rPr>
          <w:bCs/>
          <w:color w:val="auto"/>
          <w:sz w:val="24"/>
          <w:szCs w:val="24"/>
          <w:lang w:val="en-US"/>
        </w:rPr>
        <w:t>, and response</w:t>
      </w:r>
      <w:r>
        <w:rPr>
          <w:bCs/>
          <w:color w:val="auto"/>
          <w:sz w:val="24"/>
          <w:szCs w:val="24"/>
          <w:lang w:val="en-US"/>
        </w:rPr>
        <w:t xml:space="preserve"> across the municipality</w:t>
      </w:r>
      <w:r w:rsidR="00E165B3">
        <w:rPr>
          <w:bCs/>
          <w:color w:val="auto"/>
          <w:sz w:val="24"/>
          <w:szCs w:val="24"/>
          <w:lang w:val="en-US"/>
        </w:rPr>
        <w:t xml:space="preserve"> </w:t>
      </w:r>
      <w:r w:rsidR="00340A32">
        <w:rPr>
          <w:bCs/>
          <w:color w:val="auto"/>
          <w:sz w:val="24"/>
          <w:szCs w:val="24"/>
          <w:lang w:val="en-US"/>
        </w:rPr>
        <w:t>for Incident Commanders and government</w:t>
      </w:r>
      <w:r w:rsidR="00E165B3">
        <w:rPr>
          <w:bCs/>
          <w:color w:val="auto"/>
          <w:sz w:val="24"/>
          <w:szCs w:val="24"/>
          <w:lang w:val="en-US"/>
        </w:rPr>
        <w:t xml:space="preserve"> officials</w:t>
      </w:r>
      <w:r>
        <w:rPr>
          <w:bCs/>
          <w:color w:val="auto"/>
          <w:sz w:val="24"/>
          <w:szCs w:val="24"/>
          <w:lang w:val="en-US"/>
        </w:rPr>
        <w:t>. It</w:t>
      </w:r>
      <w:r w:rsidR="00E165B3">
        <w:rPr>
          <w:bCs/>
          <w:color w:val="auto"/>
          <w:sz w:val="24"/>
          <w:szCs w:val="24"/>
          <w:lang w:val="en-US"/>
        </w:rPr>
        <w:t xml:space="preserve">s main functions are to </w:t>
      </w:r>
      <w:r>
        <w:rPr>
          <w:bCs/>
          <w:color w:val="auto"/>
          <w:sz w:val="24"/>
          <w:szCs w:val="24"/>
          <w:lang w:val="en-US"/>
        </w:rPr>
        <w:t xml:space="preserve">maintain situational awareness for municipal leaders, coordinate resource </w:t>
      </w:r>
      <w:r w:rsidR="005373FD">
        <w:rPr>
          <w:bCs/>
          <w:color w:val="auto"/>
          <w:sz w:val="24"/>
          <w:szCs w:val="24"/>
          <w:lang w:val="en-US"/>
        </w:rPr>
        <w:t xml:space="preserve">and information </w:t>
      </w:r>
      <w:r>
        <w:rPr>
          <w:bCs/>
          <w:color w:val="auto"/>
          <w:sz w:val="24"/>
          <w:szCs w:val="24"/>
          <w:lang w:val="en-US"/>
        </w:rPr>
        <w:t>requests</w:t>
      </w:r>
      <w:r w:rsidR="00E165B3">
        <w:rPr>
          <w:bCs/>
          <w:color w:val="auto"/>
          <w:sz w:val="24"/>
          <w:szCs w:val="24"/>
          <w:lang w:val="en-US"/>
        </w:rPr>
        <w:t>, and provide public information</w:t>
      </w:r>
      <w:r w:rsidR="005373FD">
        <w:rPr>
          <w:bCs/>
          <w:color w:val="auto"/>
          <w:sz w:val="24"/>
          <w:szCs w:val="24"/>
          <w:lang w:val="en-US"/>
        </w:rPr>
        <w:t>.</w:t>
      </w:r>
    </w:p>
    <w:p w14:paraId="2244D049" w14:textId="77777777" w:rsidR="00A0201F" w:rsidRDefault="00A0201F" w:rsidP="002E12BE">
      <w:pPr>
        <w:rPr>
          <w:color w:val="auto"/>
          <w:sz w:val="24"/>
          <w:szCs w:val="24"/>
          <w:lang w:val="en-US"/>
        </w:rPr>
      </w:pPr>
    </w:p>
    <w:p w14:paraId="5926B775" w14:textId="7A0B6594" w:rsidR="00734744" w:rsidRDefault="00D0526B" w:rsidP="002E12BE">
      <w:p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2</w:t>
      </w:r>
      <w:r w:rsidR="00E276CD">
        <w:rPr>
          <w:color w:val="auto"/>
          <w:sz w:val="24"/>
          <w:szCs w:val="24"/>
          <w:lang w:val="en-US"/>
        </w:rPr>
        <w:t>. EOC Organizational Structure.</w:t>
      </w:r>
    </w:p>
    <w:p w14:paraId="42A2EAD9" w14:textId="77777777" w:rsidR="00734744" w:rsidRDefault="00734744" w:rsidP="002E12BE">
      <w:pPr>
        <w:rPr>
          <w:color w:val="auto"/>
          <w:sz w:val="24"/>
          <w:szCs w:val="24"/>
          <w:lang w:val="en-US"/>
        </w:rPr>
      </w:pPr>
    </w:p>
    <w:p w14:paraId="3B659555" w14:textId="7F034713" w:rsidR="002E12BE" w:rsidRPr="00FC4908" w:rsidRDefault="009F59E1" w:rsidP="002E12BE">
      <w:pPr>
        <w:rPr>
          <w:color w:val="FF0000"/>
          <w:sz w:val="24"/>
          <w:szCs w:val="24"/>
          <w:u w:val="single"/>
          <w:lang w:val="en-US"/>
        </w:rPr>
      </w:pPr>
      <w:r>
        <w:rPr>
          <w:color w:val="FF0000"/>
          <w:sz w:val="24"/>
          <w:szCs w:val="24"/>
          <w:u w:val="single"/>
          <w:lang w:val="en-US"/>
        </w:rPr>
        <w:t>This is one possible s</w:t>
      </w:r>
      <w:r w:rsidR="002E12BE" w:rsidRPr="00FC4908">
        <w:rPr>
          <w:color w:val="FF0000"/>
          <w:sz w:val="24"/>
          <w:szCs w:val="24"/>
          <w:u w:val="single"/>
          <w:lang w:val="en-US"/>
        </w:rPr>
        <w:t>tructure</w:t>
      </w:r>
      <w:r w:rsidR="00734744" w:rsidRPr="00FC4908">
        <w:rPr>
          <w:color w:val="FF0000"/>
          <w:sz w:val="24"/>
          <w:szCs w:val="24"/>
          <w:u w:val="single"/>
          <w:lang w:val="en-US"/>
        </w:rPr>
        <w:t xml:space="preserve"> for a</w:t>
      </w:r>
      <w:r w:rsidR="00D8367F">
        <w:rPr>
          <w:color w:val="FF0000"/>
          <w:sz w:val="24"/>
          <w:szCs w:val="24"/>
          <w:u w:val="single"/>
          <w:lang w:val="en-US"/>
        </w:rPr>
        <w:t xml:space="preserve"> municipal </w:t>
      </w:r>
      <w:r w:rsidR="00734744" w:rsidRPr="00FC4908">
        <w:rPr>
          <w:color w:val="FF0000"/>
          <w:sz w:val="24"/>
          <w:szCs w:val="24"/>
          <w:u w:val="single"/>
          <w:lang w:val="en-US"/>
        </w:rPr>
        <w:t xml:space="preserve">EOC. </w:t>
      </w:r>
      <w:r>
        <w:rPr>
          <w:color w:val="FF0000"/>
          <w:sz w:val="24"/>
          <w:szCs w:val="24"/>
          <w:u w:val="single"/>
          <w:lang w:val="en-US"/>
        </w:rPr>
        <w:t xml:space="preserve">The October 2017 National Incident Management System (NIMS) document </w:t>
      </w:r>
      <w:r w:rsidR="00D8367F">
        <w:rPr>
          <w:color w:val="FF0000"/>
          <w:sz w:val="24"/>
          <w:szCs w:val="24"/>
          <w:u w:val="single"/>
          <w:lang w:val="en-US"/>
        </w:rPr>
        <w:t xml:space="preserve">provides </w:t>
      </w:r>
      <w:r>
        <w:rPr>
          <w:color w:val="FF0000"/>
          <w:sz w:val="24"/>
          <w:szCs w:val="24"/>
          <w:u w:val="single"/>
          <w:lang w:val="en-US"/>
        </w:rPr>
        <w:t xml:space="preserve">three examples, including an Incident Support Model (ISM) similar to this, a </w:t>
      </w:r>
      <w:r w:rsidR="00734744" w:rsidRPr="00FC4908">
        <w:rPr>
          <w:color w:val="FF0000"/>
          <w:sz w:val="24"/>
          <w:szCs w:val="24"/>
          <w:u w:val="single"/>
          <w:lang w:val="en-US"/>
        </w:rPr>
        <w:t>departmental model</w:t>
      </w:r>
      <w:r>
        <w:rPr>
          <w:color w:val="FF0000"/>
          <w:sz w:val="24"/>
          <w:szCs w:val="24"/>
          <w:u w:val="single"/>
          <w:lang w:val="en-US"/>
        </w:rPr>
        <w:t xml:space="preserve"> that may work well for large towns and cities, and </w:t>
      </w:r>
      <w:r w:rsidR="00D8367F">
        <w:rPr>
          <w:color w:val="FF0000"/>
          <w:sz w:val="24"/>
          <w:szCs w:val="24"/>
          <w:u w:val="single"/>
          <w:lang w:val="en-US"/>
        </w:rPr>
        <w:t>an</w:t>
      </w:r>
      <w:r>
        <w:rPr>
          <w:color w:val="FF0000"/>
          <w:sz w:val="24"/>
          <w:szCs w:val="24"/>
          <w:u w:val="single"/>
          <w:lang w:val="en-US"/>
        </w:rPr>
        <w:t xml:space="preserve"> ICS-like model</w:t>
      </w:r>
      <w:r w:rsidR="00FC4908">
        <w:rPr>
          <w:color w:val="FF0000"/>
          <w:sz w:val="24"/>
          <w:szCs w:val="24"/>
          <w:u w:val="single"/>
          <w:lang w:val="en-US"/>
        </w:rPr>
        <w:t>. Sm</w:t>
      </w:r>
      <w:r w:rsidR="00734744" w:rsidRPr="00FC4908">
        <w:rPr>
          <w:color w:val="FF0000"/>
          <w:sz w:val="24"/>
          <w:szCs w:val="24"/>
          <w:u w:val="single"/>
          <w:lang w:val="en-US"/>
        </w:rPr>
        <w:t>all</w:t>
      </w:r>
      <w:r w:rsidR="00FC4908">
        <w:rPr>
          <w:color w:val="FF0000"/>
          <w:sz w:val="24"/>
          <w:szCs w:val="24"/>
          <w:u w:val="single"/>
          <w:lang w:val="en-US"/>
        </w:rPr>
        <w:t>er</w:t>
      </w:r>
      <w:r w:rsidR="00734744" w:rsidRPr="00FC4908">
        <w:rPr>
          <w:color w:val="FF0000"/>
          <w:sz w:val="24"/>
          <w:szCs w:val="24"/>
          <w:u w:val="single"/>
          <w:lang w:val="en-US"/>
        </w:rPr>
        <w:t xml:space="preserve"> towns m</w:t>
      </w:r>
      <w:r w:rsidR="00FC4908" w:rsidRPr="00FC4908">
        <w:rPr>
          <w:color w:val="FF0000"/>
          <w:sz w:val="24"/>
          <w:szCs w:val="24"/>
          <w:u w:val="single"/>
          <w:lang w:val="en-US"/>
        </w:rPr>
        <w:t>ight</w:t>
      </w:r>
      <w:r w:rsidR="00734744" w:rsidRPr="00FC4908">
        <w:rPr>
          <w:color w:val="FF0000"/>
          <w:sz w:val="24"/>
          <w:szCs w:val="24"/>
          <w:u w:val="single"/>
          <w:lang w:val="en-US"/>
        </w:rPr>
        <w:t xml:space="preserve"> have a</w:t>
      </w:r>
      <w:r>
        <w:rPr>
          <w:color w:val="FF0000"/>
          <w:sz w:val="24"/>
          <w:szCs w:val="24"/>
          <w:u w:val="single"/>
          <w:lang w:val="en-US"/>
        </w:rPr>
        <w:t xml:space="preserve"> s</w:t>
      </w:r>
      <w:r w:rsidR="00734744" w:rsidRPr="00FC4908">
        <w:rPr>
          <w:color w:val="FF0000"/>
          <w:sz w:val="24"/>
          <w:szCs w:val="24"/>
          <w:u w:val="single"/>
          <w:lang w:val="en-US"/>
        </w:rPr>
        <w:t>tructure with</w:t>
      </w:r>
      <w:r>
        <w:rPr>
          <w:color w:val="FF0000"/>
          <w:sz w:val="24"/>
          <w:szCs w:val="24"/>
          <w:u w:val="single"/>
          <w:lang w:val="en-US"/>
        </w:rPr>
        <w:t xml:space="preserve"> only </w:t>
      </w:r>
      <w:r w:rsidR="00340A32">
        <w:rPr>
          <w:color w:val="FF0000"/>
          <w:sz w:val="24"/>
          <w:szCs w:val="24"/>
          <w:u w:val="single"/>
          <w:lang w:val="en-US"/>
        </w:rPr>
        <w:t xml:space="preserve">one, </w:t>
      </w:r>
      <w:r>
        <w:rPr>
          <w:color w:val="FF0000"/>
          <w:sz w:val="24"/>
          <w:szCs w:val="24"/>
          <w:u w:val="single"/>
          <w:lang w:val="en-US"/>
        </w:rPr>
        <w:t>two</w:t>
      </w:r>
      <w:r w:rsidR="00340A32">
        <w:rPr>
          <w:color w:val="FF0000"/>
          <w:sz w:val="24"/>
          <w:szCs w:val="24"/>
          <w:u w:val="single"/>
          <w:lang w:val="en-US"/>
        </w:rPr>
        <w:t>,</w:t>
      </w:r>
      <w:r>
        <w:rPr>
          <w:color w:val="FF0000"/>
          <w:sz w:val="24"/>
          <w:szCs w:val="24"/>
          <w:u w:val="single"/>
          <w:lang w:val="en-US"/>
        </w:rPr>
        <w:t xml:space="preserve"> or</w:t>
      </w:r>
      <w:r w:rsidR="00734744" w:rsidRPr="00FC4908">
        <w:rPr>
          <w:color w:val="FF0000"/>
          <w:sz w:val="24"/>
          <w:szCs w:val="24"/>
          <w:u w:val="single"/>
          <w:lang w:val="en-US"/>
        </w:rPr>
        <w:t xml:space="preserve"> three</w:t>
      </w:r>
      <w:r w:rsidR="00FC4908" w:rsidRPr="00FC4908">
        <w:rPr>
          <w:color w:val="FF0000"/>
          <w:sz w:val="24"/>
          <w:szCs w:val="24"/>
          <w:u w:val="single"/>
          <w:lang w:val="en-US"/>
        </w:rPr>
        <w:t xml:space="preserve"> people. </w:t>
      </w:r>
      <w:r w:rsidR="00FC4908" w:rsidRPr="00E25D06">
        <w:rPr>
          <w:b/>
          <w:color w:val="FF0000"/>
          <w:sz w:val="24"/>
          <w:szCs w:val="24"/>
          <w:u w:val="single"/>
          <w:lang w:val="en-US"/>
        </w:rPr>
        <w:t xml:space="preserve">Municipalities </w:t>
      </w:r>
      <w:r w:rsidR="00340A32">
        <w:rPr>
          <w:b/>
          <w:color w:val="FF0000"/>
          <w:sz w:val="24"/>
          <w:szCs w:val="24"/>
          <w:u w:val="single"/>
          <w:lang w:val="en-US"/>
        </w:rPr>
        <w:t>should</w:t>
      </w:r>
      <w:r w:rsidR="00FC4908" w:rsidRPr="00E25D06">
        <w:rPr>
          <w:b/>
          <w:color w:val="FF0000"/>
          <w:sz w:val="24"/>
          <w:szCs w:val="24"/>
          <w:u w:val="single"/>
          <w:lang w:val="en-US"/>
        </w:rPr>
        <w:t xml:space="preserve"> </w:t>
      </w:r>
      <w:r w:rsidR="001E2C33" w:rsidRPr="00E25D06">
        <w:rPr>
          <w:b/>
          <w:color w:val="FF0000"/>
          <w:sz w:val="24"/>
          <w:szCs w:val="24"/>
          <w:u w:val="single"/>
          <w:lang w:val="en-US"/>
        </w:rPr>
        <w:t xml:space="preserve">plan for and </w:t>
      </w:r>
      <w:r w:rsidR="00FC4908" w:rsidRPr="00E25D06">
        <w:rPr>
          <w:b/>
          <w:color w:val="FF0000"/>
          <w:sz w:val="24"/>
          <w:szCs w:val="24"/>
          <w:u w:val="single"/>
          <w:lang w:val="en-US"/>
        </w:rPr>
        <w:t>use whatever structure works for them</w:t>
      </w:r>
      <w:r w:rsidR="001E2C33" w:rsidRPr="00E25D06">
        <w:rPr>
          <w:b/>
          <w:color w:val="FF0000"/>
          <w:sz w:val="24"/>
          <w:szCs w:val="24"/>
          <w:u w:val="single"/>
          <w:lang w:val="en-US"/>
        </w:rPr>
        <w:t xml:space="preserve">; they should </w:t>
      </w:r>
      <w:r w:rsidR="00D8367F" w:rsidRPr="00E25D06">
        <w:rPr>
          <w:b/>
          <w:color w:val="FF0000"/>
          <w:sz w:val="24"/>
          <w:szCs w:val="24"/>
          <w:u w:val="single"/>
          <w:lang w:val="en-US"/>
        </w:rPr>
        <w:t>NOT</w:t>
      </w:r>
      <w:r w:rsidR="001E2C33" w:rsidRPr="00E25D06">
        <w:rPr>
          <w:b/>
          <w:color w:val="FF0000"/>
          <w:sz w:val="24"/>
          <w:szCs w:val="24"/>
          <w:u w:val="single"/>
          <w:lang w:val="en-US"/>
        </w:rPr>
        <w:t xml:space="preserve"> plan for a structure they will not use or cannot staff</w:t>
      </w:r>
      <w:r w:rsidR="00FC4908" w:rsidRPr="00E25D06">
        <w:rPr>
          <w:b/>
          <w:color w:val="FF0000"/>
          <w:sz w:val="24"/>
          <w:szCs w:val="24"/>
          <w:u w:val="single"/>
          <w:lang w:val="en-US"/>
        </w:rPr>
        <w:t>.</w:t>
      </w:r>
    </w:p>
    <w:p w14:paraId="3EF33BE5" w14:textId="77777777" w:rsidR="00A0201F" w:rsidRDefault="00A0201F" w:rsidP="002E12BE">
      <w:pPr>
        <w:rPr>
          <w:color w:val="auto"/>
          <w:sz w:val="24"/>
          <w:szCs w:val="24"/>
          <w:lang w:val="en-US"/>
        </w:rPr>
      </w:pPr>
    </w:p>
    <w:p w14:paraId="08B047F7" w14:textId="752D4070" w:rsidR="00D0526B" w:rsidRDefault="00D0526B" w:rsidP="002E12BE">
      <w:p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ab/>
        <w:t>2.1. This is the preferred operating structure for MUNICIPALITY.</w:t>
      </w:r>
    </w:p>
    <w:p w14:paraId="640E072A" w14:textId="77777777" w:rsidR="00D0526B" w:rsidRPr="002E12BE" w:rsidRDefault="00D0526B" w:rsidP="002E12BE">
      <w:pPr>
        <w:rPr>
          <w:color w:val="auto"/>
          <w:sz w:val="24"/>
          <w:szCs w:val="24"/>
          <w:lang w:val="en-US"/>
        </w:rPr>
      </w:pPr>
    </w:p>
    <w:p w14:paraId="091C8651" w14:textId="6E9938E8" w:rsidR="002E12BE" w:rsidRPr="002E12BE" w:rsidRDefault="009F59E1" w:rsidP="00FC4908">
      <w:pPr>
        <w:jc w:val="center"/>
        <w:rPr>
          <w:color w:val="auto"/>
          <w:sz w:val="24"/>
          <w:szCs w:val="24"/>
          <w:lang w:val="en-US"/>
        </w:rPr>
      </w:pPr>
      <w:r>
        <w:rPr>
          <w:noProof/>
          <w:color w:val="auto"/>
          <w:sz w:val="24"/>
          <w:szCs w:val="24"/>
          <w:lang w:val="en-US"/>
        </w:rPr>
        <w:drawing>
          <wp:inline distT="0" distB="0" distL="0" distR="0" wp14:anchorId="07291A17" wp14:editId="41DD720B">
            <wp:extent cx="5486400" cy="11334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C844F1E" w14:textId="77777777" w:rsidR="00A0201F" w:rsidRDefault="00A0201F" w:rsidP="002E12BE">
      <w:pPr>
        <w:rPr>
          <w:color w:val="auto"/>
          <w:sz w:val="24"/>
          <w:szCs w:val="24"/>
          <w:lang w:val="en-US"/>
        </w:rPr>
      </w:pPr>
    </w:p>
    <w:p w14:paraId="26598D25" w14:textId="3B162B34" w:rsidR="002E12BE" w:rsidRPr="002E12BE" w:rsidRDefault="00D0526B" w:rsidP="002E12BE">
      <w:p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ab/>
        <w:t>2.2. These are the functions of the positions within the preferred operating structure above. Depending on the specific emergency and staff available, positions and functions may be combined or subdivided.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5"/>
        <w:gridCol w:w="7205"/>
      </w:tblGrid>
      <w:tr w:rsidR="00734744" w:rsidRPr="002E12BE" w14:paraId="055F4AE2" w14:textId="77777777" w:rsidTr="00D8367F">
        <w:trPr>
          <w:cantSplit/>
        </w:trPr>
        <w:tc>
          <w:tcPr>
            <w:tcW w:w="2178" w:type="dxa"/>
          </w:tcPr>
          <w:p w14:paraId="5488955D" w14:textId="77777777" w:rsidR="00734744" w:rsidRPr="002E12BE" w:rsidRDefault="00734744" w:rsidP="002E12BE">
            <w:pPr>
              <w:spacing w:line="276" w:lineRule="auto"/>
              <w:rPr>
                <w:b/>
                <w:color w:val="auto"/>
                <w:sz w:val="24"/>
                <w:szCs w:val="24"/>
                <w:lang w:val="en-US"/>
              </w:rPr>
            </w:pPr>
            <w:r w:rsidRPr="002E12BE">
              <w:rPr>
                <w:b/>
                <w:color w:val="auto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7398" w:type="dxa"/>
          </w:tcPr>
          <w:p w14:paraId="16D6F139" w14:textId="77777777" w:rsidR="00734744" w:rsidRPr="002E12BE" w:rsidRDefault="00734744" w:rsidP="002E12BE">
            <w:pPr>
              <w:spacing w:line="276" w:lineRule="auto"/>
              <w:rPr>
                <w:b/>
                <w:color w:val="auto"/>
                <w:sz w:val="24"/>
                <w:szCs w:val="24"/>
                <w:lang w:val="en-US"/>
              </w:rPr>
            </w:pPr>
            <w:r w:rsidRPr="002E12BE">
              <w:rPr>
                <w:b/>
                <w:color w:val="auto"/>
                <w:sz w:val="24"/>
                <w:szCs w:val="24"/>
                <w:lang w:val="en-US"/>
              </w:rPr>
              <w:t>Job Description</w:t>
            </w:r>
          </w:p>
        </w:tc>
      </w:tr>
      <w:tr w:rsidR="00734744" w:rsidRPr="00961F6F" w14:paraId="495C3DC4" w14:textId="77777777" w:rsidTr="000243FA">
        <w:trPr>
          <w:cantSplit/>
          <w:trHeight w:val="305"/>
        </w:trPr>
        <w:tc>
          <w:tcPr>
            <w:tcW w:w="2178" w:type="dxa"/>
          </w:tcPr>
          <w:p w14:paraId="33C86292" w14:textId="09BC9161" w:rsidR="00734744" w:rsidRPr="00961F6F" w:rsidRDefault="00734744" w:rsidP="002E12BE">
            <w:pPr>
              <w:spacing w:line="276" w:lineRule="auto"/>
              <w:rPr>
                <w:i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398" w:type="dxa"/>
          </w:tcPr>
          <w:p w14:paraId="297A43CC" w14:textId="3B1AAF1C" w:rsidR="00734744" w:rsidRPr="00961F6F" w:rsidRDefault="00734744" w:rsidP="002E12BE">
            <w:pPr>
              <w:spacing w:line="276" w:lineRule="auto"/>
              <w:rPr>
                <w:i/>
                <w:color w:val="0070C0"/>
                <w:sz w:val="24"/>
                <w:szCs w:val="24"/>
                <w:lang w:val="en-US"/>
              </w:rPr>
            </w:pPr>
          </w:p>
        </w:tc>
      </w:tr>
      <w:tr w:rsidR="00734744" w:rsidRPr="00961F6F" w14:paraId="20BA5037" w14:textId="77777777" w:rsidTr="00D8367F">
        <w:trPr>
          <w:cantSplit/>
        </w:trPr>
        <w:tc>
          <w:tcPr>
            <w:tcW w:w="2178" w:type="dxa"/>
          </w:tcPr>
          <w:p w14:paraId="72BA5141" w14:textId="08805522" w:rsidR="00734744" w:rsidRPr="00961F6F" w:rsidRDefault="00734744" w:rsidP="002E12BE">
            <w:pPr>
              <w:spacing w:line="276" w:lineRule="auto"/>
              <w:rPr>
                <w:i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398" w:type="dxa"/>
          </w:tcPr>
          <w:p w14:paraId="70CC2EA2" w14:textId="2221DF4D" w:rsidR="00734744" w:rsidRPr="00961F6F" w:rsidRDefault="00734744" w:rsidP="002E12BE">
            <w:pPr>
              <w:spacing w:line="276" w:lineRule="auto"/>
              <w:rPr>
                <w:i/>
                <w:color w:val="0070C0"/>
                <w:sz w:val="24"/>
                <w:szCs w:val="24"/>
                <w:lang w:val="en-US"/>
              </w:rPr>
            </w:pPr>
          </w:p>
        </w:tc>
      </w:tr>
      <w:tr w:rsidR="00E8054D" w:rsidRPr="00961F6F" w14:paraId="6EE352C1" w14:textId="77777777" w:rsidTr="00D8367F">
        <w:trPr>
          <w:cantSplit/>
        </w:trPr>
        <w:tc>
          <w:tcPr>
            <w:tcW w:w="2178" w:type="dxa"/>
          </w:tcPr>
          <w:p w14:paraId="7BE97F1D" w14:textId="6AD337FD" w:rsidR="00E8054D" w:rsidRDefault="00E8054D" w:rsidP="002E12BE">
            <w:pPr>
              <w:rPr>
                <w:i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398" w:type="dxa"/>
          </w:tcPr>
          <w:p w14:paraId="47BE6988" w14:textId="3E4EA9C1" w:rsidR="00E8054D" w:rsidRPr="00961F6F" w:rsidRDefault="00E8054D" w:rsidP="00E8054D">
            <w:pPr>
              <w:spacing w:line="276" w:lineRule="auto"/>
              <w:rPr>
                <w:i/>
                <w:color w:val="0070C0"/>
                <w:sz w:val="24"/>
                <w:szCs w:val="24"/>
                <w:lang w:val="en-US"/>
              </w:rPr>
            </w:pPr>
          </w:p>
        </w:tc>
      </w:tr>
    </w:tbl>
    <w:p w14:paraId="5EA8A2EB" w14:textId="77777777" w:rsidR="002E12BE" w:rsidRPr="002E12BE" w:rsidRDefault="002E12BE" w:rsidP="002E12BE">
      <w:pPr>
        <w:rPr>
          <w:color w:val="auto"/>
          <w:sz w:val="24"/>
          <w:szCs w:val="24"/>
          <w:lang w:val="en-US"/>
        </w:rPr>
      </w:pPr>
    </w:p>
    <w:p w14:paraId="41D90908" w14:textId="1976B870" w:rsidR="00734744" w:rsidRDefault="00D0526B" w:rsidP="002E12BE">
      <w:p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3</w:t>
      </w:r>
      <w:r w:rsidR="00734744">
        <w:rPr>
          <w:color w:val="auto"/>
          <w:sz w:val="24"/>
          <w:szCs w:val="24"/>
          <w:lang w:val="en-US"/>
        </w:rPr>
        <w:t xml:space="preserve">. </w:t>
      </w:r>
      <w:r w:rsidR="00885A86">
        <w:rPr>
          <w:color w:val="auto"/>
          <w:sz w:val="24"/>
          <w:szCs w:val="24"/>
          <w:lang w:val="en-US"/>
        </w:rPr>
        <w:t xml:space="preserve">Potential </w:t>
      </w:r>
      <w:r w:rsidR="00734744">
        <w:rPr>
          <w:color w:val="auto"/>
          <w:sz w:val="24"/>
          <w:szCs w:val="24"/>
          <w:lang w:val="en-US"/>
        </w:rPr>
        <w:t>EOC Staff.</w:t>
      </w:r>
      <w:r w:rsidR="00885A86">
        <w:rPr>
          <w:color w:val="auto"/>
          <w:sz w:val="24"/>
          <w:szCs w:val="24"/>
          <w:lang w:val="en-US"/>
        </w:rPr>
        <w:t xml:space="preserve"> </w:t>
      </w:r>
      <w:r w:rsidR="00885A86" w:rsidRPr="005708C3">
        <w:rPr>
          <w:color w:val="FF0000"/>
          <w:sz w:val="24"/>
          <w:szCs w:val="24"/>
          <w:u w:val="single"/>
          <w:lang w:val="en-US"/>
        </w:rPr>
        <w:t xml:space="preserve">List anyone who the </w:t>
      </w:r>
      <w:r w:rsidR="001343DF">
        <w:rPr>
          <w:color w:val="FF0000"/>
          <w:sz w:val="24"/>
          <w:szCs w:val="24"/>
          <w:u w:val="single"/>
          <w:lang w:val="en-US"/>
        </w:rPr>
        <w:t>municipality</w:t>
      </w:r>
      <w:r w:rsidR="00885A86" w:rsidRPr="005708C3">
        <w:rPr>
          <w:color w:val="FF0000"/>
          <w:sz w:val="24"/>
          <w:szCs w:val="24"/>
          <w:u w:val="single"/>
          <w:lang w:val="en-US"/>
        </w:rPr>
        <w:t xml:space="preserve"> might use to staff the EOC. Include contact information in Enclosure 1.</w:t>
      </w:r>
    </w:p>
    <w:p w14:paraId="5DB9AA62" w14:textId="00C9026D" w:rsidR="00885A86" w:rsidRPr="0022356D" w:rsidRDefault="00885A86" w:rsidP="0022356D">
      <w:pPr>
        <w:pStyle w:val="ListParagraph"/>
        <w:numPr>
          <w:ilvl w:val="0"/>
          <w:numId w:val="26"/>
        </w:numPr>
        <w:rPr>
          <w:color w:val="auto"/>
          <w:sz w:val="24"/>
          <w:szCs w:val="24"/>
          <w:lang w:val="en-US"/>
        </w:rPr>
      </w:pPr>
    </w:p>
    <w:p w14:paraId="39156F8C" w14:textId="77777777" w:rsidR="00D0526B" w:rsidRDefault="00D0526B">
      <w:pPr>
        <w:rPr>
          <w:bCs/>
          <w:color w:val="auto"/>
          <w:sz w:val="24"/>
          <w:szCs w:val="24"/>
          <w:lang w:val="en-US"/>
        </w:rPr>
      </w:pPr>
      <w:r>
        <w:rPr>
          <w:bCs/>
          <w:color w:val="auto"/>
          <w:sz w:val="24"/>
          <w:szCs w:val="24"/>
          <w:lang w:val="en-US"/>
        </w:rPr>
        <w:br w:type="page"/>
      </w:r>
    </w:p>
    <w:p w14:paraId="6F25E8D7" w14:textId="3AFBE5A3" w:rsidR="00D0526B" w:rsidRDefault="00D0526B" w:rsidP="00D0526B">
      <w:pPr>
        <w:rPr>
          <w:color w:val="auto"/>
          <w:sz w:val="24"/>
          <w:szCs w:val="24"/>
          <w:lang w:val="en-US"/>
        </w:rPr>
      </w:pPr>
      <w:r>
        <w:rPr>
          <w:bCs/>
          <w:color w:val="auto"/>
          <w:sz w:val="24"/>
          <w:szCs w:val="24"/>
          <w:lang w:val="en-US"/>
        </w:rPr>
        <w:lastRenderedPageBreak/>
        <w:t>4</w:t>
      </w:r>
      <w:r w:rsidRPr="00E276CD">
        <w:rPr>
          <w:bCs/>
          <w:color w:val="auto"/>
          <w:sz w:val="24"/>
          <w:szCs w:val="24"/>
          <w:lang w:val="en-US"/>
        </w:rPr>
        <w:t xml:space="preserve">. Primary </w:t>
      </w:r>
      <w:r>
        <w:rPr>
          <w:bCs/>
          <w:color w:val="auto"/>
          <w:sz w:val="24"/>
          <w:szCs w:val="24"/>
          <w:lang w:val="en-US"/>
        </w:rPr>
        <w:t>E</w:t>
      </w:r>
      <w:r w:rsidRPr="00E276CD">
        <w:rPr>
          <w:bCs/>
          <w:color w:val="auto"/>
          <w:sz w:val="24"/>
          <w:szCs w:val="24"/>
          <w:lang w:val="en-US"/>
        </w:rPr>
        <w:t>OC</w:t>
      </w:r>
      <w:r>
        <w:rPr>
          <w:bCs/>
          <w:color w:val="auto"/>
          <w:sz w:val="24"/>
          <w:szCs w:val="24"/>
          <w:lang w:val="en-US"/>
        </w:rPr>
        <w:t xml:space="preserve"> Facility</w:t>
      </w:r>
      <w:r w:rsidRPr="00E276CD">
        <w:rPr>
          <w:color w:val="auto"/>
          <w:sz w:val="24"/>
          <w:szCs w:val="24"/>
          <w:lang w:val="en-US"/>
        </w:rPr>
        <w:t>.</w:t>
      </w:r>
    </w:p>
    <w:p w14:paraId="1C6275E6" w14:textId="77777777" w:rsidR="00D0526B" w:rsidRPr="00E276CD" w:rsidRDefault="00D0526B" w:rsidP="00D0526B">
      <w:pPr>
        <w:rPr>
          <w:color w:val="auto"/>
          <w:sz w:val="24"/>
          <w:szCs w:val="24"/>
          <w:lang w:val="en-US"/>
        </w:rPr>
      </w:pPr>
    </w:p>
    <w:p w14:paraId="0851B16E" w14:textId="78B2ED05" w:rsidR="00D0526B" w:rsidRPr="002E12BE" w:rsidRDefault="00D0526B" w:rsidP="00D0526B">
      <w:pPr>
        <w:numPr>
          <w:ilvl w:val="0"/>
          <w:numId w:val="9"/>
        </w:num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 xml:space="preserve">Title and </w:t>
      </w:r>
      <w:r w:rsidRPr="002E12BE">
        <w:rPr>
          <w:color w:val="auto"/>
          <w:sz w:val="24"/>
          <w:szCs w:val="24"/>
          <w:lang w:val="en-US"/>
        </w:rPr>
        <w:t>E911 Address:</w:t>
      </w:r>
    </w:p>
    <w:p w14:paraId="41107744" w14:textId="677B9183" w:rsidR="00D0526B" w:rsidRDefault="00D0526B" w:rsidP="00D0526B">
      <w:pPr>
        <w:numPr>
          <w:ilvl w:val="0"/>
          <w:numId w:val="9"/>
        </w:numPr>
        <w:rPr>
          <w:color w:val="auto"/>
          <w:sz w:val="24"/>
          <w:szCs w:val="24"/>
          <w:lang w:val="en-US"/>
        </w:rPr>
      </w:pPr>
      <w:r w:rsidRPr="002E12BE">
        <w:rPr>
          <w:color w:val="auto"/>
          <w:sz w:val="24"/>
          <w:szCs w:val="24"/>
          <w:lang w:val="en-US"/>
        </w:rPr>
        <w:t>Phone Number</w:t>
      </w:r>
      <w:r>
        <w:rPr>
          <w:color w:val="auto"/>
          <w:sz w:val="24"/>
          <w:szCs w:val="24"/>
          <w:lang w:val="en-US"/>
        </w:rPr>
        <w:t>(s)</w:t>
      </w:r>
      <w:r w:rsidRPr="002E12BE">
        <w:rPr>
          <w:color w:val="auto"/>
          <w:sz w:val="24"/>
          <w:szCs w:val="24"/>
          <w:lang w:val="en-US"/>
        </w:rPr>
        <w:t>:</w:t>
      </w:r>
    </w:p>
    <w:p w14:paraId="2FBC4F49" w14:textId="2A170240" w:rsidR="00D0526B" w:rsidRPr="00E276CD" w:rsidRDefault="00D0526B" w:rsidP="00D0526B">
      <w:pPr>
        <w:numPr>
          <w:ilvl w:val="0"/>
          <w:numId w:val="9"/>
        </w:numPr>
        <w:rPr>
          <w:color w:val="auto"/>
          <w:sz w:val="24"/>
          <w:szCs w:val="24"/>
          <w:lang w:val="en-US"/>
        </w:rPr>
      </w:pPr>
      <w:r w:rsidRPr="00E276CD">
        <w:rPr>
          <w:color w:val="auto"/>
          <w:sz w:val="24"/>
          <w:szCs w:val="24"/>
          <w:lang w:val="en-US"/>
        </w:rPr>
        <w:t>Mobil</w:t>
      </w:r>
      <w:r w:rsidR="000243FA">
        <w:rPr>
          <w:color w:val="auto"/>
          <w:sz w:val="24"/>
          <w:szCs w:val="24"/>
          <w:lang w:val="en-US"/>
        </w:rPr>
        <w:t>e service available / provider:</w:t>
      </w:r>
    </w:p>
    <w:p w14:paraId="663A665B" w14:textId="20966C3E" w:rsidR="00D0526B" w:rsidRPr="002E12BE" w:rsidRDefault="00D0526B" w:rsidP="00D0526B">
      <w:pPr>
        <w:numPr>
          <w:ilvl w:val="0"/>
          <w:numId w:val="9"/>
        </w:numPr>
        <w:rPr>
          <w:color w:val="auto"/>
          <w:sz w:val="24"/>
          <w:szCs w:val="24"/>
          <w:lang w:val="en-US"/>
        </w:rPr>
      </w:pPr>
      <w:r w:rsidRPr="002E12BE">
        <w:rPr>
          <w:color w:val="auto"/>
          <w:sz w:val="24"/>
          <w:szCs w:val="24"/>
          <w:lang w:val="en-US"/>
        </w:rPr>
        <w:t xml:space="preserve">EOC </w:t>
      </w:r>
      <w:r>
        <w:rPr>
          <w:color w:val="auto"/>
          <w:sz w:val="24"/>
          <w:szCs w:val="24"/>
          <w:lang w:val="en-US"/>
        </w:rPr>
        <w:t>r</w:t>
      </w:r>
      <w:r w:rsidRPr="002E12BE">
        <w:rPr>
          <w:color w:val="auto"/>
          <w:sz w:val="24"/>
          <w:szCs w:val="24"/>
          <w:lang w:val="en-US"/>
        </w:rPr>
        <w:t xml:space="preserve">isk </w:t>
      </w:r>
      <w:r>
        <w:rPr>
          <w:color w:val="auto"/>
          <w:sz w:val="24"/>
          <w:szCs w:val="24"/>
          <w:lang w:val="en-US"/>
        </w:rPr>
        <w:t>factors</w:t>
      </w:r>
      <w:r w:rsidRPr="002E12BE">
        <w:rPr>
          <w:color w:val="auto"/>
          <w:sz w:val="24"/>
          <w:szCs w:val="24"/>
          <w:lang w:val="en-US"/>
        </w:rPr>
        <w:t>:</w:t>
      </w:r>
    </w:p>
    <w:p w14:paraId="69758BCB" w14:textId="2BE72BD1" w:rsidR="00D0526B" w:rsidRPr="002E12BE" w:rsidRDefault="00D0526B" w:rsidP="00D0526B">
      <w:pPr>
        <w:numPr>
          <w:ilvl w:val="0"/>
          <w:numId w:val="9"/>
        </w:numPr>
        <w:rPr>
          <w:color w:val="auto"/>
          <w:sz w:val="24"/>
          <w:szCs w:val="24"/>
          <w:lang w:val="en-US"/>
        </w:rPr>
      </w:pPr>
      <w:r w:rsidRPr="002E12BE">
        <w:rPr>
          <w:color w:val="auto"/>
          <w:sz w:val="24"/>
          <w:szCs w:val="24"/>
          <w:lang w:val="en-US"/>
        </w:rPr>
        <w:t>Facility Contact:</w:t>
      </w:r>
    </w:p>
    <w:p w14:paraId="5D80E9AC" w14:textId="5B5222E4" w:rsidR="00D0526B" w:rsidRPr="002E12BE" w:rsidRDefault="000C04E9" w:rsidP="00D0526B">
      <w:pPr>
        <w:numPr>
          <w:ilvl w:val="0"/>
          <w:numId w:val="9"/>
        </w:num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 xml:space="preserve">Access: </w:t>
      </w:r>
      <w:r w:rsidR="00D0526B" w:rsidRPr="000C04E9">
        <w:rPr>
          <w:color w:val="FF0000"/>
          <w:sz w:val="24"/>
          <w:szCs w:val="24"/>
          <w:u w:val="single"/>
          <w:lang w:val="en-US"/>
        </w:rPr>
        <w:t xml:space="preserve">Location of Key, Entrance Code hint, Security Alarm, </w:t>
      </w:r>
      <w:proofErr w:type="spellStart"/>
      <w:r w:rsidR="00D0526B" w:rsidRPr="000C04E9">
        <w:rPr>
          <w:color w:val="FF0000"/>
          <w:sz w:val="24"/>
          <w:szCs w:val="24"/>
          <w:u w:val="single"/>
          <w:lang w:val="en-US"/>
        </w:rPr>
        <w:t>etc</w:t>
      </w:r>
      <w:proofErr w:type="spellEnd"/>
    </w:p>
    <w:p w14:paraId="35916026" w14:textId="679C7EED" w:rsidR="00D0526B" w:rsidRPr="002E37E5" w:rsidRDefault="00D0526B" w:rsidP="00D0526B">
      <w:pPr>
        <w:numPr>
          <w:ilvl w:val="0"/>
          <w:numId w:val="9"/>
        </w:numPr>
        <w:rPr>
          <w:color w:val="auto"/>
          <w:sz w:val="24"/>
          <w:szCs w:val="24"/>
          <w:lang w:val="en-US"/>
        </w:rPr>
      </w:pPr>
      <w:r w:rsidRPr="002E12BE">
        <w:rPr>
          <w:color w:val="auto"/>
          <w:sz w:val="24"/>
          <w:szCs w:val="24"/>
          <w:lang w:val="en-US"/>
        </w:rPr>
        <w:t>Internet</w:t>
      </w:r>
      <w:r>
        <w:rPr>
          <w:color w:val="auto"/>
          <w:sz w:val="24"/>
          <w:szCs w:val="24"/>
          <w:lang w:val="en-US"/>
        </w:rPr>
        <w:t>:</w:t>
      </w:r>
      <w:r w:rsidRPr="002E12BE">
        <w:rPr>
          <w:color w:val="auto"/>
          <w:sz w:val="24"/>
          <w:szCs w:val="24"/>
          <w:lang w:val="en-US"/>
        </w:rPr>
        <w:t xml:space="preserve"> </w:t>
      </w:r>
      <w:r w:rsidRPr="004E288A">
        <w:rPr>
          <w:color w:val="FF0000"/>
          <w:sz w:val="24"/>
          <w:szCs w:val="24"/>
          <w:u w:val="single"/>
          <w:lang w:val="en-US"/>
        </w:rPr>
        <w:t xml:space="preserve">DSL, Cable / </w:t>
      </w:r>
      <w:proofErr w:type="spellStart"/>
      <w:r w:rsidRPr="004E288A">
        <w:rPr>
          <w:color w:val="FF0000"/>
          <w:sz w:val="24"/>
          <w:szCs w:val="24"/>
          <w:u w:val="single"/>
          <w:lang w:val="en-US"/>
        </w:rPr>
        <w:t>WiFi</w:t>
      </w:r>
      <w:proofErr w:type="spellEnd"/>
      <w:r w:rsidRPr="004E288A">
        <w:rPr>
          <w:color w:val="FF0000"/>
          <w:sz w:val="24"/>
          <w:szCs w:val="24"/>
          <w:u w:val="single"/>
          <w:lang w:val="en-US"/>
        </w:rPr>
        <w:t xml:space="preserve"> - include how to find password</w:t>
      </w:r>
    </w:p>
    <w:p w14:paraId="25226487" w14:textId="77777777" w:rsidR="00D0526B" w:rsidRDefault="00D0526B" w:rsidP="00D0526B">
      <w:pPr>
        <w:numPr>
          <w:ilvl w:val="0"/>
          <w:numId w:val="9"/>
        </w:numPr>
        <w:rPr>
          <w:color w:val="auto"/>
          <w:sz w:val="24"/>
          <w:szCs w:val="24"/>
          <w:lang w:val="en-US"/>
        </w:rPr>
      </w:pPr>
      <w:r w:rsidRPr="002E12BE">
        <w:rPr>
          <w:color w:val="auto"/>
          <w:sz w:val="24"/>
          <w:szCs w:val="24"/>
          <w:lang w:val="en-US"/>
        </w:rPr>
        <w:t>Available Equipment:</w:t>
      </w:r>
    </w:p>
    <w:p w14:paraId="00B44F79" w14:textId="5527749E" w:rsidR="000C04E9" w:rsidRDefault="00D0526B" w:rsidP="000C04E9">
      <w:pPr>
        <w:numPr>
          <w:ilvl w:val="0"/>
          <w:numId w:val="9"/>
        </w:numPr>
        <w:rPr>
          <w:color w:val="auto"/>
          <w:sz w:val="24"/>
          <w:szCs w:val="24"/>
          <w:lang w:val="en-US"/>
        </w:rPr>
      </w:pPr>
      <w:r w:rsidRPr="002E12BE">
        <w:rPr>
          <w:color w:val="auto"/>
          <w:sz w:val="24"/>
          <w:szCs w:val="24"/>
          <w:lang w:val="en-US"/>
        </w:rPr>
        <w:t>Equipment needed</w:t>
      </w:r>
      <w:r>
        <w:rPr>
          <w:color w:val="auto"/>
          <w:sz w:val="24"/>
          <w:szCs w:val="24"/>
          <w:lang w:val="en-US"/>
        </w:rPr>
        <w:t xml:space="preserve"> (and where it is / who has it)</w:t>
      </w:r>
      <w:r w:rsidRPr="002E12BE">
        <w:rPr>
          <w:color w:val="auto"/>
          <w:sz w:val="24"/>
          <w:szCs w:val="24"/>
          <w:lang w:val="en-US"/>
        </w:rPr>
        <w:t>:</w:t>
      </w:r>
    </w:p>
    <w:p w14:paraId="69A9C13E" w14:textId="096F4CFB" w:rsidR="00D0526B" w:rsidRPr="000C04E9" w:rsidRDefault="000243FA" w:rsidP="000C04E9">
      <w:pPr>
        <w:numPr>
          <w:ilvl w:val="0"/>
          <w:numId w:val="9"/>
        </w:num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Backup power / instructions:</w:t>
      </w:r>
    </w:p>
    <w:p w14:paraId="0A1FDAF4" w14:textId="77777777" w:rsidR="00D0526B" w:rsidRDefault="00D0526B" w:rsidP="00D0526B">
      <w:pPr>
        <w:pStyle w:val="ListParagraph"/>
        <w:ind w:left="0"/>
        <w:rPr>
          <w:bCs/>
          <w:color w:val="auto"/>
          <w:sz w:val="24"/>
          <w:szCs w:val="24"/>
          <w:lang w:val="en-US"/>
        </w:rPr>
      </w:pPr>
    </w:p>
    <w:p w14:paraId="031F72D3" w14:textId="77777777" w:rsidR="00D0526B" w:rsidRPr="00E276CD" w:rsidRDefault="00D0526B" w:rsidP="00D0526B">
      <w:pPr>
        <w:rPr>
          <w:bCs/>
          <w:color w:val="FF0000"/>
          <w:sz w:val="24"/>
          <w:szCs w:val="24"/>
          <w:u w:val="single"/>
          <w:lang w:val="en-US"/>
        </w:rPr>
      </w:pPr>
      <w:r w:rsidRPr="00E276CD">
        <w:rPr>
          <w:bCs/>
          <w:color w:val="FF0000"/>
          <w:sz w:val="24"/>
          <w:szCs w:val="24"/>
          <w:u w:val="single"/>
          <w:lang w:val="en-US"/>
        </w:rPr>
        <w:t>For a full EOC checklist, check out the FEMA Emergency Operations Center Assessment Checklist: https://www.fema.gov/emergency-operations-center-assessment-checklist</w:t>
      </w:r>
    </w:p>
    <w:p w14:paraId="6884B442" w14:textId="77777777" w:rsidR="00D0526B" w:rsidRPr="00E276CD" w:rsidRDefault="00D0526B" w:rsidP="00D0526B">
      <w:pPr>
        <w:rPr>
          <w:bCs/>
          <w:color w:val="auto"/>
          <w:sz w:val="24"/>
          <w:szCs w:val="24"/>
          <w:lang w:val="en-US"/>
        </w:rPr>
      </w:pPr>
    </w:p>
    <w:p w14:paraId="0F7BD355" w14:textId="22EDDC25" w:rsidR="00D0526B" w:rsidRDefault="00D0526B" w:rsidP="00D0526B">
      <w:pPr>
        <w:pStyle w:val="ListParagraph"/>
        <w:ind w:left="0"/>
        <w:rPr>
          <w:color w:val="auto"/>
          <w:sz w:val="24"/>
          <w:szCs w:val="24"/>
          <w:lang w:val="en-US"/>
        </w:rPr>
      </w:pPr>
      <w:r>
        <w:rPr>
          <w:bCs/>
          <w:color w:val="auto"/>
          <w:sz w:val="24"/>
          <w:szCs w:val="24"/>
          <w:lang w:val="en-US"/>
        </w:rPr>
        <w:t>5</w:t>
      </w:r>
      <w:r w:rsidRPr="00E276CD">
        <w:rPr>
          <w:bCs/>
          <w:color w:val="auto"/>
          <w:sz w:val="24"/>
          <w:szCs w:val="24"/>
          <w:lang w:val="en-US"/>
        </w:rPr>
        <w:t xml:space="preserve">. </w:t>
      </w:r>
      <w:r>
        <w:rPr>
          <w:bCs/>
          <w:color w:val="auto"/>
          <w:sz w:val="24"/>
          <w:szCs w:val="24"/>
          <w:lang w:val="en-US"/>
        </w:rPr>
        <w:t xml:space="preserve">Alternate </w:t>
      </w:r>
      <w:r w:rsidRPr="00E276CD">
        <w:rPr>
          <w:bCs/>
          <w:color w:val="auto"/>
          <w:sz w:val="24"/>
          <w:szCs w:val="24"/>
          <w:lang w:val="en-US"/>
        </w:rPr>
        <w:t>EOC</w:t>
      </w:r>
      <w:r>
        <w:rPr>
          <w:bCs/>
          <w:color w:val="auto"/>
          <w:sz w:val="24"/>
          <w:szCs w:val="24"/>
          <w:lang w:val="en-US"/>
        </w:rPr>
        <w:t xml:space="preserve"> Facility</w:t>
      </w:r>
      <w:r w:rsidRPr="00E276CD">
        <w:rPr>
          <w:color w:val="auto"/>
          <w:sz w:val="24"/>
          <w:szCs w:val="24"/>
          <w:lang w:val="en-US"/>
        </w:rPr>
        <w:t>.</w:t>
      </w:r>
    </w:p>
    <w:p w14:paraId="1C6718A2" w14:textId="77777777" w:rsidR="00D0526B" w:rsidRPr="00E276CD" w:rsidRDefault="00D0526B" w:rsidP="00D0526B">
      <w:pPr>
        <w:pStyle w:val="ListParagraph"/>
        <w:ind w:left="0"/>
        <w:rPr>
          <w:color w:val="auto"/>
          <w:sz w:val="24"/>
          <w:szCs w:val="24"/>
          <w:lang w:val="en-US"/>
        </w:rPr>
      </w:pPr>
    </w:p>
    <w:p w14:paraId="3A28AD88" w14:textId="58B94174" w:rsidR="00D0526B" w:rsidRPr="000C04E9" w:rsidRDefault="000243FA" w:rsidP="00D0526B">
      <w:pPr>
        <w:numPr>
          <w:ilvl w:val="0"/>
          <w:numId w:val="19"/>
        </w:num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Title and E911 Address:</w:t>
      </w:r>
    </w:p>
    <w:p w14:paraId="16DCE589" w14:textId="73A6ADEA" w:rsidR="000C04E9" w:rsidRDefault="00D0526B" w:rsidP="000C04E9">
      <w:pPr>
        <w:numPr>
          <w:ilvl w:val="0"/>
          <w:numId w:val="19"/>
        </w:numPr>
        <w:rPr>
          <w:color w:val="auto"/>
          <w:sz w:val="24"/>
          <w:szCs w:val="24"/>
          <w:lang w:val="en-US"/>
        </w:rPr>
      </w:pPr>
      <w:r w:rsidRPr="002E12BE">
        <w:rPr>
          <w:color w:val="auto"/>
          <w:sz w:val="24"/>
          <w:szCs w:val="24"/>
          <w:lang w:val="en-US"/>
        </w:rPr>
        <w:t>Phone Number</w:t>
      </w:r>
      <w:r>
        <w:rPr>
          <w:color w:val="auto"/>
          <w:sz w:val="24"/>
          <w:szCs w:val="24"/>
          <w:lang w:val="en-US"/>
        </w:rPr>
        <w:t>(s)</w:t>
      </w:r>
      <w:r w:rsidRPr="002E12BE">
        <w:rPr>
          <w:color w:val="auto"/>
          <w:sz w:val="24"/>
          <w:szCs w:val="24"/>
          <w:lang w:val="en-US"/>
        </w:rPr>
        <w:t>:</w:t>
      </w:r>
    </w:p>
    <w:p w14:paraId="2A821BD3" w14:textId="3663C3D6" w:rsidR="00D0526B" w:rsidRPr="000C04E9" w:rsidRDefault="00D0526B" w:rsidP="000C04E9">
      <w:pPr>
        <w:numPr>
          <w:ilvl w:val="0"/>
          <w:numId w:val="19"/>
        </w:numPr>
        <w:rPr>
          <w:color w:val="auto"/>
          <w:sz w:val="24"/>
          <w:szCs w:val="24"/>
          <w:lang w:val="en-US"/>
        </w:rPr>
      </w:pPr>
      <w:r w:rsidRPr="000C04E9">
        <w:rPr>
          <w:color w:val="auto"/>
          <w:sz w:val="24"/>
          <w:szCs w:val="24"/>
          <w:lang w:val="en-US"/>
        </w:rPr>
        <w:t>Mobil</w:t>
      </w:r>
      <w:r w:rsidR="000243FA">
        <w:rPr>
          <w:color w:val="auto"/>
          <w:sz w:val="24"/>
          <w:szCs w:val="24"/>
          <w:lang w:val="en-US"/>
        </w:rPr>
        <w:t>e service available / provider:</w:t>
      </w:r>
    </w:p>
    <w:p w14:paraId="6949C025" w14:textId="5D92A4F3" w:rsidR="000C04E9" w:rsidRDefault="00D0526B" w:rsidP="000C04E9">
      <w:pPr>
        <w:numPr>
          <w:ilvl w:val="0"/>
          <w:numId w:val="19"/>
        </w:numPr>
        <w:rPr>
          <w:color w:val="auto"/>
          <w:sz w:val="24"/>
          <w:szCs w:val="24"/>
          <w:lang w:val="en-US"/>
        </w:rPr>
      </w:pPr>
      <w:r w:rsidRPr="002E12BE">
        <w:rPr>
          <w:color w:val="auto"/>
          <w:sz w:val="24"/>
          <w:szCs w:val="24"/>
          <w:lang w:val="en-US"/>
        </w:rPr>
        <w:t xml:space="preserve">EOC </w:t>
      </w:r>
      <w:r>
        <w:rPr>
          <w:color w:val="auto"/>
          <w:sz w:val="24"/>
          <w:szCs w:val="24"/>
          <w:lang w:val="en-US"/>
        </w:rPr>
        <w:t>r</w:t>
      </w:r>
      <w:r w:rsidRPr="002E12BE">
        <w:rPr>
          <w:color w:val="auto"/>
          <w:sz w:val="24"/>
          <w:szCs w:val="24"/>
          <w:lang w:val="en-US"/>
        </w:rPr>
        <w:t xml:space="preserve">isk </w:t>
      </w:r>
      <w:r>
        <w:rPr>
          <w:color w:val="auto"/>
          <w:sz w:val="24"/>
          <w:szCs w:val="24"/>
          <w:lang w:val="en-US"/>
        </w:rPr>
        <w:t>factors</w:t>
      </w:r>
      <w:r w:rsidRPr="002E12BE">
        <w:rPr>
          <w:color w:val="auto"/>
          <w:sz w:val="24"/>
          <w:szCs w:val="24"/>
          <w:lang w:val="en-US"/>
        </w:rPr>
        <w:t>:</w:t>
      </w:r>
    </w:p>
    <w:p w14:paraId="2797D9A9" w14:textId="5867284C" w:rsidR="00D0526B" w:rsidRPr="000C04E9" w:rsidRDefault="000243FA" w:rsidP="000C04E9">
      <w:pPr>
        <w:numPr>
          <w:ilvl w:val="0"/>
          <w:numId w:val="19"/>
        </w:num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Facility Contact:</w:t>
      </w:r>
    </w:p>
    <w:p w14:paraId="6998D3B9" w14:textId="600C91AE" w:rsidR="000C04E9" w:rsidRPr="002E12BE" w:rsidRDefault="000C04E9" w:rsidP="000C04E9">
      <w:pPr>
        <w:numPr>
          <w:ilvl w:val="0"/>
          <w:numId w:val="19"/>
        </w:num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 xml:space="preserve">Access: </w:t>
      </w:r>
      <w:r w:rsidRPr="000C04E9">
        <w:rPr>
          <w:color w:val="FF0000"/>
          <w:sz w:val="24"/>
          <w:szCs w:val="24"/>
          <w:u w:val="single"/>
          <w:lang w:val="en-US"/>
        </w:rPr>
        <w:t xml:space="preserve">Location of Key, Entrance Code hint, Security Alarm, </w:t>
      </w:r>
      <w:proofErr w:type="spellStart"/>
      <w:r w:rsidRPr="000C04E9">
        <w:rPr>
          <w:color w:val="FF0000"/>
          <w:sz w:val="24"/>
          <w:szCs w:val="24"/>
          <w:u w:val="single"/>
          <w:lang w:val="en-US"/>
        </w:rPr>
        <w:t>etc</w:t>
      </w:r>
      <w:proofErr w:type="spellEnd"/>
    </w:p>
    <w:p w14:paraId="3B24A890" w14:textId="1C666562" w:rsidR="00D0526B" w:rsidRPr="002E37E5" w:rsidRDefault="00D0526B" w:rsidP="00D0526B">
      <w:pPr>
        <w:numPr>
          <w:ilvl w:val="0"/>
          <w:numId w:val="19"/>
        </w:numPr>
        <w:rPr>
          <w:color w:val="auto"/>
          <w:sz w:val="24"/>
          <w:szCs w:val="24"/>
          <w:lang w:val="en-US"/>
        </w:rPr>
      </w:pPr>
      <w:r w:rsidRPr="002E12BE">
        <w:rPr>
          <w:color w:val="auto"/>
          <w:sz w:val="24"/>
          <w:szCs w:val="24"/>
          <w:lang w:val="en-US"/>
        </w:rPr>
        <w:t>Internet</w:t>
      </w:r>
      <w:r>
        <w:rPr>
          <w:color w:val="auto"/>
          <w:sz w:val="24"/>
          <w:szCs w:val="24"/>
          <w:lang w:val="en-US"/>
        </w:rPr>
        <w:t>:</w:t>
      </w:r>
      <w:r w:rsidRPr="002E12BE">
        <w:rPr>
          <w:color w:val="auto"/>
          <w:sz w:val="24"/>
          <w:szCs w:val="24"/>
          <w:lang w:val="en-US"/>
        </w:rPr>
        <w:t xml:space="preserve"> </w:t>
      </w:r>
      <w:r w:rsidRPr="004E288A">
        <w:rPr>
          <w:color w:val="FF0000"/>
          <w:sz w:val="24"/>
          <w:szCs w:val="24"/>
          <w:u w:val="single"/>
          <w:lang w:val="en-US"/>
        </w:rPr>
        <w:t xml:space="preserve">DSL, Cable / </w:t>
      </w:r>
      <w:proofErr w:type="spellStart"/>
      <w:r w:rsidRPr="004E288A">
        <w:rPr>
          <w:color w:val="FF0000"/>
          <w:sz w:val="24"/>
          <w:szCs w:val="24"/>
          <w:u w:val="single"/>
          <w:lang w:val="en-US"/>
        </w:rPr>
        <w:t>WiFi</w:t>
      </w:r>
      <w:proofErr w:type="spellEnd"/>
      <w:r w:rsidRPr="004E288A">
        <w:rPr>
          <w:color w:val="FF0000"/>
          <w:sz w:val="24"/>
          <w:szCs w:val="24"/>
          <w:u w:val="single"/>
          <w:lang w:val="en-US"/>
        </w:rPr>
        <w:t xml:space="preserve"> - include how to find password</w:t>
      </w:r>
    </w:p>
    <w:p w14:paraId="08637F39" w14:textId="77777777" w:rsidR="00D0526B" w:rsidRDefault="00D0526B" w:rsidP="00D0526B">
      <w:pPr>
        <w:numPr>
          <w:ilvl w:val="0"/>
          <w:numId w:val="19"/>
        </w:numPr>
        <w:rPr>
          <w:color w:val="auto"/>
          <w:sz w:val="24"/>
          <w:szCs w:val="24"/>
          <w:lang w:val="en-US"/>
        </w:rPr>
      </w:pPr>
      <w:r w:rsidRPr="002E12BE">
        <w:rPr>
          <w:color w:val="auto"/>
          <w:sz w:val="24"/>
          <w:szCs w:val="24"/>
          <w:lang w:val="en-US"/>
        </w:rPr>
        <w:t>Available Equipment:</w:t>
      </w:r>
    </w:p>
    <w:p w14:paraId="6B27C05F" w14:textId="63FB73C6" w:rsidR="000C04E9" w:rsidRDefault="00D0526B" w:rsidP="000C04E9">
      <w:pPr>
        <w:numPr>
          <w:ilvl w:val="0"/>
          <w:numId w:val="19"/>
        </w:numPr>
        <w:rPr>
          <w:color w:val="auto"/>
          <w:sz w:val="24"/>
          <w:szCs w:val="24"/>
          <w:lang w:val="en-US"/>
        </w:rPr>
      </w:pPr>
      <w:r w:rsidRPr="002E12BE">
        <w:rPr>
          <w:color w:val="auto"/>
          <w:sz w:val="24"/>
          <w:szCs w:val="24"/>
          <w:lang w:val="en-US"/>
        </w:rPr>
        <w:t>Equipment needed</w:t>
      </w:r>
      <w:r>
        <w:rPr>
          <w:color w:val="auto"/>
          <w:sz w:val="24"/>
          <w:szCs w:val="24"/>
          <w:lang w:val="en-US"/>
        </w:rPr>
        <w:t xml:space="preserve"> (and where it is / who has it)</w:t>
      </w:r>
      <w:r w:rsidRPr="002E12BE">
        <w:rPr>
          <w:color w:val="auto"/>
          <w:sz w:val="24"/>
          <w:szCs w:val="24"/>
          <w:lang w:val="en-US"/>
        </w:rPr>
        <w:t>:</w:t>
      </w:r>
    </w:p>
    <w:p w14:paraId="724625F8" w14:textId="3AEC2E96" w:rsidR="00D0526B" w:rsidRPr="000243FA" w:rsidRDefault="000243FA" w:rsidP="000243FA">
      <w:pPr>
        <w:numPr>
          <w:ilvl w:val="0"/>
          <w:numId w:val="19"/>
        </w:numPr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Backup power / instructions:</w:t>
      </w:r>
    </w:p>
    <w:p w14:paraId="082B7E87" w14:textId="77777777" w:rsidR="00D0526B" w:rsidRDefault="00D0526B" w:rsidP="00D0526B">
      <w:pPr>
        <w:rPr>
          <w:i/>
          <w:color w:val="0070C0"/>
          <w:sz w:val="24"/>
          <w:szCs w:val="24"/>
          <w:lang w:val="en-US"/>
        </w:rPr>
      </w:pPr>
    </w:p>
    <w:p w14:paraId="07A1B605" w14:textId="77777777" w:rsidR="00D0526B" w:rsidRPr="00E276CD" w:rsidRDefault="00D0526B" w:rsidP="00D0526B">
      <w:pPr>
        <w:rPr>
          <w:bCs/>
          <w:color w:val="FF0000"/>
          <w:sz w:val="24"/>
          <w:szCs w:val="24"/>
          <w:u w:val="single"/>
          <w:lang w:val="en-US"/>
        </w:rPr>
      </w:pPr>
      <w:r w:rsidRPr="00E276CD">
        <w:rPr>
          <w:bCs/>
          <w:color w:val="FF0000"/>
          <w:sz w:val="24"/>
          <w:szCs w:val="24"/>
          <w:u w:val="single"/>
          <w:lang w:val="en-US"/>
        </w:rPr>
        <w:t>For a full EOC checklist, check out the FEMA Emergency Operations Center Assessment Checklist: https://www.fema.gov/emergency-operations-center-assessment-checklist</w:t>
      </w:r>
    </w:p>
    <w:p w14:paraId="61D0A166" w14:textId="77777777" w:rsidR="00D0526B" w:rsidRPr="00E276CD" w:rsidRDefault="00D0526B" w:rsidP="00D0526B">
      <w:pPr>
        <w:rPr>
          <w:bCs/>
          <w:color w:val="auto"/>
          <w:sz w:val="24"/>
          <w:szCs w:val="24"/>
          <w:lang w:val="en-US"/>
        </w:rPr>
      </w:pPr>
    </w:p>
    <w:p w14:paraId="3B49FF0A" w14:textId="77777777" w:rsidR="00D0526B" w:rsidRPr="002E12BE" w:rsidRDefault="00D0526B" w:rsidP="002E12BE">
      <w:pPr>
        <w:rPr>
          <w:color w:val="auto"/>
          <w:sz w:val="24"/>
          <w:szCs w:val="24"/>
          <w:lang w:val="en-US"/>
        </w:rPr>
      </w:pPr>
    </w:p>
    <w:p w14:paraId="7D954FCA" w14:textId="77777777" w:rsidR="002E12BE" w:rsidRDefault="002E12BE" w:rsidP="00D64716">
      <w:pPr>
        <w:rPr>
          <w:color w:val="auto"/>
          <w:sz w:val="24"/>
          <w:szCs w:val="24"/>
        </w:rPr>
        <w:sectPr w:rsidR="002E12BE" w:rsidSect="000667A3">
          <w:headerReference w:type="default" r:id="rId16"/>
          <w:footerReference w:type="default" r:id="rId17"/>
          <w:pgSz w:w="12240" w:h="15840" w:code="1"/>
          <w:pgMar w:top="1440" w:right="1440" w:bottom="1440" w:left="1440" w:header="720" w:footer="720" w:gutter="0"/>
          <w:pgNumType w:start="1"/>
          <w:cols w:space="720"/>
        </w:sectPr>
      </w:pPr>
    </w:p>
    <w:p w14:paraId="58F34F9B" w14:textId="62467BB2" w:rsidR="008530F4" w:rsidRDefault="008530F4" w:rsidP="008530F4">
      <w:pPr>
        <w:rPr>
          <w:color w:val="auto"/>
          <w:sz w:val="24"/>
          <w:szCs w:val="24"/>
        </w:rPr>
      </w:pPr>
      <w:bookmarkStart w:id="1" w:name="_Hlk502933496"/>
      <w:r w:rsidRPr="007B4AA8">
        <w:rPr>
          <w:color w:val="auto"/>
          <w:sz w:val="24"/>
          <w:szCs w:val="24"/>
        </w:rPr>
        <w:lastRenderedPageBreak/>
        <w:t xml:space="preserve">1. </w:t>
      </w:r>
      <w:r>
        <w:rPr>
          <w:color w:val="auto"/>
          <w:sz w:val="24"/>
          <w:szCs w:val="24"/>
        </w:rPr>
        <w:t>Concept</w:t>
      </w:r>
      <w:r w:rsidRPr="007B4AA8">
        <w:rPr>
          <w:color w:val="auto"/>
          <w:sz w:val="24"/>
          <w:szCs w:val="24"/>
        </w:rPr>
        <w:t>.</w:t>
      </w:r>
      <w:r w:rsidR="00FD0CC2">
        <w:rPr>
          <w:color w:val="auto"/>
          <w:sz w:val="24"/>
          <w:szCs w:val="24"/>
        </w:rPr>
        <w:t xml:space="preserve"> </w:t>
      </w:r>
      <w:r w:rsidR="004D2178">
        <w:rPr>
          <w:color w:val="auto"/>
          <w:sz w:val="24"/>
          <w:szCs w:val="24"/>
        </w:rPr>
        <w:t xml:space="preserve">The Emergency Operations Center (EOC) can coordinate resource support for </w:t>
      </w:r>
      <w:r w:rsidR="00B6580D">
        <w:rPr>
          <w:color w:val="auto"/>
          <w:sz w:val="24"/>
          <w:szCs w:val="24"/>
        </w:rPr>
        <w:t>I</w:t>
      </w:r>
      <w:r w:rsidR="004D2178">
        <w:rPr>
          <w:color w:val="auto"/>
          <w:sz w:val="24"/>
          <w:szCs w:val="24"/>
        </w:rPr>
        <w:t xml:space="preserve">ncident Commander(s). </w:t>
      </w:r>
      <w:r w:rsidR="00FD0CC2">
        <w:rPr>
          <w:color w:val="auto"/>
          <w:sz w:val="24"/>
          <w:szCs w:val="24"/>
        </w:rPr>
        <w:t xml:space="preserve">The municipality should </w:t>
      </w:r>
      <w:r w:rsidR="00FD0CC2" w:rsidRPr="00FD0CC2">
        <w:rPr>
          <w:b/>
          <w:color w:val="auto"/>
          <w:sz w:val="24"/>
          <w:szCs w:val="24"/>
        </w:rPr>
        <w:t>u</w:t>
      </w:r>
      <w:r w:rsidRPr="00B32947">
        <w:rPr>
          <w:b/>
          <w:color w:val="auto"/>
          <w:sz w:val="24"/>
          <w:szCs w:val="24"/>
        </w:rPr>
        <w:t xml:space="preserve">se municipal resources, mutual aid agreements, and local purchases </w:t>
      </w:r>
      <w:r>
        <w:rPr>
          <w:b/>
          <w:color w:val="auto"/>
          <w:sz w:val="24"/>
          <w:szCs w:val="24"/>
        </w:rPr>
        <w:t xml:space="preserve">first </w:t>
      </w:r>
      <w:r w:rsidRPr="00B32947">
        <w:rPr>
          <w:color w:val="auto"/>
          <w:sz w:val="24"/>
          <w:szCs w:val="24"/>
        </w:rPr>
        <w:t>to get resources for response as needed and available.</w:t>
      </w:r>
      <w:r w:rsidRPr="007B4AA8">
        <w:rPr>
          <w:color w:val="auto"/>
          <w:sz w:val="24"/>
          <w:szCs w:val="24"/>
        </w:rPr>
        <w:t xml:space="preserve"> The State Emergency Operations Center (SEOC</w:t>
      </w:r>
      <w:r>
        <w:rPr>
          <w:color w:val="auto"/>
          <w:sz w:val="24"/>
          <w:szCs w:val="24"/>
        </w:rPr>
        <w:t xml:space="preserve">, </w:t>
      </w:r>
      <w:r w:rsidRPr="007B4AA8">
        <w:rPr>
          <w:color w:val="auto"/>
          <w:sz w:val="24"/>
          <w:szCs w:val="24"/>
        </w:rPr>
        <w:t>800-347-0488) will help coordinate any state support teams or other external resources that local responders ma</w:t>
      </w:r>
      <w:r>
        <w:rPr>
          <w:color w:val="auto"/>
          <w:sz w:val="24"/>
          <w:szCs w:val="24"/>
        </w:rPr>
        <w:t>y need.</w:t>
      </w:r>
    </w:p>
    <w:p w14:paraId="0941E054" w14:textId="77777777" w:rsidR="008530F4" w:rsidRDefault="008530F4" w:rsidP="008530F4">
      <w:pPr>
        <w:rPr>
          <w:color w:val="auto"/>
          <w:sz w:val="24"/>
          <w:szCs w:val="24"/>
        </w:rPr>
      </w:pPr>
    </w:p>
    <w:p w14:paraId="3F47A306" w14:textId="3AC28CAC" w:rsidR="008530F4" w:rsidRPr="007B4AA8" w:rsidRDefault="008530F4" w:rsidP="008530F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1.1. </w:t>
      </w:r>
      <w:r w:rsidRPr="007B4AA8">
        <w:rPr>
          <w:color w:val="auto"/>
          <w:sz w:val="24"/>
          <w:szCs w:val="24"/>
        </w:rPr>
        <w:t xml:space="preserve">State support </w:t>
      </w:r>
      <w:r>
        <w:rPr>
          <w:color w:val="auto"/>
          <w:sz w:val="24"/>
          <w:szCs w:val="24"/>
        </w:rPr>
        <w:t>that is usually at no cost to the municipality</w:t>
      </w:r>
      <w:r w:rsidRPr="007B4AA8">
        <w:rPr>
          <w:color w:val="auto"/>
          <w:sz w:val="24"/>
          <w:szCs w:val="24"/>
        </w:rPr>
        <w:t>:</w:t>
      </w:r>
    </w:p>
    <w:p w14:paraId="3A45F2F9" w14:textId="77777777" w:rsidR="008530F4" w:rsidRPr="007B4AA8" w:rsidRDefault="008530F4" w:rsidP="008530F4">
      <w:pPr>
        <w:numPr>
          <w:ilvl w:val="0"/>
          <w:numId w:val="12"/>
        </w:numPr>
        <w:rPr>
          <w:color w:val="auto"/>
          <w:sz w:val="24"/>
          <w:szCs w:val="24"/>
        </w:rPr>
      </w:pPr>
      <w:r w:rsidRPr="007B4AA8">
        <w:rPr>
          <w:color w:val="auto"/>
          <w:sz w:val="24"/>
          <w:szCs w:val="24"/>
        </w:rPr>
        <w:t>Vermont Hazardous Materia</w:t>
      </w:r>
      <w:r>
        <w:rPr>
          <w:color w:val="auto"/>
          <w:sz w:val="24"/>
          <w:szCs w:val="24"/>
        </w:rPr>
        <w:t>l (HAZMAT) Response Team (VHMRT)</w:t>
      </w:r>
    </w:p>
    <w:p w14:paraId="28871379" w14:textId="77777777" w:rsidR="008530F4" w:rsidRPr="007B4AA8" w:rsidRDefault="008530F4" w:rsidP="008530F4">
      <w:pPr>
        <w:numPr>
          <w:ilvl w:val="0"/>
          <w:numId w:val="12"/>
        </w:numPr>
        <w:rPr>
          <w:color w:val="auto"/>
          <w:sz w:val="24"/>
          <w:szCs w:val="24"/>
        </w:rPr>
      </w:pPr>
      <w:r w:rsidRPr="007B4AA8">
        <w:rPr>
          <w:color w:val="auto"/>
          <w:sz w:val="24"/>
          <w:szCs w:val="24"/>
        </w:rPr>
        <w:t>Vermont Urban Search and Rescue (USAR, VT-TF1)</w:t>
      </w:r>
    </w:p>
    <w:p w14:paraId="6102DAB4" w14:textId="77777777" w:rsidR="008530F4" w:rsidRPr="007B4AA8" w:rsidRDefault="008530F4" w:rsidP="008530F4">
      <w:pPr>
        <w:numPr>
          <w:ilvl w:val="0"/>
          <w:numId w:val="12"/>
        </w:numPr>
        <w:rPr>
          <w:color w:val="auto"/>
          <w:sz w:val="24"/>
          <w:szCs w:val="24"/>
        </w:rPr>
      </w:pPr>
      <w:r w:rsidRPr="007B4AA8">
        <w:rPr>
          <w:color w:val="auto"/>
          <w:sz w:val="24"/>
          <w:szCs w:val="24"/>
        </w:rPr>
        <w:t>Vermont State Police and Special Teams</w:t>
      </w:r>
    </w:p>
    <w:p w14:paraId="458D0BC0" w14:textId="77777777" w:rsidR="008530F4" w:rsidRPr="007B4AA8" w:rsidRDefault="008530F4" w:rsidP="008530F4">
      <w:pPr>
        <w:numPr>
          <w:ilvl w:val="0"/>
          <w:numId w:val="12"/>
        </w:numPr>
        <w:rPr>
          <w:color w:val="auto"/>
          <w:sz w:val="24"/>
          <w:szCs w:val="24"/>
        </w:rPr>
      </w:pPr>
      <w:r w:rsidRPr="007B4AA8">
        <w:rPr>
          <w:color w:val="auto"/>
          <w:sz w:val="24"/>
          <w:szCs w:val="24"/>
        </w:rPr>
        <w:t>Community Emergency Response Teams (CERTs)</w:t>
      </w:r>
    </w:p>
    <w:p w14:paraId="4F088EDA" w14:textId="77777777" w:rsidR="008530F4" w:rsidRPr="007B4AA8" w:rsidRDefault="008530F4" w:rsidP="008530F4">
      <w:pPr>
        <w:numPr>
          <w:ilvl w:val="0"/>
          <w:numId w:val="12"/>
        </w:numPr>
        <w:rPr>
          <w:color w:val="auto"/>
          <w:sz w:val="24"/>
          <w:szCs w:val="24"/>
        </w:rPr>
      </w:pPr>
      <w:proofErr w:type="spellStart"/>
      <w:r w:rsidRPr="007B4AA8">
        <w:rPr>
          <w:color w:val="auto"/>
          <w:sz w:val="24"/>
          <w:szCs w:val="24"/>
        </w:rPr>
        <w:t>Swiftwater</w:t>
      </w:r>
      <w:proofErr w:type="spellEnd"/>
      <w:r w:rsidRPr="007B4AA8">
        <w:rPr>
          <w:color w:val="auto"/>
          <w:sz w:val="24"/>
          <w:szCs w:val="24"/>
        </w:rPr>
        <w:t xml:space="preserve"> Rescue Teams</w:t>
      </w:r>
    </w:p>
    <w:p w14:paraId="165D33B0" w14:textId="77777777" w:rsidR="008530F4" w:rsidRDefault="008530F4" w:rsidP="008530F4">
      <w:pPr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Regional Shelter Support</w:t>
      </w:r>
    </w:p>
    <w:p w14:paraId="1094AF65" w14:textId="77777777" w:rsidR="008530F4" w:rsidRPr="007B4AA8" w:rsidRDefault="008530F4" w:rsidP="008530F4">
      <w:pPr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State government agency expertise / services</w:t>
      </w:r>
    </w:p>
    <w:p w14:paraId="331981F8" w14:textId="77777777" w:rsidR="008530F4" w:rsidRPr="007B4AA8" w:rsidRDefault="008530F4" w:rsidP="008530F4">
      <w:pPr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</w:t>
      </w:r>
      <w:r w:rsidRPr="007B4AA8">
        <w:rPr>
          <w:color w:val="auto"/>
          <w:sz w:val="24"/>
          <w:szCs w:val="24"/>
        </w:rPr>
        <w:t xml:space="preserve">ederal </w:t>
      </w:r>
      <w:r>
        <w:rPr>
          <w:color w:val="auto"/>
          <w:sz w:val="24"/>
          <w:szCs w:val="24"/>
        </w:rPr>
        <w:t>response agency expertise</w:t>
      </w:r>
    </w:p>
    <w:p w14:paraId="749BDD7C" w14:textId="77777777" w:rsidR="008530F4" w:rsidRPr="007B4AA8" w:rsidRDefault="008530F4" w:rsidP="008530F4">
      <w:pPr>
        <w:rPr>
          <w:color w:val="auto"/>
          <w:sz w:val="24"/>
          <w:szCs w:val="24"/>
        </w:rPr>
      </w:pPr>
    </w:p>
    <w:p w14:paraId="1A8CC873" w14:textId="20E9861B" w:rsidR="008530F4" w:rsidRPr="007B4AA8" w:rsidRDefault="008530F4" w:rsidP="008530F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7B4AA8">
        <w:rPr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>2.</w:t>
      </w:r>
      <w:r w:rsidRPr="007B4AA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State support the municipality will </w:t>
      </w:r>
      <w:r w:rsidRPr="003F58F7">
        <w:rPr>
          <w:color w:val="auto"/>
          <w:sz w:val="24"/>
          <w:szCs w:val="24"/>
        </w:rPr>
        <w:t>normally eventually hav</w:t>
      </w:r>
      <w:r>
        <w:rPr>
          <w:color w:val="auto"/>
          <w:sz w:val="24"/>
          <w:szCs w:val="24"/>
        </w:rPr>
        <w:t>e to pay for</w:t>
      </w:r>
      <w:r w:rsidRPr="007B4AA8">
        <w:rPr>
          <w:color w:val="auto"/>
          <w:sz w:val="24"/>
          <w:szCs w:val="24"/>
        </w:rPr>
        <w:t>:</w:t>
      </w:r>
    </w:p>
    <w:p w14:paraId="25F2948F" w14:textId="77777777" w:rsidR="008530F4" w:rsidRPr="007B4AA8" w:rsidRDefault="008530F4" w:rsidP="008530F4">
      <w:pPr>
        <w:numPr>
          <w:ilvl w:val="0"/>
          <w:numId w:val="12"/>
        </w:numPr>
        <w:rPr>
          <w:color w:val="auto"/>
          <w:sz w:val="24"/>
          <w:szCs w:val="24"/>
        </w:rPr>
      </w:pPr>
      <w:r w:rsidRPr="007B4AA8">
        <w:rPr>
          <w:color w:val="auto"/>
          <w:sz w:val="24"/>
          <w:szCs w:val="24"/>
        </w:rPr>
        <w:t>Supplies</w:t>
      </w:r>
      <w:r>
        <w:rPr>
          <w:color w:val="auto"/>
          <w:sz w:val="24"/>
          <w:szCs w:val="24"/>
        </w:rPr>
        <w:t xml:space="preserve"> and equipment (including sandbags)</w:t>
      </w:r>
    </w:p>
    <w:p w14:paraId="6639EEF0" w14:textId="77777777" w:rsidR="008530F4" w:rsidRPr="007B4AA8" w:rsidRDefault="008530F4" w:rsidP="008530F4">
      <w:pPr>
        <w:numPr>
          <w:ilvl w:val="0"/>
          <w:numId w:val="12"/>
        </w:numPr>
        <w:rPr>
          <w:color w:val="auto"/>
          <w:sz w:val="24"/>
          <w:szCs w:val="24"/>
        </w:rPr>
      </w:pPr>
      <w:proofErr w:type="spellStart"/>
      <w:r w:rsidRPr="007B4AA8">
        <w:rPr>
          <w:color w:val="auto"/>
          <w:sz w:val="24"/>
          <w:szCs w:val="24"/>
        </w:rPr>
        <w:t>VTrans</w:t>
      </w:r>
      <w:proofErr w:type="spellEnd"/>
      <w:r w:rsidRPr="007B4AA8">
        <w:rPr>
          <w:color w:val="auto"/>
          <w:sz w:val="24"/>
          <w:szCs w:val="24"/>
        </w:rPr>
        <w:t xml:space="preserve"> Equipment and Personnel</w:t>
      </w:r>
    </w:p>
    <w:p w14:paraId="579067D8" w14:textId="77777777" w:rsidR="008530F4" w:rsidRPr="007B4AA8" w:rsidRDefault="008530F4" w:rsidP="008530F4">
      <w:pPr>
        <w:numPr>
          <w:ilvl w:val="0"/>
          <w:numId w:val="12"/>
        </w:numPr>
        <w:rPr>
          <w:color w:val="auto"/>
          <w:sz w:val="24"/>
          <w:szCs w:val="24"/>
        </w:rPr>
      </w:pPr>
      <w:r w:rsidRPr="007B4AA8">
        <w:rPr>
          <w:color w:val="auto"/>
          <w:sz w:val="24"/>
          <w:szCs w:val="24"/>
        </w:rPr>
        <w:t>Vermont National Guard</w:t>
      </w:r>
      <w:r>
        <w:rPr>
          <w:color w:val="auto"/>
          <w:sz w:val="24"/>
          <w:szCs w:val="24"/>
        </w:rPr>
        <w:t xml:space="preserve"> Support</w:t>
      </w:r>
    </w:p>
    <w:p w14:paraId="59ECB092" w14:textId="77777777" w:rsidR="008530F4" w:rsidRPr="007B4AA8" w:rsidRDefault="008530F4" w:rsidP="008530F4">
      <w:pPr>
        <w:rPr>
          <w:color w:val="auto"/>
          <w:sz w:val="24"/>
          <w:szCs w:val="24"/>
        </w:rPr>
      </w:pPr>
    </w:p>
    <w:p w14:paraId="683EA87A" w14:textId="63A14C8D" w:rsidR="008530F4" w:rsidRPr="007B4AA8" w:rsidRDefault="008530F4" w:rsidP="008530F4">
      <w:pPr>
        <w:rPr>
          <w:color w:val="auto"/>
          <w:sz w:val="24"/>
          <w:szCs w:val="24"/>
        </w:rPr>
      </w:pPr>
      <w:r w:rsidRPr="007B4AA8">
        <w:rPr>
          <w:color w:val="auto"/>
          <w:sz w:val="24"/>
          <w:szCs w:val="24"/>
        </w:rPr>
        <w:tab/>
        <w:t>1.</w:t>
      </w:r>
      <w:r>
        <w:rPr>
          <w:color w:val="auto"/>
          <w:sz w:val="24"/>
          <w:szCs w:val="24"/>
        </w:rPr>
        <w:t>3</w:t>
      </w:r>
      <w:r w:rsidRPr="007B4AA8">
        <w:rPr>
          <w:color w:val="auto"/>
          <w:sz w:val="24"/>
          <w:szCs w:val="24"/>
        </w:rPr>
        <w:t xml:space="preserve">. The state may be able to provide resources at no expense, and in major disasters there may be state and federal funds available to help defray expenses, but </w:t>
      </w:r>
      <w:r w:rsidRPr="007B4AA8">
        <w:rPr>
          <w:b/>
          <w:color w:val="auto"/>
          <w:sz w:val="24"/>
          <w:szCs w:val="24"/>
        </w:rPr>
        <w:t>normally municipalities are responsible for paying for emergency response costs</w:t>
      </w:r>
      <w:r w:rsidR="000243FA">
        <w:rPr>
          <w:color w:val="auto"/>
          <w:sz w:val="24"/>
          <w:szCs w:val="24"/>
        </w:rPr>
        <w:t>.</w:t>
      </w:r>
    </w:p>
    <w:p w14:paraId="46D24F8C" w14:textId="77777777" w:rsidR="008530F4" w:rsidRPr="007B4AA8" w:rsidRDefault="008530F4" w:rsidP="008530F4">
      <w:pPr>
        <w:rPr>
          <w:color w:val="auto"/>
          <w:sz w:val="24"/>
          <w:szCs w:val="24"/>
        </w:rPr>
      </w:pPr>
    </w:p>
    <w:p w14:paraId="0D429809" w14:textId="77777777" w:rsidR="008530F4" w:rsidRPr="007B4AA8" w:rsidRDefault="008530F4" w:rsidP="008530F4">
      <w:pPr>
        <w:rPr>
          <w:color w:val="auto"/>
          <w:sz w:val="24"/>
          <w:szCs w:val="24"/>
        </w:rPr>
      </w:pPr>
      <w:r w:rsidRPr="007B4AA8">
        <w:rPr>
          <w:color w:val="auto"/>
          <w:sz w:val="24"/>
          <w:szCs w:val="24"/>
        </w:rPr>
        <w:t>2. Emergency Purchasing.</w:t>
      </w:r>
    </w:p>
    <w:p w14:paraId="4ECF5381" w14:textId="77777777" w:rsidR="008530F4" w:rsidRPr="007B4AA8" w:rsidRDefault="008530F4" w:rsidP="008530F4">
      <w:pPr>
        <w:rPr>
          <w:color w:val="auto"/>
          <w:sz w:val="24"/>
          <w:szCs w:val="24"/>
        </w:rPr>
      </w:pPr>
    </w:p>
    <w:p w14:paraId="02C36B96" w14:textId="77777777" w:rsidR="008530F4" w:rsidRPr="007B4AA8" w:rsidRDefault="008530F4" w:rsidP="008530F4">
      <w:pPr>
        <w:rPr>
          <w:color w:val="auto"/>
          <w:sz w:val="24"/>
          <w:szCs w:val="24"/>
        </w:rPr>
      </w:pPr>
      <w:r w:rsidRPr="007B4AA8">
        <w:rPr>
          <w:color w:val="auto"/>
          <w:sz w:val="24"/>
          <w:szCs w:val="24"/>
        </w:rPr>
        <w:tab/>
        <w:t xml:space="preserve">2.1. Authority. </w:t>
      </w:r>
      <w:r w:rsidRPr="0080477B">
        <w:rPr>
          <w:color w:val="FF0000"/>
          <w:sz w:val="24"/>
          <w:szCs w:val="24"/>
          <w:u w:val="single"/>
        </w:rPr>
        <w:t>Describe who has authority to authorize purchases, and to what limits, during an emergency.</w:t>
      </w:r>
    </w:p>
    <w:p w14:paraId="1E03064D" w14:textId="77777777" w:rsidR="008530F4" w:rsidRPr="007B4AA8" w:rsidRDefault="008530F4" w:rsidP="008530F4">
      <w:pPr>
        <w:rPr>
          <w:color w:val="auto"/>
          <w:sz w:val="24"/>
          <w:szCs w:val="24"/>
        </w:rPr>
      </w:pPr>
    </w:p>
    <w:p w14:paraId="75158346" w14:textId="77777777" w:rsidR="008530F4" w:rsidRPr="0080477B" w:rsidRDefault="008530F4" w:rsidP="008530F4">
      <w:pPr>
        <w:rPr>
          <w:color w:val="FF0000"/>
          <w:sz w:val="24"/>
          <w:szCs w:val="24"/>
          <w:u w:val="single"/>
        </w:rPr>
      </w:pPr>
      <w:r w:rsidRPr="007B4AA8">
        <w:rPr>
          <w:color w:val="auto"/>
          <w:sz w:val="24"/>
          <w:szCs w:val="24"/>
        </w:rPr>
        <w:tab/>
        <w:t xml:space="preserve">2.2. Processes. </w:t>
      </w:r>
      <w:r w:rsidRPr="0080477B">
        <w:rPr>
          <w:color w:val="FF0000"/>
          <w:sz w:val="24"/>
          <w:szCs w:val="24"/>
          <w:u w:val="single"/>
        </w:rPr>
        <w:t>Describe local processes for purchasing during an emergency - town contracting, reimbursement, who has credit cards, etc.</w:t>
      </w:r>
    </w:p>
    <w:p w14:paraId="555A1A53" w14:textId="77777777" w:rsidR="008530F4" w:rsidRPr="007B4AA8" w:rsidRDefault="008530F4" w:rsidP="008530F4">
      <w:pPr>
        <w:rPr>
          <w:color w:val="auto"/>
          <w:sz w:val="24"/>
          <w:szCs w:val="24"/>
        </w:rPr>
      </w:pPr>
    </w:p>
    <w:p w14:paraId="1A40C3F0" w14:textId="23D65A0D" w:rsidR="00B6580D" w:rsidRPr="007B4AA8" w:rsidRDefault="00B6580D" w:rsidP="00B6580D">
      <w:pPr>
        <w:rPr>
          <w:color w:val="auto"/>
          <w:sz w:val="24"/>
          <w:szCs w:val="24"/>
        </w:rPr>
      </w:pPr>
      <w:r w:rsidRPr="007B4AA8">
        <w:rPr>
          <w:color w:val="auto"/>
          <w:sz w:val="24"/>
          <w:szCs w:val="24"/>
        </w:rPr>
        <w:t xml:space="preserve">3. </w:t>
      </w:r>
      <w:r>
        <w:rPr>
          <w:color w:val="auto"/>
          <w:sz w:val="24"/>
          <w:szCs w:val="24"/>
        </w:rPr>
        <w:t>Businesses with Standing Municipal Contracts</w:t>
      </w:r>
      <w:r w:rsidRPr="007B4AA8">
        <w:rPr>
          <w:color w:val="auto"/>
          <w:sz w:val="24"/>
          <w:szCs w:val="24"/>
        </w:rPr>
        <w:t xml:space="preserve">. </w:t>
      </w:r>
      <w:r w:rsidRPr="0080477B">
        <w:rPr>
          <w:color w:val="FF0000"/>
          <w:sz w:val="24"/>
          <w:szCs w:val="24"/>
          <w:u w:val="single"/>
        </w:rPr>
        <w:t>List any businesses</w:t>
      </w:r>
      <w:r>
        <w:rPr>
          <w:color w:val="FF0000"/>
          <w:sz w:val="24"/>
          <w:szCs w:val="24"/>
          <w:u w:val="single"/>
        </w:rPr>
        <w:t xml:space="preserve"> that have standing contracts for services that can be used in an emergency.</w:t>
      </w:r>
      <w:r w:rsidRPr="0080477B">
        <w:rPr>
          <w:color w:val="FF0000"/>
          <w:sz w:val="24"/>
          <w:szCs w:val="24"/>
          <w:u w:val="single"/>
        </w:rPr>
        <w:t xml:space="preserve"> List contact information in </w:t>
      </w:r>
      <w:r>
        <w:rPr>
          <w:color w:val="FF0000"/>
          <w:sz w:val="24"/>
          <w:szCs w:val="24"/>
          <w:u w:val="single"/>
        </w:rPr>
        <w:t xml:space="preserve">Enclosure 1 </w:t>
      </w:r>
      <w:r w:rsidRPr="0080477B">
        <w:rPr>
          <w:color w:val="FF0000"/>
          <w:sz w:val="24"/>
          <w:szCs w:val="24"/>
          <w:u w:val="single"/>
        </w:rPr>
        <w:t>so that it only needs to be updated in one place.</w:t>
      </w:r>
    </w:p>
    <w:p w14:paraId="515C99A5" w14:textId="77777777" w:rsidR="00B6580D" w:rsidRPr="000243FA" w:rsidRDefault="00B6580D" w:rsidP="000243FA">
      <w:pPr>
        <w:pStyle w:val="ListParagraph"/>
        <w:numPr>
          <w:ilvl w:val="0"/>
          <w:numId w:val="27"/>
        </w:numPr>
        <w:rPr>
          <w:color w:val="auto"/>
          <w:sz w:val="24"/>
          <w:szCs w:val="24"/>
        </w:rPr>
      </w:pPr>
    </w:p>
    <w:p w14:paraId="7CB0D2C4" w14:textId="7D1E727C" w:rsidR="008530F4" w:rsidRPr="007B4AA8" w:rsidRDefault="00B6580D" w:rsidP="008530F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4</w:t>
      </w:r>
      <w:r w:rsidR="008530F4" w:rsidRPr="007B4AA8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 xml:space="preserve">Other </w:t>
      </w:r>
      <w:r w:rsidR="008530F4" w:rsidRPr="007B4AA8">
        <w:rPr>
          <w:color w:val="auto"/>
          <w:sz w:val="24"/>
          <w:szCs w:val="24"/>
        </w:rPr>
        <w:t xml:space="preserve">Local Resources. </w:t>
      </w:r>
      <w:r w:rsidR="008530F4" w:rsidRPr="0080477B">
        <w:rPr>
          <w:color w:val="FF0000"/>
          <w:sz w:val="24"/>
          <w:szCs w:val="24"/>
          <w:u w:val="single"/>
        </w:rPr>
        <w:t xml:space="preserve">List any local organizations, businesses, or individuals that have resources or expertise that might be useful during an emergency and summarize what they can offer. List contact information in </w:t>
      </w:r>
      <w:r w:rsidR="008530F4">
        <w:rPr>
          <w:color w:val="FF0000"/>
          <w:sz w:val="24"/>
          <w:szCs w:val="24"/>
          <w:u w:val="single"/>
        </w:rPr>
        <w:t xml:space="preserve">Enclosure 1 </w:t>
      </w:r>
      <w:r w:rsidR="008530F4" w:rsidRPr="0080477B">
        <w:rPr>
          <w:color w:val="FF0000"/>
          <w:sz w:val="24"/>
          <w:szCs w:val="24"/>
          <w:u w:val="single"/>
        </w:rPr>
        <w:t>so that it only needs to be updated in one place.</w:t>
      </w:r>
    </w:p>
    <w:p w14:paraId="08409246" w14:textId="77777777" w:rsidR="007B4AA8" w:rsidRPr="004A2BE9" w:rsidRDefault="007B4AA8" w:rsidP="004A2BE9">
      <w:pPr>
        <w:pStyle w:val="ListParagraph"/>
        <w:numPr>
          <w:ilvl w:val="0"/>
          <w:numId w:val="27"/>
        </w:numPr>
        <w:rPr>
          <w:color w:val="auto"/>
          <w:sz w:val="24"/>
          <w:szCs w:val="24"/>
        </w:rPr>
      </w:pPr>
    </w:p>
    <w:bookmarkEnd w:id="1"/>
    <w:p w14:paraId="4F83FBC9" w14:textId="77777777" w:rsidR="005A6109" w:rsidRDefault="005A6109" w:rsidP="005A6109">
      <w:pPr>
        <w:rPr>
          <w:color w:val="auto"/>
          <w:sz w:val="24"/>
          <w:szCs w:val="24"/>
        </w:rPr>
      </w:pPr>
    </w:p>
    <w:p w14:paraId="60C23FF6" w14:textId="77777777" w:rsidR="005A6109" w:rsidRDefault="005A610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14:paraId="428C779D" w14:textId="0E1C13DA" w:rsidR="005A6109" w:rsidRPr="005A6109" w:rsidRDefault="005A6109" w:rsidP="005A6109">
      <w:pPr>
        <w:rPr>
          <w:color w:val="auto"/>
          <w:sz w:val="24"/>
          <w:szCs w:val="24"/>
        </w:rPr>
      </w:pPr>
      <w:r w:rsidRPr="005A6109">
        <w:rPr>
          <w:color w:val="auto"/>
          <w:sz w:val="24"/>
          <w:szCs w:val="24"/>
        </w:rPr>
        <w:lastRenderedPageBreak/>
        <w:t>5. National Incident Management System (NIMS) Typed Resources</w:t>
      </w:r>
      <w:r w:rsidR="00A05ABF">
        <w:rPr>
          <w:color w:val="auto"/>
          <w:sz w:val="24"/>
          <w:szCs w:val="24"/>
        </w:rPr>
        <w:t>*</w:t>
      </w:r>
      <w:bookmarkStart w:id="2" w:name="_GoBack"/>
      <w:bookmarkEnd w:id="2"/>
      <w:r w:rsidRPr="005A6109">
        <w:rPr>
          <w:color w:val="auto"/>
          <w:sz w:val="24"/>
          <w:szCs w:val="24"/>
        </w:rPr>
        <w:t>.</w:t>
      </w:r>
    </w:p>
    <w:tbl>
      <w:tblPr>
        <w:tblW w:w="10080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36"/>
        <w:gridCol w:w="432"/>
        <w:gridCol w:w="432"/>
        <w:gridCol w:w="432"/>
        <w:gridCol w:w="432"/>
        <w:gridCol w:w="576"/>
        <w:gridCol w:w="2736"/>
        <w:gridCol w:w="432"/>
        <w:gridCol w:w="432"/>
        <w:gridCol w:w="432"/>
        <w:gridCol w:w="432"/>
        <w:gridCol w:w="576"/>
      </w:tblGrid>
      <w:tr w:rsidR="005A6109" w:rsidRPr="00246766" w14:paraId="425C5758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59415" w14:textId="77777777" w:rsidR="005A6109" w:rsidRPr="00246766" w:rsidRDefault="005A6109" w:rsidP="0022356D">
            <w:pPr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Type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EBF80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254B1E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II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BFB1E4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III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183232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IV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4A951B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73136" w14:textId="77777777" w:rsidR="005A6109" w:rsidRPr="00246766" w:rsidRDefault="005A6109" w:rsidP="0022356D">
            <w:pPr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Type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79698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924FB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II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2C80E8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III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5A284F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IV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C94B59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Other</w:t>
            </w:r>
          </w:p>
        </w:tc>
      </w:tr>
      <w:tr w:rsidR="005A6109" w:rsidRPr="00246766" w14:paraId="0F222B90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A5C8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Critical Incident Stress Management Team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C932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270D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1E26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89EB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9EEB6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9D01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Hydraulic Excavator, Large Mass Excavation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DD8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0CF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0471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6367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461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4F3DFE85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FE2B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bCs/>
                <w:iCs/>
                <w:color w:val="auto"/>
                <w:sz w:val="16"/>
                <w:szCs w:val="16"/>
                <w:lang w:val="en-US"/>
              </w:rPr>
              <w:t>Mobile Communications Center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7CB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F15D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4CC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7ABD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80D3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E22A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Hydraulic Excavator, Medium Mass Excavation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31F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6A63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29A4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2B9B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A788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066DEA54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26A9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bCs/>
                <w:iCs/>
                <w:color w:val="auto"/>
                <w:sz w:val="16"/>
                <w:szCs w:val="16"/>
                <w:lang w:val="en-US"/>
              </w:rPr>
              <w:t>Mobile Communications Unit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DBE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748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34AF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0F04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FE69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1C67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Hydraulic Excavator, Compact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6452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93E1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DC68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4810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762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69936A09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58BB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bCs/>
                <w:iCs/>
                <w:color w:val="auto"/>
                <w:sz w:val="16"/>
                <w:szCs w:val="16"/>
                <w:lang w:val="en-US"/>
              </w:rPr>
              <w:t>All-Terrain Vehicles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CAF5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0EB8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6A1B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6FAB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AAF4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7E40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Road Sweeper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4B51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5C1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7769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DDC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AF1B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349B2C4F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C332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bCs/>
                <w:iCs/>
                <w:color w:val="auto"/>
                <w:sz w:val="16"/>
                <w:szCs w:val="16"/>
                <w:lang w:val="en-US"/>
              </w:rPr>
              <w:t>Marine Vessels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C87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2F4D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8B45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97ED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0525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9505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Snow Blower, Loader Mounted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AA40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2408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0506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80E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3A4B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59EE3711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9D1A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bCs/>
                <w:iCs/>
                <w:color w:val="auto"/>
                <w:sz w:val="16"/>
                <w:szCs w:val="16"/>
                <w:lang w:val="en-US"/>
              </w:rPr>
              <w:t>Snowmobile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D672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B1C1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E086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635A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63209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61E8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Track Dozer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C4A3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ACB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642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7E31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FCF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09EF76A6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6EE1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bCs/>
                <w:iCs/>
                <w:color w:val="auto"/>
                <w:sz w:val="16"/>
                <w:szCs w:val="16"/>
                <w:lang w:val="en-US"/>
              </w:rPr>
              <w:t>Public Safety Dive Team</w:t>
            </w:r>
            <w:r w:rsidRPr="00246766">
              <w:rPr>
                <w:color w:val="auto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7033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32C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3631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C23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A0F66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9E36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Track Loader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5582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3889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D794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33B0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C87E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076C3AF2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6EEF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SWAT/Tactical Team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9C3E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D310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CCCE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B2F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13CB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1EE8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Trailer, Equipment Tag-Trailer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8FB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F70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0903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6B6B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AB9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24B107B4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FD06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bCs/>
                <w:iCs/>
                <w:color w:val="auto"/>
                <w:sz w:val="16"/>
                <w:szCs w:val="16"/>
                <w:lang w:val="en-US"/>
              </w:rPr>
              <w:t>Firefighting Brush Patrol Engine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C857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806E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D918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657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EF72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1945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Trailer, Dump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2E1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9015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3A4E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74CD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AFF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18AB40A5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3DDD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bCs/>
                <w:iCs/>
                <w:color w:val="auto"/>
                <w:sz w:val="16"/>
                <w:szCs w:val="16"/>
                <w:lang w:val="en-US"/>
              </w:rPr>
              <w:t>Fire Engine (Pumper)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06F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6770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D328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8A76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CB50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6194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Trailer, Small Equipment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4AE6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351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9863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FBA9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593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4E4968A7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B85A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bCs/>
                <w:iCs/>
                <w:color w:val="auto"/>
                <w:sz w:val="16"/>
                <w:szCs w:val="16"/>
                <w:lang w:val="en-US"/>
              </w:rPr>
              <w:t>Firefighting Crew Transport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60A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18E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F44B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C414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7FD26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5207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Truck, On-Road Dump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AB5D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D9E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AD24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4014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1EC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50A3257B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A1C3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bCs/>
                <w:iCs/>
                <w:color w:val="auto"/>
                <w:sz w:val="16"/>
                <w:szCs w:val="16"/>
                <w:lang w:val="en-US"/>
              </w:rPr>
              <w:t>Aerial Fire Truck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A089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9AC8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E3E3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77C5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A78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62D1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Truck, Plow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F36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531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6F2D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03E9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F770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2E17199C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B674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bCs/>
                <w:iCs/>
                <w:color w:val="auto"/>
                <w:sz w:val="16"/>
                <w:szCs w:val="16"/>
                <w:lang w:val="en-US"/>
              </w:rPr>
              <w:t>Foam Tender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40A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2F91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B2E7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30F8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670B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FFBD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Truck, Sewer Flusher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E156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5479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4A3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4341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C038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24EB80D1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337D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bCs/>
                <w:iCs/>
                <w:color w:val="auto"/>
                <w:sz w:val="16"/>
                <w:szCs w:val="16"/>
                <w:lang w:val="en-US"/>
              </w:rPr>
              <w:t>Hand Crew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16A1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FEA0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F553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49A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64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8246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Truck, Tractor Trailer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7EE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956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35D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46A8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74CB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58B53DAA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8912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bCs/>
                <w:iCs/>
                <w:color w:val="auto"/>
                <w:sz w:val="16"/>
                <w:szCs w:val="16"/>
                <w:lang w:val="en-US"/>
              </w:rPr>
              <w:t>HAZMAT Entry Team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6BC0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9A7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886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4BC2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37F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5E3E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Water Pumps, De-Watering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4411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2E53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DA3B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C620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AF69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13D5A9E2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986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Engine Strike Team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F08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607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5A46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187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BF37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BCEE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Water Pumps, Drinking Water Supply - Auxiliary Pump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CAF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D4D4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941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36B4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9D70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454BCCBB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EE90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Water Tender (Tanker)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CB46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28C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26C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250B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8F508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0C2C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Water Pumps, Water Distribution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CCC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AB23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2412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B5E1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75CB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034C5A19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EF90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bCs/>
                <w:iCs/>
                <w:color w:val="auto"/>
                <w:sz w:val="16"/>
                <w:szCs w:val="16"/>
                <w:lang w:val="en-US"/>
              </w:rPr>
              <w:t>Fire Boat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21A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FD29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C56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6433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D990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257B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Water Pumps, Wastewater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B40D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44CB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F324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8C4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AF0D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6DEB4DAA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126D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Aerial Lift - Articulating Boom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B2EB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D19E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1C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D553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39411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0B86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Water Truck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C1C4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2483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AB27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D0DC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4BA8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66D8125E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573C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Aerial Lift - Self Propelled, Scissor, Rough Terrain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88F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426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092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9719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A7EE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8366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Wheel Dozer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9B2D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CCE3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FB80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51F1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485D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2DB51281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8049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Aerial Lift - Telescopic Boom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25B8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DC5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9693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5C3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7A45E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8EEC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Wheel Loader Backhoe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FFB3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5B8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352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AF20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1A91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658B9173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B2F0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Aerial Lift - Truck Mounted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4D0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9C9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5780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E3D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803D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5EE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Wheel Loader, Large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DD1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AF31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E3F6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2344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CBC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6FE38276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CD08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Air Compressor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8718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7FB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04E0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B40E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45D2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290A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Wheel Loader, Medium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1AE1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70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4D1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2BA6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623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3AD4DFB3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8B3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Concrete Cutter/Multi-Processor for Hydraulic Excavator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CA02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844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1BB8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3FF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B52E1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300C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Wheel Loader, Small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F993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659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9FAE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D524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948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79A8A2A6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BC02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Electronic Boards, Arrow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545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8A7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DBC8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7EB8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E245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2DF3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Wheel Loader, Skid Steer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8A28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1A4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692A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59C1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37BB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0C6D95EE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B077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Electronic Boards, Variable Message Signs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B04D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6978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DED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759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E944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8D27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Wheel Loader, Telescopic Handler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D488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2432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743E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65D0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96A2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1700D8FB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7891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Floodlights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39D9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3E9B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950E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FE46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E8224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08E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Wood Chipper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3CA2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C8C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EB74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9DC0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BC12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2C9E79D0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D1E1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Generator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5D29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BF1D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B7D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9A22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DAD4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ADA5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Wood Tub Grinder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3003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CF3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3636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AF86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95E7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5A6109" w:rsidRPr="00246766" w14:paraId="0751B120" w14:textId="77777777" w:rsidTr="0022356D">
        <w:trPr>
          <w:trHeight w:hRule="exact" w:val="389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F18F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  <w:r w:rsidRPr="00246766">
              <w:rPr>
                <w:color w:val="auto"/>
                <w:sz w:val="16"/>
                <w:szCs w:val="16"/>
                <w:lang w:val="en-US"/>
              </w:rPr>
              <w:t>Grader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E259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63A5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9FA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E83E" w14:textId="77777777" w:rsidR="005A6109" w:rsidRPr="00246766" w:rsidRDefault="005A6109" w:rsidP="0022356D">
            <w:pPr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246766">
              <w:rPr>
                <w:b/>
                <w:bCs/>
                <w:color w:val="auto"/>
                <w:sz w:val="16"/>
                <w:szCs w:val="16"/>
                <w:lang w:val="en-US"/>
              </w:rPr>
              <w:t>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D9366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9A14" w14:textId="77777777" w:rsidR="005A6109" w:rsidRPr="00246766" w:rsidRDefault="005A6109" w:rsidP="0022356D">
            <w:pPr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CBEE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3B0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80DF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BD5B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3DCC" w14:textId="77777777" w:rsidR="005A6109" w:rsidRPr="00246766" w:rsidRDefault="005A6109" w:rsidP="0022356D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</w:p>
        </w:tc>
      </w:tr>
    </w:tbl>
    <w:p w14:paraId="2A7AF7EE" w14:textId="0AD344C0" w:rsidR="005A6109" w:rsidRDefault="00A05ABF" w:rsidP="00A05ABF">
      <w:pPr>
        <w:ind w:left="-360" w:right="-360"/>
        <w:rPr>
          <w:color w:val="auto"/>
          <w:sz w:val="24"/>
          <w:szCs w:val="24"/>
        </w:rPr>
        <w:sectPr w:rsidR="005A6109" w:rsidSect="00F24BA9">
          <w:headerReference w:type="default" r:id="rId18"/>
          <w:footerReference w:type="default" r:id="rId19"/>
          <w:pgSz w:w="12240" w:h="15840" w:code="1"/>
          <w:pgMar w:top="1440" w:right="1440" w:bottom="1440" w:left="1440" w:header="720" w:footer="720" w:gutter="0"/>
          <w:pgNumType w:start="1"/>
          <w:cols w:space="720"/>
        </w:sectPr>
      </w:pPr>
      <w:r>
        <w:rPr>
          <w:color w:val="auto"/>
          <w:sz w:val="24"/>
          <w:szCs w:val="24"/>
        </w:rPr>
        <w:t>*</w:t>
      </w:r>
      <w:r w:rsidR="005A6109" w:rsidRPr="005A6109">
        <w:rPr>
          <w:color w:val="auto"/>
          <w:sz w:val="24"/>
          <w:szCs w:val="24"/>
        </w:rPr>
        <w:t xml:space="preserve">Information about the NIMS Typed resources can be found at: </w:t>
      </w:r>
      <w:r w:rsidRPr="00A05ABF">
        <w:rPr>
          <w:rStyle w:val="Hyperlink"/>
          <w:sz w:val="24"/>
          <w:szCs w:val="24"/>
        </w:rPr>
        <w:t>https://rtlt.preptoolkit.fema.gov</w:t>
      </w:r>
    </w:p>
    <w:p w14:paraId="14EB3B3D" w14:textId="77777777" w:rsidR="008530F4" w:rsidRPr="007B4AA8" w:rsidRDefault="008530F4" w:rsidP="008530F4">
      <w:pPr>
        <w:rPr>
          <w:color w:val="auto"/>
          <w:sz w:val="24"/>
          <w:szCs w:val="24"/>
        </w:rPr>
      </w:pPr>
      <w:r w:rsidRPr="007B4AA8">
        <w:rPr>
          <w:color w:val="auto"/>
          <w:sz w:val="24"/>
          <w:szCs w:val="24"/>
        </w:rPr>
        <w:lastRenderedPageBreak/>
        <w:t>1. Concept</w:t>
      </w:r>
      <w:r w:rsidRPr="000B6BAD">
        <w:rPr>
          <w:color w:val="auto"/>
          <w:sz w:val="24"/>
          <w:szCs w:val="24"/>
        </w:rPr>
        <w:t xml:space="preserve">. During any significant emergency, the Emergency Operations Center (EOC) </w:t>
      </w:r>
      <w:r>
        <w:rPr>
          <w:color w:val="auto"/>
          <w:sz w:val="24"/>
          <w:szCs w:val="24"/>
        </w:rPr>
        <w:t>and</w:t>
      </w:r>
      <w:r w:rsidRPr="000B6BAD">
        <w:rPr>
          <w:color w:val="auto"/>
          <w:sz w:val="24"/>
          <w:szCs w:val="24"/>
        </w:rPr>
        <w:t xml:space="preserve"> Incident Command Post</w:t>
      </w:r>
      <w:r>
        <w:rPr>
          <w:color w:val="auto"/>
          <w:sz w:val="24"/>
          <w:szCs w:val="24"/>
        </w:rPr>
        <w:t>s</w:t>
      </w:r>
      <w:r w:rsidRPr="000B6BAD">
        <w:rPr>
          <w:color w:val="auto"/>
          <w:sz w:val="24"/>
          <w:szCs w:val="24"/>
        </w:rPr>
        <w:t xml:space="preserve"> (ICP</w:t>
      </w:r>
      <w:r>
        <w:rPr>
          <w:color w:val="auto"/>
          <w:sz w:val="24"/>
          <w:szCs w:val="24"/>
        </w:rPr>
        <w:t>s</w:t>
      </w:r>
      <w:r w:rsidRPr="000B6BAD">
        <w:rPr>
          <w:color w:val="auto"/>
          <w:sz w:val="24"/>
          <w:szCs w:val="24"/>
        </w:rPr>
        <w:t xml:space="preserve">) will </w:t>
      </w:r>
      <w:r>
        <w:rPr>
          <w:color w:val="auto"/>
          <w:sz w:val="24"/>
          <w:szCs w:val="24"/>
        </w:rPr>
        <w:t xml:space="preserve">coordinate and </w:t>
      </w:r>
      <w:r w:rsidRPr="000B6BAD">
        <w:rPr>
          <w:color w:val="auto"/>
          <w:sz w:val="24"/>
          <w:szCs w:val="24"/>
        </w:rPr>
        <w:t>manage public information, both by producing accurate, timely reports and by tracking what is publicly reported to minimize confusion and help ensure a positive public response.</w:t>
      </w:r>
    </w:p>
    <w:p w14:paraId="1F4C5F4A" w14:textId="77777777" w:rsidR="008530F4" w:rsidRPr="007B4AA8" w:rsidRDefault="008530F4" w:rsidP="008530F4">
      <w:pPr>
        <w:rPr>
          <w:color w:val="auto"/>
          <w:sz w:val="24"/>
          <w:szCs w:val="24"/>
        </w:rPr>
      </w:pPr>
    </w:p>
    <w:p w14:paraId="4FF06256" w14:textId="77777777" w:rsidR="008530F4" w:rsidRPr="007B4AA8" w:rsidRDefault="008530F4" w:rsidP="008530F4">
      <w:pPr>
        <w:rPr>
          <w:color w:val="auto"/>
          <w:sz w:val="24"/>
          <w:szCs w:val="24"/>
        </w:rPr>
      </w:pPr>
      <w:r w:rsidRPr="007B4AA8">
        <w:rPr>
          <w:color w:val="auto"/>
          <w:sz w:val="24"/>
          <w:szCs w:val="24"/>
        </w:rPr>
        <w:t>2. Public Information Officer (PIO)</w:t>
      </w:r>
      <w:r>
        <w:rPr>
          <w:color w:val="auto"/>
          <w:sz w:val="24"/>
          <w:szCs w:val="24"/>
        </w:rPr>
        <w:t xml:space="preserve"> Coordination</w:t>
      </w:r>
      <w:r w:rsidRPr="007B4AA8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3E6B02">
        <w:rPr>
          <w:color w:val="FF0000"/>
          <w:sz w:val="24"/>
          <w:szCs w:val="24"/>
          <w:u w:val="single"/>
        </w:rPr>
        <w:t>Describe how the municipality will handle PIO duties and coordinate public information with Incident Commanders.</w:t>
      </w:r>
    </w:p>
    <w:p w14:paraId="780450FA" w14:textId="77777777" w:rsidR="008530F4" w:rsidRPr="007B4AA8" w:rsidRDefault="008530F4" w:rsidP="008530F4">
      <w:pPr>
        <w:rPr>
          <w:color w:val="auto"/>
          <w:sz w:val="24"/>
          <w:szCs w:val="24"/>
        </w:rPr>
      </w:pPr>
    </w:p>
    <w:p w14:paraId="58A3817A" w14:textId="46C0FB38" w:rsidR="008530F4" w:rsidRPr="007B4AA8" w:rsidRDefault="008530F4" w:rsidP="008530F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Pr="007B4AA8">
        <w:rPr>
          <w:color w:val="auto"/>
          <w:sz w:val="24"/>
          <w:szCs w:val="24"/>
        </w:rPr>
        <w:t>. Releasing Public Information.</w:t>
      </w:r>
    </w:p>
    <w:p w14:paraId="13AB0C80" w14:textId="77777777" w:rsidR="008530F4" w:rsidRPr="007B4AA8" w:rsidRDefault="008530F4" w:rsidP="008530F4">
      <w:pPr>
        <w:rPr>
          <w:color w:val="auto"/>
          <w:sz w:val="24"/>
          <w:szCs w:val="24"/>
        </w:rPr>
      </w:pPr>
    </w:p>
    <w:p w14:paraId="240B428C" w14:textId="0DEB5E00" w:rsidR="008530F4" w:rsidRPr="007B4AA8" w:rsidRDefault="008530F4" w:rsidP="008530F4">
      <w:pPr>
        <w:rPr>
          <w:color w:val="auto"/>
          <w:sz w:val="24"/>
          <w:szCs w:val="24"/>
        </w:rPr>
      </w:pPr>
      <w:r w:rsidRPr="007B4AA8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3</w:t>
      </w:r>
      <w:r w:rsidRPr="007B4AA8">
        <w:rPr>
          <w:color w:val="auto"/>
          <w:sz w:val="24"/>
          <w:szCs w:val="24"/>
        </w:rPr>
        <w:t xml:space="preserve">.1. Emergency Notifications. The VT-Alert notification system </w:t>
      </w:r>
      <w:r w:rsidR="0058337A">
        <w:rPr>
          <w:color w:val="auto"/>
          <w:sz w:val="24"/>
          <w:szCs w:val="24"/>
        </w:rPr>
        <w:t xml:space="preserve">can </w:t>
      </w:r>
      <w:r w:rsidRPr="007B4AA8">
        <w:rPr>
          <w:color w:val="auto"/>
          <w:sz w:val="24"/>
          <w:szCs w:val="24"/>
        </w:rPr>
        <w:t>send phone messages to all landline</w:t>
      </w:r>
      <w:r w:rsidR="0058337A">
        <w:rPr>
          <w:color w:val="auto"/>
          <w:sz w:val="24"/>
          <w:szCs w:val="24"/>
        </w:rPr>
        <w:t>s</w:t>
      </w:r>
      <w:r w:rsidRPr="007B4AA8">
        <w:rPr>
          <w:color w:val="auto"/>
          <w:sz w:val="24"/>
          <w:szCs w:val="24"/>
        </w:rPr>
        <w:t xml:space="preserve"> in an area, and </w:t>
      </w:r>
      <w:r w:rsidR="0058337A">
        <w:rPr>
          <w:color w:val="auto"/>
          <w:sz w:val="24"/>
          <w:szCs w:val="24"/>
        </w:rPr>
        <w:t xml:space="preserve">phone calls, </w:t>
      </w:r>
      <w:r w:rsidRPr="007B4AA8">
        <w:rPr>
          <w:color w:val="auto"/>
          <w:sz w:val="24"/>
          <w:szCs w:val="24"/>
        </w:rPr>
        <w:t>text messages</w:t>
      </w:r>
      <w:r w:rsidR="0058337A">
        <w:rPr>
          <w:color w:val="auto"/>
          <w:sz w:val="24"/>
          <w:szCs w:val="24"/>
        </w:rPr>
        <w:t>,</w:t>
      </w:r>
      <w:r w:rsidRPr="007B4AA8">
        <w:rPr>
          <w:color w:val="auto"/>
          <w:sz w:val="24"/>
          <w:szCs w:val="24"/>
        </w:rPr>
        <w:t xml:space="preserve"> and emails to people who have registered for them. </w:t>
      </w:r>
      <w:r w:rsidRPr="00B32947">
        <w:rPr>
          <w:color w:val="FF0000"/>
          <w:sz w:val="24"/>
          <w:szCs w:val="24"/>
          <w:u w:val="single"/>
        </w:rPr>
        <w:t>Municipalities that have opted to be able to use VT-Alert directly should include a quick description of who can publish notifications and how they do so</w:t>
      </w:r>
      <w:r w:rsidR="00523B1A">
        <w:rPr>
          <w:color w:val="FF0000"/>
          <w:sz w:val="24"/>
          <w:szCs w:val="24"/>
          <w:u w:val="single"/>
        </w:rPr>
        <w:t>, otherwise include directions to call the state to release notifications</w:t>
      </w:r>
      <w:r w:rsidRPr="00B32947">
        <w:rPr>
          <w:color w:val="FF0000"/>
          <w:sz w:val="24"/>
          <w:szCs w:val="24"/>
          <w:u w:val="single"/>
        </w:rPr>
        <w:t>.</w:t>
      </w:r>
    </w:p>
    <w:p w14:paraId="4F05C0BF" w14:textId="254766F8" w:rsidR="008530F4" w:rsidRDefault="008530F4" w:rsidP="008530F4">
      <w:pPr>
        <w:rPr>
          <w:color w:val="auto"/>
          <w:sz w:val="24"/>
          <w:szCs w:val="24"/>
        </w:rPr>
      </w:pPr>
    </w:p>
    <w:p w14:paraId="3F4602B9" w14:textId="6398215B" w:rsidR="0022356D" w:rsidRPr="00523B1A" w:rsidRDefault="0022356D" w:rsidP="008530F4">
      <w:pPr>
        <w:rPr>
          <w:color w:val="FF0000"/>
          <w:sz w:val="24"/>
          <w:szCs w:val="24"/>
          <w:u w:val="single"/>
        </w:rPr>
      </w:pPr>
      <w:r w:rsidRPr="00523B1A">
        <w:rPr>
          <w:color w:val="FF0000"/>
          <w:sz w:val="24"/>
          <w:szCs w:val="24"/>
        </w:rPr>
        <w:tab/>
      </w:r>
      <w:r w:rsidRPr="00523B1A">
        <w:rPr>
          <w:color w:val="FF0000"/>
          <w:sz w:val="24"/>
          <w:szCs w:val="24"/>
          <w:u w:val="single"/>
        </w:rPr>
        <w:t xml:space="preserve">3.X. </w:t>
      </w:r>
      <w:r w:rsidR="00523B1A">
        <w:rPr>
          <w:color w:val="FF0000"/>
          <w:sz w:val="24"/>
          <w:szCs w:val="24"/>
          <w:u w:val="single"/>
        </w:rPr>
        <w:t>Use other subparagraphs to d</w:t>
      </w:r>
      <w:r w:rsidRPr="00523B1A">
        <w:rPr>
          <w:color w:val="FF0000"/>
          <w:sz w:val="24"/>
          <w:szCs w:val="24"/>
          <w:u w:val="single"/>
        </w:rPr>
        <w:t>escribe the PIO responsibilities and processes for releasing public information.</w:t>
      </w:r>
    </w:p>
    <w:p w14:paraId="40FF923A" w14:textId="77777777" w:rsidR="0022356D" w:rsidRDefault="0022356D" w:rsidP="008530F4">
      <w:pPr>
        <w:rPr>
          <w:color w:val="auto"/>
          <w:sz w:val="24"/>
          <w:szCs w:val="24"/>
        </w:rPr>
      </w:pPr>
    </w:p>
    <w:p w14:paraId="2AC039C0" w14:textId="77777777" w:rsidR="008530F4" w:rsidRPr="007B4AA8" w:rsidRDefault="008530F4" w:rsidP="008530F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Pr="007B4AA8">
        <w:rPr>
          <w:color w:val="auto"/>
          <w:sz w:val="24"/>
          <w:szCs w:val="24"/>
        </w:rPr>
        <w:t>. Monitoring Public Information.</w:t>
      </w:r>
      <w:r>
        <w:rPr>
          <w:color w:val="auto"/>
          <w:sz w:val="24"/>
          <w:szCs w:val="24"/>
        </w:rPr>
        <w:t xml:space="preserve"> </w:t>
      </w:r>
      <w:r w:rsidRPr="004A1A95">
        <w:rPr>
          <w:color w:val="FF0000"/>
          <w:sz w:val="24"/>
          <w:szCs w:val="24"/>
          <w:u w:val="single"/>
        </w:rPr>
        <w:t xml:space="preserve">Describe the PIO responsibilities and processes for </w:t>
      </w:r>
      <w:r>
        <w:rPr>
          <w:color w:val="FF0000"/>
          <w:sz w:val="24"/>
          <w:szCs w:val="24"/>
          <w:u w:val="single"/>
        </w:rPr>
        <w:t>monitoring p</w:t>
      </w:r>
      <w:r w:rsidRPr="004A1A95">
        <w:rPr>
          <w:color w:val="FF0000"/>
          <w:sz w:val="24"/>
          <w:szCs w:val="24"/>
          <w:u w:val="single"/>
        </w:rPr>
        <w:t>ublic information.</w:t>
      </w:r>
    </w:p>
    <w:p w14:paraId="2B7456D7" w14:textId="77777777" w:rsidR="008530F4" w:rsidRPr="000B6BAD" w:rsidRDefault="008530F4" w:rsidP="008530F4">
      <w:pPr>
        <w:rPr>
          <w:i/>
          <w:color w:val="0070C0"/>
          <w:sz w:val="24"/>
          <w:szCs w:val="24"/>
        </w:rPr>
      </w:pPr>
    </w:p>
    <w:p w14:paraId="013DD9B2" w14:textId="507A6AA5" w:rsidR="008530F4" w:rsidRPr="007B4AA8" w:rsidRDefault="008530F4" w:rsidP="008530F4">
      <w:pPr>
        <w:rPr>
          <w:color w:val="auto"/>
          <w:sz w:val="24"/>
          <w:szCs w:val="24"/>
        </w:rPr>
      </w:pPr>
      <w:r w:rsidRPr="007B4AA8">
        <w:rPr>
          <w:color w:val="auto"/>
          <w:sz w:val="24"/>
          <w:szCs w:val="24"/>
        </w:rPr>
        <w:t>5. Vermont 2-1-1.</w:t>
      </w:r>
      <w:r>
        <w:rPr>
          <w:color w:val="auto"/>
          <w:sz w:val="24"/>
          <w:szCs w:val="24"/>
        </w:rPr>
        <w:t xml:space="preserve"> </w:t>
      </w:r>
      <w:r w:rsidRPr="008C190A">
        <w:rPr>
          <w:color w:val="auto"/>
          <w:sz w:val="24"/>
          <w:szCs w:val="24"/>
        </w:rPr>
        <w:t>To coordinate for Vermont 2-1-1 to give out information during a local or regional emergency, call 2-1-1 directly and pass on the critical information. 2-1-1 will pass that information on to any residents who call.</w:t>
      </w:r>
    </w:p>
    <w:p w14:paraId="3CD54447" w14:textId="77777777" w:rsidR="008530F4" w:rsidRPr="007B4AA8" w:rsidRDefault="008530F4" w:rsidP="008530F4">
      <w:pPr>
        <w:rPr>
          <w:color w:val="auto"/>
          <w:sz w:val="24"/>
          <w:szCs w:val="24"/>
        </w:rPr>
      </w:pPr>
    </w:p>
    <w:p w14:paraId="214C417E" w14:textId="77777777" w:rsidR="007B4AA8" w:rsidRPr="007B4AA8" w:rsidRDefault="007B4AA8" w:rsidP="007B4AA8">
      <w:pPr>
        <w:rPr>
          <w:color w:val="auto"/>
          <w:sz w:val="24"/>
          <w:szCs w:val="24"/>
        </w:rPr>
      </w:pPr>
    </w:p>
    <w:p w14:paraId="4000063C" w14:textId="77777777" w:rsidR="007B4AA8" w:rsidRDefault="007B4AA8" w:rsidP="00D64716">
      <w:pPr>
        <w:rPr>
          <w:color w:val="auto"/>
          <w:sz w:val="24"/>
          <w:szCs w:val="24"/>
        </w:rPr>
        <w:sectPr w:rsidR="007B4AA8" w:rsidSect="00F24BA9">
          <w:headerReference w:type="default" r:id="rId20"/>
          <w:footerReference w:type="default" r:id="rId21"/>
          <w:pgSz w:w="12240" w:h="15840" w:code="1"/>
          <w:pgMar w:top="1440" w:right="1440" w:bottom="1440" w:left="1440" w:header="720" w:footer="720" w:gutter="0"/>
          <w:pgNumType w:start="1"/>
          <w:cols w:space="720"/>
        </w:sectPr>
      </w:pPr>
    </w:p>
    <w:p w14:paraId="2A28C865" w14:textId="083060CF" w:rsidR="007B4AA8" w:rsidRPr="00A71CBD" w:rsidRDefault="007B4AA8" w:rsidP="007B4AA8">
      <w:pPr>
        <w:rPr>
          <w:color w:val="0070C0"/>
          <w:sz w:val="24"/>
          <w:szCs w:val="24"/>
        </w:rPr>
      </w:pPr>
      <w:r w:rsidRPr="007B4AA8">
        <w:rPr>
          <w:color w:val="auto"/>
          <w:sz w:val="24"/>
          <w:szCs w:val="24"/>
        </w:rPr>
        <w:lastRenderedPageBreak/>
        <w:t xml:space="preserve">1. Concept. During a long duration emergency, </w:t>
      </w:r>
      <w:r w:rsidR="003F7D66">
        <w:rPr>
          <w:color w:val="auto"/>
          <w:sz w:val="24"/>
          <w:szCs w:val="24"/>
        </w:rPr>
        <w:t xml:space="preserve">the Emergency Operations Center (EOC) </w:t>
      </w:r>
      <w:r w:rsidRPr="007B4AA8">
        <w:rPr>
          <w:color w:val="auto"/>
          <w:sz w:val="24"/>
          <w:szCs w:val="24"/>
        </w:rPr>
        <w:t>may need to monitor the needs of and coordinate support for vulnerabl</w:t>
      </w:r>
      <w:r w:rsidR="004A2BE9">
        <w:rPr>
          <w:color w:val="auto"/>
          <w:sz w:val="24"/>
          <w:szCs w:val="24"/>
        </w:rPr>
        <w:t>e populations.</w:t>
      </w:r>
    </w:p>
    <w:p w14:paraId="799C89DA" w14:textId="77777777" w:rsidR="007B4AA8" w:rsidRPr="007B4AA8" w:rsidRDefault="007B4AA8" w:rsidP="007B4AA8">
      <w:pPr>
        <w:rPr>
          <w:color w:val="auto"/>
          <w:sz w:val="24"/>
          <w:szCs w:val="24"/>
        </w:rPr>
      </w:pPr>
    </w:p>
    <w:p w14:paraId="0561751F" w14:textId="16CD0AB9" w:rsidR="007B4AA8" w:rsidRPr="00A71CBD" w:rsidRDefault="007B4AA8" w:rsidP="007B4AA8">
      <w:pPr>
        <w:rPr>
          <w:color w:val="0070C0"/>
          <w:sz w:val="24"/>
          <w:szCs w:val="24"/>
        </w:rPr>
      </w:pPr>
      <w:r w:rsidRPr="007B4AA8">
        <w:rPr>
          <w:color w:val="auto"/>
          <w:sz w:val="24"/>
          <w:szCs w:val="24"/>
        </w:rPr>
        <w:t xml:space="preserve">2. Risk Determination. </w:t>
      </w:r>
      <w:r w:rsidR="00B81100">
        <w:rPr>
          <w:color w:val="auto"/>
          <w:sz w:val="24"/>
          <w:szCs w:val="24"/>
        </w:rPr>
        <w:t>An</w:t>
      </w:r>
      <w:r w:rsidRPr="007B4AA8">
        <w:rPr>
          <w:color w:val="auto"/>
          <w:sz w:val="24"/>
          <w:szCs w:val="24"/>
        </w:rPr>
        <w:t xml:space="preserve"> Incident Commander determines whether vulnerable populations may be at risk based on the emergency and </w:t>
      </w:r>
      <w:r w:rsidR="00EB5BA0">
        <w:rPr>
          <w:color w:val="auto"/>
          <w:sz w:val="24"/>
          <w:szCs w:val="24"/>
        </w:rPr>
        <w:t xml:space="preserve">its potential impact on </w:t>
      </w:r>
      <w:r w:rsidR="001343DF">
        <w:rPr>
          <w:color w:val="auto"/>
          <w:sz w:val="24"/>
          <w:szCs w:val="24"/>
        </w:rPr>
        <w:t>local residents</w:t>
      </w:r>
      <w:r w:rsidRPr="007B4AA8">
        <w:rPr>
          <w:color w:val="auto"/>
          <w:sz w:val="24"/>
          <w:szCs w:val="24"/>
        </w:rPr>
        <w:t>.</w:t>
      </w:r>
    </w:p>
    <w:p w14:paraId="06D6E2BC" w14:textId="77777777" w:rsidR="007B4AA8" w:rsidRPr="007B4AA8" w:rsidRDefault="007B4AA8" w:rsidP="007B4AA8">
      <w:pPr>
        <w:rPr>
          <w:color w:val="auto"/>
          <w:sz w:val="24"/>
          <w:szCs w:val="24"/>
        </w:rPr>
      </w:pPr>
    </w:p>
    <w:p w14:paraId="7CC4E9CF" w14:textId="2DA8C6AE" w:rsidR="007B4AA8" w:rsidRPr="007B4AA8" w:rsidRDefault="007B4AA8" w:rsidP="007B4AA8">
      <w:pPr>
        <w:rPr>
          <w:color w:val="auto"/>
          <w:sz w:val="24"/>
          <w:szCs w:val="24"/>
        </w:rPr>
      </w:pPr>
      <w:r w:rsidRPr="007B4AA8">
        <w:rPr>
          <w:color w:val="auto"/>
          <w:sz w:val="24"/>
          <w:szCs w:val="24"/>
        </w:rPr>
        <w:t>3. Identification.</w:t>
      </w:r>
      <w:r w:rsidR="00651848">
        <w:rPr>
          <w:color w:val="auto"/>
          <w:sz w:val="24"/>
          <w:szCs w:val="24"/>
        </w:rPr>
        <w:t xml:space="preserve"> </w:t>
      </w:r>
      <w:r w:rsidR="00651848" w:rsidRPr="00651848">
        <w:rPr>
          <w:color w:val="FF0000"/>
          <w:sz w:val="24"/>
          <w:szCs w:val="24"/>
          <w:u w:val="single"/>
        </w:rPr>
        <w:t xml:space="preserve">Describe how to identify </w:t>
      </w:r>
      <w:r w:rsidR="00651848">
        <w:rPr>
          <w:color w:val="FF0000"/>
          <w:sz w:val="24"/>
          <w:szCs w:val="24"/>
          <w:u w:val="single"/>
        </w:rPr>
        <w:t xml:space="preserve">potentially </w:t>
      </w:r>
      <w:r w:rsidR="00651848" w:rsidRPr="00651848">
        <w:rPr>
          <w:color w:val="FF0000"/>
          <w:sz w:val="24"/>
          <w:szCs w:val="24"/>
          <w:u w:val="single"/>
        </w:rPr>
        <w:t>vulnerable people.</w:t>
      </w:r>
    </w:p>
    <w:p w14:paraId="294AAE26" w14:textId="77777777" w:rsidR="007B4AA8" w:rsidRPr="007B4AA8" w:rsidRDefault="007B4AA8" w:rsidP="007B4AA8">
      <w:pPr>
        <w:rPr>
          <w:color w:val="auto"/>
          <w:sz w:val="24"/>
          <w:szCs w:val="24"/>
        </w:rPr>
      </w:pPr>
    </w:p>
    <w:p w14:paraId="103B430E" w14:textId="496FA041" w:rsidR="007B4AA8" w:rsidRPr="007B4AA8" w:rsidRDefault="007B4AA8" w:rsidP="007B4AA8">
      <w:pPr>
        <w:rPr>
          <w:color w:val="auto"/>
          <w:sz w:val="24"/>
          <w:szCs w:val="24"/>
        </w:rPr>
      </w:pPr>
      <w:r w:rsidRPr="007B4AA8">
        <w:rPr>
          <w:color w:val="auto"/>
          <w:sz w:val="24"/>
          <w:szCs w:val="24"/>
        </w:rPr>
        <w:t>4. Contact and Monitoring.</w:t>
      </w:r>
      <w:r w:rsidR="00651848">
        <w:rPr>
          <w:color w:val="auto"/>
          <w:sz w:val="24"/>
          <w:szCs w:val="24"/>
        </w:rPr>
        <w:t xml:space="preserve"> </w:t>
      </w:r>
      <w:r w:rsidR="00651848" w:rsidRPr="00651848">
        <w:rPr>
          <w:color w:val="FF0000"/>
          <w:sz w:val="24"/>
          <w:szCs w:val="24"/>
          <w:u w:val="single"/>
        </w:rPr>
        <w:t>Describe how to monitor whether potentially vulnerable people need help.</w:t>
      </w:r>
    </w:p>
    <w:p w14:paraId="4C8826EF" w14:textId="77777777" w:rsidR="007B4AA8" w:rsidRPr="007B4AA8" w:rsidRDefault="007B4AA8" w:rsidP="007B4AA8">
      <w:pPr>
        <w:rPr>
          <w:color w:val="auto"/>
          <w:sz w:val="24"/>
          <w:szCs w:val="24"/>
        </w:rPr>
      </w:pPr>
    </w:p>
    <w:p w14:paraId="14A54985" w14:textId="0BDC3C12" w:rsidR="007B4AA8" w:rsidRPr="007B4AA8" w:rsidRDefault="007B4AA8" w:rsidP="007B4AA8">
      <w:pPr>
        <w:rPr>
          <w:color w:val="auto"/>
          <w:sz w:val="24"/>
          <w:szCs w:val="24"/>
        </w:rPr>
      </w:pPr>
      <w:r w:rsidRPr="007B4AA8">
        <w:rPr>
          <w:color w:val="auto"/>
          <w:sz w:val="24"/>
          <w:szCs w:val="24"/>
        </w:rPr>
        <w:t xml:space="preserve">5. </w:t>
      </w:r>
      <w:r w:rsidR="00A71CBD">
        <w:rPr>
          <w:color w:val="auto"/>
          <w:sz w:val="24"/>
          <w:szCs w:val="24"/>
        </w:rPr>
        <w:t xml:space="preserve">Organizations </w:t>
      </w:r>
      <w:r w:rsidR="00B81100">
        <w:rPr>
          <w:color w:val="auto"/>
          <w:sz w:val="24"/>
          <w:szCs w:val="24"/>
        </w:rPr>
        <w:t xml:space="preserve">and Facilities </w:t>
      </w:r>
      <w:r w:rsidR="00A71CBD">
        <w:rPr>
          <w:color w:val="auto"/>
          <w:sz w:val="24"/>
          <w:szCs w:val="24"/>
        </w:rPr>
        <w:t xml:space="preserve">that Serve </w:t>
      </w:r>
      <w:r w:rsidRPr="007B4AA8">
        <w:rPr>
          <w:color w:val="auto"/>
          <w:sz w:val="24"/>
          <w:szCs w:val="24"/>
        </w:rPr>
        <w:t>Vulnerable Population</w:t>
      </w:r>
      <w:r w:rsidR="00A71CBD">
        <w:rPr>
          <w:color w:val="auto"/>
          <w:sz w:val="24"/>
          <w:szCs w:val="24"/>
        </w:rPr>
        <w:t>s</w:t>
      </w:r>
      <w:r w:rsidRPr="007B4AA8">
        <w:rPr>
          <w:color w:val="auto"/>
          <w:sz w:val="24"/>
          <w:szCs w:val="24"/>
        </w:rPr>
        <w:t xml:space="preserve">. The following organizations routinely work with people who may have short or long term special needs. </w:t>
      </w:r>
      <w:r w:rsidRPr="00A71CBD">
        <w:rPr>
          <w:color w:val="FF0000"/>
          <w:sz w:val="24"/>
          <w:szCs w:val="24"/>
          <w:u w:val="single"/>
        </w:rPr>
        <w:t xml:space="preserve">List any organizations, medical facilities, etc. that provide </w:t>
      </w:r>
      <w:r w:rsidR="00651848">
        <w:rPr>
          <w:color w:val="FF0000"/>
          <w:sz w:val="24"/>
          <w:szCs w:val="24"/>
          <w:u w:val="single"/>
        </w:rPr>
        <w:t xml:space="preserve">essential or </w:t>
      </w:r>
      <w:r w:rsidRPr="00A71CBD">
        <w:rPr>
          <w:color w:val="FF0000"/>
          <w:sz w:val="24"/>
          <w:szCs w:val="24"/>
          <w:u w:val="single"/>
        </w:rPr>
        <w:t xml:space="preserve">social services that might be interrupted during a disaster, along with a brief description of what they do (but list contact information in </w:t>
      </w:r>
      <w:r w:rsidR="000C79AF">
        <w:rPr>
          <w:color w:val="FF0000"/>
          <w:sz w:val="24"/>
          <w:szCs w:val="24"/>
          <w:u w:val="single"/>
        </w:rPr>
        <w:t>Enclosure 1</w:t>
      </w:r>
      <w:r w:rsidRPr="00A71CBD">
        <w:rPr>
          <w:color w:val="FF0000"/>
          <w:sz w:val="24"/>
          <w:szCs w:val="24"/>
          <w:u w:val="single"/>
        </w:rPr>
        <w:t xml:space="preserve"> so that it only needs to be updated in one place).</w:t>
      </w:r>
    </w:p>
    <w:p w14:paraId="5497C181" w14:textId="6E1A5595" w:rsidR="007B4AA8" w:rsidRDefault="00DF2AE6" w:rsidP="007B4AA8">
      <w:pPr>
        <w:numPr>
          <w:ilvl w:val="0"/>
          <w:numId w:val="14"/>
        </w:numPr>
        <w:rPr>
          <w:color w:val="auto"/>
          <w:sz w:val="24"/>
          <w:szCs w:val="24"/>
        </w:rPr>
      </w:pPr>
      <w:r w:rsidRPr="00DF2AE6">
        <w:rPr>
          <w:color w:val="auto"/>
          <w:sz w:val="24"/>
          <w:szCs w:val="24"/>
        </w:rPr>
        <w:t xml:space="preserve">CARE (Citizen Assistance Registration for Emergencies) - </w:t>
      </w:r>
      <w:r>
        <w:rPr>
          <w:color w:val="auto"/>
          <w:sz w:val="24"/>
          <w:szCs w:val="24"/>
        </w:rPr>
        <w:t xml:space="preserve">Vermont </w:t>
      </w:r>
      <w:r w:rsidRPr="00DF2AE6">
        <w:rPr>
          <w:color w:val="auto"/>
          <w:sz w:val="24"/>
          <w:szCs w:val="24"/>
        </w:rPr>
        <w:t>E911 and 211 database of people who may need special help during an emergency</w:t>
      </w:r>
      <w:r w:rsidR="00CC6E7A">
        <w:rPr>
          <w:color w:val="auto"/>
          <w:sz w:val="24"/>
          <w:szCs w:val="24"/>
        </w:rPr>
        <w:t>, available through supporting Public Safety Answering Point (PSAP)</w:t>
      </w:r>
    </w:p>
    <w:p w14:paraId="01EF47E4" w14:textId="77777777" w:rsidR="004A2BE9" w:rsidRDefault="004A2BE9" w:rsidP="007B4AA8">
      <w:pPr>
        <w:numPr>
          <w:ilvl w:val="0"/>
          <w:numId w:val="14"/>
        </w:numPr>
        <w:rPr>
          <w:color w:val="auto"/>
          <w:sz w:val="24"/>
          <w:szCs w:val="24"/>
        </w:rPr>
      </w:pPr>
    </w:p>
    <w:p w14:paraId="3D94072F" w14:textId="77777777" w:rsidR="004A2BE9" w:rsidRPr="004A2BE9" w:rsidRDefault="004A2BE9" w:rsidP="004A2BE9">
      <w:pPr>
        <w:rPr>
          <w:color w:val="auto"/>
          <w:sz w:val="24"/>
          <w:szCs w:val="24"/>
        </w:rPr>
      </w:pPr>
    </w:p>
    <w:p w14:paraId="034D6DDF" w14:textId="77777777" w:rsidR="00A0201F" w:rsidRDefault="00A0201F" w:rsidP="007B4AA8">
      <w:pPr>
        <w:rPr>
          <w:color w:val="auto"/>
          <w:sz w:val="24"/>
          <w:szCs w:val="24"/>
        </w:rPr>
        <w:sectPr w:rsidR="00A0201F" w:rsidSect="00F24BA9">
          <w:headerReference w:type="default" r:id="rId22"/>
          <w:footerReference w:type="default" r:id="rId23"/>
          <w:pgSz w:w="12240" w:h="15840" w:code="1"/>
          <w:pgMar w:top="1440" w:right="1440" w:bottom="1440" w:left="1440" w:header="720" w:footer="720" w:gutter="0"/>
          <w:pgNumType w:start="1"/>
          <w:cols w:space="720"/>
        </w:sectPr>
      </w:pPr>
    </w:p>
    <w:p w14:paraId="5D79CBC8" w14:textId="52B4CDFD" w:rsidR="00A0201F" w:rsidRDefault="00A0201F" w:rsidP="00A0201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1. Concept.</w:t>
      </w:r>
      <w:r w:rsidR="000415D5">
        <w:rPr>
          <w:color w:val="auto"/>
          <w:sz w:val="24"/>
          <w:szCs w:val="24"/>
        </w:rPr>
        <w:t xml:space="preserve"> During some emergencies, the </w:t>
      </w:r>
      <w:r w:rsidR="00A87DF2">
        <w:rPr>
          <w:color w:val="auto"/>
          <w:sz w:val="24"/>
          <w:szCs w:val="24"/>
        </w:rPr>
        <w:t>Emergency Operations Center (</w:t>
      </w:r>
      <w:r w:rsidR="000415D5">
        <w:rPr>
          <w:color w:val="auto"/>
          <w:sz w:val="24"/>
          <w:szCs w:val="24"/>
        </w:rPr>
        <w:t>EOC</w:t>
      </w:r>
      <w:r w:rsidR="00A87DF2">
        <w:rPr>
          <w:color w:val="auto"/>
          <w:sz w:val="24"/>
          <w:szCs w:val="24"/>
        </w:rPr>
        <w:t>)</w:t>
      </w:r>
      <w:r w:rsidR="000415D5">
        <w:rPr>
          <w:color w:val="auto"/>
          <w:sz w:val="24"/>
          <w:szCs w:val="24"/>
        </w:rPr>
        <w:t xml:space="preserve"> will monitor or coordinate support for residents who are displaced due to property or infrastructure damage.</w:t>
      </w:r>
    </w:p>
    <w:p w14:paraId="143E2F3E" w14:textId="39641CA0" w:rsidR="00A0201F" w:rsidRDefault="00A0201F" w:rsidP="00A0201F">
      <w:pPr>
        <w:rPr>
          <w:color w:val="auto"/>
          <w:sz w:val="24"/>
          <w:szCs w:val="24"/>
        </w:rPr>
      </w:pPr>
    </w:p>
    <w:p w14:paraId="6A2F947D" w14:textId="0A7AF45A" w:rsidR="009B6718" w:rsidRPr="004605C4" w:rsidRDefault="004605C4" w:rsidP="009B671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Spontaneous Sheltering.</w:t>
      </w:r>
      <w:r w:rsidR="009B6718" w:rsidRPr="009B6718">
        <w:rPr>
          <w:sz w:val="24"/>
          <w:szCs w:val="24"/>
        </w:rPr>
        <w:t xml:space="preserve"> If there is no local shelter available:</w:t>
      </w:r>
    </w:p>
    <w:p w14:paraId="416648E8" w14:textId="4B98DAA6" w:rsidR="009B6718" w:rsidRPr="009B6718" w:rsidRDefault="009B6718" w:rsidP="009B6718">
      <w:pPr>
        <w:pStyle w:val="ListParagraph"/>
        <w:numPr>
          <w:ilvl w:val="0"/>
          <w:numId w:val="25"/>
        </w:numPr>
        <w:rPr>
          <w:color w:val="auto"/>
          <w:sz w:val="24"/>
          <w:szCs w:val="24"/>
        </w:rPr>
      </w:pPr>
      <w:r w:rsidRPr="009B6718">
        <w:rPr>
          <w:color w:val="auto"/>
          <w:sz w:val="24"/>
          <w:szCs w:val="24"/>
        </w:rPr>
        <w:t>Determine the approximate number of people who need sheltering.</w:t>
      </w:r>
    </w:p>
    <w:p w14:paraId="312FD72C" w14:textId="76D54919" w:rsidR="009B6718" w:rsidRDefault="009B6718" w:rsidP="009B6718">
      <w:pPr>
        <w:pStyle w:val="ListParagraph"/>
        <w:numPr>
          <w:ilvl w:val="0"/>
          <w:numId w:val="25"/>
        </w:numPr>
        <w:rPr>
          <w:color w:val="auto"/>
          <w:sz w:val="24"/>
          <w:szCs w:val="24"/>
        </w:rPr>
      </w:pPr>
      <w:r w:rsidRPr="009B6718">
        <w:rPr>
          <w:color w:val="auto"/>
          <w:sz w:val="24"/>
          <w:szCs w:val="24"/>
        </w:rPr>
        <w:t xml:space="preserve">Call the State EOC / Watch Officer at 800-347-0488 </w:t>
      </w:r>
      <w:r w:rsidR="004605C4">
        <w:rPr>
          <w:color w:val="auto"/>
          <w:sz w:val="24"/>
          <w:szCs w:val="24"/>
        </w:rPr>
        <w:t>and request support.</w:t>
      </w:r>
    </w:p>
    <w:p w14:paraId="54DC1084" w14:textId="498F6FD8" w:rsidR="004605C4" w:rsidRPr="009B6718" w:rsidRDefault="004605C4" w:rsidP="009B6718">
      <w:pPr>
        <w:pStyle w:val="ListParagraph"/>
        <w:numPr>
          <w:ilvl w:val="0"/>
          <w:numId w:val="2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Track the status of residents who need shelter until their situation stabilizes.</w:t>
      </w:r>
    </w:p>
    <w:p w14:paraId="4C1ABF03" w14:textId="77777777" w:rsidR="009B6718" w:rsidRPr="009B6718" w:rsidRDefault="009B6718" w:rsidP="00A0201F">
      <w:pPr>
        <w:rPr>
          <w:color w:val="auto"/>
          <w:sz w:val="24"/>
          <w:szCs w:val="24"/>
        </w:rPr>
      </w:pPr>
    </w:p>
    <w:p w14:paraId="5DFB55E1" w14:textId="05A41A53" w:rsidR="00A0201F" w:rsidRDefault="00A0201F" w:rsidP="00A0201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 Daytime Shelters.</w:t>
      </w:r>
      <w:r w:rsidR="00A5370B">
        <w:rPr>
          <w:color w:val="auto"/>
          <w:sz w:val="24"/>
          <w:szCs w:val="24"/>
        </w:rPr>
        <w:t xml:space="preserve"> </w:t>
      </w:r>
      <w:r w:rsidR="00A5370B" w:rsidRPr="004605C4">
        <w:rPr>
          <w:color w:val="FF0000"/>
          <w:sz w:val="24"/>
          <w:szCs w:val="24"/>
          <w:u w:val="single"/>
        </w:rPr>
        <w:t xml:space="preserve">List </w:t>
      </w:r>
      <w:r w:rsidR="00523B1A">
        <w:rPr>
          <w:color w:val="FF0000"/>
          <w:sz w:val="24"/>
          <w:szCs w:val="24"/>
          <w:u w:val="single"/>
        </w:rPr>
        <w:t xml:space="preserve">local </w:t>
      </w:r>
      <w:r w:rsidR="00A5370B" w:rsidRPr="004605C4">
        <w:rPr>
          <w:color w:val="FF0000"/>
          <w:sz w:val="24"/>
          <w:szCs w:val="24"/>
          <w:u w:val="single"/>
        </w:rPr>
        <w:t>facilities where people may be able to go during the day to get information, stay warm/cool, charge electronics, etc.</w:t>
      </w:r>
    </w:p>
    <w:p w14:paraId="73B3850C" w14:textId="77777777" w:rsidR="00A5370B" w:rsidRDefault="00A5370B" w:rsidP="00A0201F">
      <w:pPr>
        <w:rPr>
          <w:color w:val="auto"/>
          <w:sz w:val="24"/>
          <w:szCs w:val="24"/>
        </w:rPr>
      </w:pPr>
    </w:p>
    <w:p w14:paraId="32D53454" w14:textId="115DD460" w:rsidR="00A0201F" w:rsidRDefault="00A0201F" w:rsidP="00A0201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 Overnight Shelters.</w:t>
      </w:r>
      <w:r w:rsidR="004605C4">
        <w:rPr>
          <w:color w:val="auto"/>
          <w:sz w:val="24"/>
          <w:szCs w:val="24"/>
        </w:rPr>
        <w:t xml:space="preserve"> </w:t>
      </w:r>
      <w:r w:rsidR="00D22118">
        <w:rPr>
          <w:color w:val="FF0000"/>
          <w:sz w:val="24"/>
          <w:szCs w:val="24"/>
          <w:u w:val="single"/>
        </w:rPr>
        <w:t xml:space="preserve">Identify </w:t>
      </w:r>
      <w:r w:rsidR="006D792A">
        <w:rPr>
          <w:color w:val="FF0000"/>
          <w:sz w:val="24"/>
          <w:szCs w:val="24"/>
          <w:u w:val="single"/>
        </w:rPr>
        <w:t xml:space="preserve">local </w:t>
      </w:r>
      <w:r w:rsidR="004605C4" w:rsidRPr="004605C4">
        <w:rPr>
          <w:color w:val="FF0000"/>
          <w:sz w:val="24"/>
          <w:szCs w:val="24"/>
          <w:u w:val="single"/>
        </w:rPr>
        <w:t>facilities where people may be</w:t>
      </w:r>
      <w:r w:rsidR="009B3D6C">
        <w:rPr>
          <w:color w:val="FF0000"/>
          <w:sz w:val="24"/>
          <w:szCs w:val="24"/>
          <w:u w:val="single"/>
        </w:rPr>
        <w:t xml:space="preserve"> able to stay overnight and get services such as meals and showers. Note that </w:t>
      </w:r>
      <w:r w:rsidR="006D792A">
        <w:rPr>
          <w:color w:val="FF0000"/>
          <w:sz w:val="24"/>
          <w:szCs w:val="24"/>
          <w:u w:val="single"/>
        </w:rPr>
        <w:t xml:space="preserve">the American Red Cross will not normally operate a local shelter for the first few days of an emergency. Local shelters </w:t>
      </w:r>
      <w:r w:rsidR="009B3D6C">
        <w:rPr>
          <w:color w:val="FF0000"/>
          <w:sz w:val="24"/>
          <w:szCs w:val="24"/>
          <w:u w:val="single"/>
        </w:rPr>
        <w:t>should have a trained she</w:t>
      </w:r>
      <w:r w:rsidR="006D792A">
        <w:rPr>
          <w:color w:val="FF0000"/>
          <w:sz w:val="24"/>
          <w:szCs w:val="24"/>
          <w:u w:val="single"/>
        </w:rPr>
        <w:t>lter manager and staff and ideally each shelter will have its own plan and/or a shelter agreement with the municipality.</w:t>
      </w:r>
    </w:p>
    <w:p w14:paraId="7FF82F71" w14:textId="35C38EC5" w:rsidR="00A0201F" w:rsidRDefault="00A0201F" w:rsidP="00A0201F">
      <w:pPr>
        <w:rPr>
          <w:color w:val="auto"/>
          <w:sz w:val="24"/>
          <w:szCs w:val="24"/>
        </w:rPr>
      </w:pPr>
    </w:p>
    <w:sectPr w:rsidR="00A0201F" w:rsidSect="00F24BA9">
      <w:headerReference w:type="default" r:id="rId24"/>
      <w:footerReference w:type="default" r:id="rId25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E5F3F" w14:textId="77777777" w:rsidR="0019237F" w:rsidRDefault="0019237F">
      <w:pPr>
        <w:spacing w:line="240" w:lineRule="auto"/>
      </w:pPr>
      <w:r>
        <w:separator/>
      </w:r>
    </w:p>
  </w:endnote>
  <w:endnote w:type="continuationSeparator" w:id="0">
    <w:p w14:paraId="0F0B262A" w14:textId="77777777" w:rsidR="0019237F" w:rsidRDefault="0019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B58C" w14:textId="77777777" w:rsidR="0022356D" w:rsidRDefault="0022356D" w:rsidP="00250AB6">
    <w:pPr>
      <w:pStyle w:val="Footer"/>
      <w:tabs>
        <w:tab w:val="clear" w:pos="4680"/>
        <w:tab w:val="clear" w:pos="9360"/>
        <w:tab w:val="left" w:pos="1065"/>
      </w:tabs>
      <w:jc w:val="center"/>
    </w:pPr>
  </w:p>
  <w:p w14:paraId="36EFA9DB" w14:textId="0F2520F5" w:rsidR="0022356D" w:rsidRDefault="0022356D" w:rsidP="00250AB6">
    <w:pPr>
      <w:pStyle w:val="Footer"/>
      <w:tabs>
        <w:tab w:val="clear" w:pos="4680"/>
        <w:tab w:val="clear" w:pos="9360"/>
        <w:tab w:val="left" w:pos="1065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5ABF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97D9" w14:textId="77777777" w:rsidR="0022356D" w:rsidRDefault="0022356D" w:rsidP="00250AB6">
    <w:pPr>
      <w:pStyle w:val="Footer"/>
      <w:tabs>
        <w:tab w:val="clear" w:pos="4680"/>
        <w:tab w:val="clear" w:pos="9360"/>
        <w:tab w:val="left" w:pos="1065"/>
      </w:tabs>
      <w:jc w:val="center"/>
    </w:pPr>
  </w:p>
  <w:p w14:paraId="4DC651A6" w14:textId="547CC3F0" w:rsidR="0022356D" w:rsidRDefault="0022356D" w:rsidP="00250AB6">
    <w:pPr>
      <w:pStyle w:val="Footer"/>
      <w:tabs>
        <w:tab w:val="clear" w:pos="4680"/>
        <w:tab w:val="clear" w:pos="9360"/>
        <w:tab w:val="left" w:pos="1065"/>
      </w:tabs>
      <w:jc w:val="center"/>
    </w:pPr>
    <w:r>
      <w:t>1-</w:t>
    </w:r>
    <w:r>
      <w:fldChar w:fldCharType="begin"/>
    </w:r>
    <w:r>
      <w:instrText xml:space="preserve"> PAGE   \* MERGEFORMAT </w:instrText>
    </w:r>
    <w:r>
      <w:fldChar w:fldCharType="separate"/>
    </w:r>
    <w:r w:rsidR="00A05ABF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A4B77" w14:textId="77777777" w:rsidR="0022356D" w:rsidRDefault="0022356D" w:rsidP="00250AB6">
    <w:pPr>
      <w:pStyle w:val="Footer"/>
      <w:tabs>
        <w:tab w:val="clear" w:pos="4680"/>
        <w:tab w:val="clear" w:pos="9360"/>
        <w:tab w:val="left" w:pos="1065"/>
      </w:tabs>
      <w:jc w:val="center"/>
    </w:pPr>
  </w:p>
  <w:p w14:paraId="691E0EBC" w14:textId="15233961" w:rsidR="0022356D" w:rsidRDefault="0022356D" w:rsidP="00250AB6">
    <w:pPr>
      <w:pStyle w:val="Footer"/>
      <w:tabs>
        <w:tab w:val="clear" w:pos="4680"/>
        <w:tab w:val="clear" w:pos="9360"/>
        <w:tab w:val="left" w:pos="1065"/>
      </w:tabs>
      <w:jc w:val="center"/>
    </w:pPr>
    <w:r>
      <w:t>2-</w:t>
    </w:r>
    <w:r>
      <w:fldChar w:fldCharType="begin"/>
    </w:r>
    <w:r>
      <w:instrText xml:space="preserve"> PAGE   \* MERGEFORMAT </w:instrText>
    </w:r>
    <w:r>
      <w:fldChar w:fldCharType="separate"/>
    </w:r>
    <w:r w:rsidR="00A05ABF">
      <w:rPr>
        <w:noProof/>
      </w:rPr>
      <w:t>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BB78" w14:textId="77777777" w:rsidR="0022356D" w:rsidRDefault="0022356D" w:rsidP="00F24BA9">
    <w:pPr>
      <w:pStyle w:val="Footer"/>
      <w:jc w:val="center"/>
    </w:pPr>
  </w:p>
  <w:p w14:paraId="6883BA77" w14:textId="698DACCB" w:rsidR="0022356D" w:rsidRDefault="0022356D" w:rsidP="00F24BA9">
    <w:pPr>
      <w:pStyle w:val="Footer"/>
      <w:jc w:val="center"/>
    </w:pPr>
    <w:r>
      <w:t>3-</w:t>
    </w:r>
    <w:r>
      <w:fldChar w:fldCharType="begin"/>
    </w:r>
    <w:r>
      <w:instrText xml:space="preserve"> PAGE   \* MERGEFORMAT </w:instrText>
    </w:r>
    <w:r>
      <w:fldChar w:fldCharType="separate"/>
    </w:r>
    <w:r w:rsidR="00A05ABF">
      <w:rPr>
        <w:noProof/>
      </w:rPr>
      <w:t>3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B3B0" w14:textId="77777777" w:rsidR="0022356D" w:rsidRDefault="0022356D" w:rsidP="00F24BA9">
    <w:pPr>
      <w:pStyle w:val="Footer"/>
      <w:jc w:val="center"/>
    </w:pPr>
  </w:p>
  <w:p w14:paraId="53C21C5C" w14:textId="4AC64C0F" w:rsidR="0022356D" w:rsidRDefault="0022356D" w:rsidP="00F24BA9">
    <w:pPr>
      <w:pStyle w:val="Footer"/>
      <w:jc w:val="center"/>
    </w:pPr>
    <w:r>
      <w:t>4-</w:t>
    </w:r>
    <w:r>
      <w:fldChar w:fldCharType="begin"/>
    </w:r>
    <w:r>
      <w:instrText xml:space="preserve"> PAGE   \* MERGEFORMAT </w:instrText>
    </w:r>
    <w:r>
      <w:fldChar w:fldCharType="separate"/>
    </w:r>
    <w:r w:rsidR="00A05ABF">
      <w:rPr>
        <w:noProof/>
      </w:rPr>
      <w:t>1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95F6" w14:textId="77777777" w:rsidR="0022356D" w:rsidRDefault="0022356D" w:rsidP="00F24BA9">
    <w:pPr>
      <w:pStyle w:val="Footer"/>
      <w:jc w:val="center"/>
    </w:pPr>
  </w:p>
  <w:p w14:paraId="0D38E074" w14:textId="43F6DE1A" w:rsidR="0022356D" w:rsidRDefault="0022356D" w:rsidP="00F24BA9">
    <w:pPr>
      <w:pStyle w:val="Footer"/>
      <w:jc w:val="center"/>
    </w:pPr>
    <w:r>
      <w:t>5-</w:t>
    </w:r>
    <w:r>
      <w:fldChar w:fldCharType="begin"/>
    </w:r>
    <w:r>
      <w:instrText xml:space="preserve"> PAGE   \* MERGEFORMAT </w:instrText>
    </w:r>
    <w:r>
      <w:fldChar w:fldCharType="separate"/>
    </w:r>
    <w:r w:rsidR="00A05ABF">
      <w:rPr>
        <w:noProof/>
      </w:rPr>
      <w:t>1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CBE8" w14:textId="77777777" w:rsidR="0022356D" w:rsidRDefault="0022356D" w:rsidP="00F24BA9">
    <w:pPr>
      <w:pStyle w:val="Footer"/>
      <w:jc w:val="center"/>
    </w:pPr>
  </w:p>
  <w:p w14:paraId="50417C37" w14:textId="39C3B07F" w:rsidR="0022356D" w:rsidRDefault="0022356D" w:rsidP="00F24BA9">
    <w:pPr>
      <w:pStyle w:val="Footer"/>
      <w:jc w:val="center"/>
    </w:pPr>
    <w:r>
      <w:t>6-</w:t>
    </w:r>
    <w:r>
      <w:fldChar w:fldCharType="begin"/>
    </w:r>
    <w:r>
      <w:instrText xml:space="preserve"> PAGE   \* MERGEFORMAT </w:instrText>
    </w:r>
    <w:r>
      <w:fldChar w:fldCharType="separate"/>
    </w:r>
    <w:r w:rsidR="00A05AB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854BD" w14:textId="77777777" w:rsidR="0019237F" w:rsidRDefault="0019237F">
      <w:pPr>
        <w:spacing w:line="240" w:lineRule="auto"/>
      </w:pPr>
      <w:r>
        <w:separator/>
      </w:r>
    </w:p>
  </w:footnote>
  <w:footnote w:type="continuationSeparator" w:id="0">
    <w:p w14:paraId="7A9BF37B" w14:textId="77777777" w:rsidR="0019237F" w:rsidRDefault="0019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14987" w14:textId="4E536CAF" w:rsidR="0022356D" w:rsidRDefault="0022356D">
    <w:pPr>
      <w:rPr>
        <w:sz w:val="24"/>
        <w:szCs w:val="24"/>
      </w:rPr>
    </w:pPr>
    <w:r>
      <w:rPr>
        <w:sz w:val="24"/>
        <w:szCs w:val="24"/>
      </w:rPr>
      <w:t>Town/City of MUNICIPALITY Local Emergency Management Plan</w:t>
    </w:r>
  </w:p>
  <w:p w14:paraId="132D8022" w14:textId="5516BA6A" w:rsidR="0022356D" w:rsidRDefault="0022356D">
    <w:pPr>
      <w:rPr>
        <w:sz w:val="24"/>
        <w:szCs w:val="24"/>
      </w:rPr>
    </w:pPr>
    <w:r>
      <w:rPr>
        <w:sz w:val="24"/>
        <w:szCs w:val="24"/>
      </w:rPr>
      <w:t>Month Day, Year</w:t>
    </w:r>
  </w:p>
  <w:p w14:paraId="538EA2F3" w14:textId="77777777" w:rsidR="0022356D" w:rsidRDefault="0022356D">
    <w:pPr>
      <w:rPr>
        <w:sz w:val="24"/>
        <w:szCs w:val="24"/>
      </w:rPr>
    </w:pPr>
  </w:p>
  <w:p w14:paraId="220E1521" w14:textId="77777777" w:rsidR="0022356D" w:rsidRDefault="0022356D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5391E" w14:textId="47AF30D8" w:rsidR="0022356D" w:rsidRDefault="0022356D">
    <w:pPr>
      <w:rPr>
        <w:sz w:val="24"/>
        <w:szCs w:val="24"/>
      </w:rPr>
    </w:pPr>
    <w:r>
      <w:rPr>
        <w:sz w:val="24"/>
        <w:szCs w:val="24"/>
      </w:rPr>
      <w:t>Enclosure 1 (Contact Information)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Month Day, Year</w:t>
    </w:r>
  </w:p>
  <w:p w14:paraId="20570EFC" w14:textId="4E8B2275" w:rsidR="0022356D" w:rsidRDefault="0022356D">
    <w:pPr>
      <w:rPr>
        <w:sz w:val="24"/>
        <w:szCs w:val="24"/>
      </w:rPr>
    </w:pPr>
    <w:r>
      <w:rPr>
        <w:sz w:val="24"/>
        <w:szCs w:val="24"/>
      </w:rPr>
      <w:t>Town/City of MUNICIPALITY Local Emergency Management Plan</w:t>
    </w:r>
  </w:p>
  <w:p w14:paraId="0BAAB212" w14:textId="43B2C197" w:rsidR="0022356D" w:rsidRDefault="0022356D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185C" w14:textId="304C8633" w:rsidR="0022356D" w:rsidRDefault="0022356D">
    <w:pPr>
      <w:rPr>
        <w:sz w:val="24"/>
        <w:szCs w:val="24"/>
      </w:rPr>
    </w:pPr>
    <w:r>
      <w:rPr>
        <w:sz w:val="24"/>
        <w:szCs w:val="24"/>
      </w:rPr>
      <w:t>Enclosure 2 (Emergency Operations Center)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Month Day, Year</w:t>
    </w:r>
  </w:p>
  <w:p w14:paraId="458B356C" w14:textId="267E395F" w:rsidR="0022356D" w:rsidRDefault="0022356D">
    <w:pPr>
      <w:rPr>
        <w:sz w:val="24"/>
        <w:szCs w:val="24"/>
      </w:rPr>
    </w:pPr>
    <w:r>
      <w:rPr>
        <w:sz w:val="24"/>
        <w:szCs w:val="24"/>
      </w:rPr>
      <w:t>Town/City of MUNICIPALITY Local Emergency Management Plan</w:t>
    </w:r>
  </w:p>
  <w:p w14:paraId="088D4C53" w14:textId="387F5779" w:rsidR="0022356D" w:rsidRDefault="0022356D">
    <w:pPr>
      <w:rPr>
        <w:sz w:val="24"/>
        <w:szCs w:val="24"/>
      </w:rPr>
    </w:pPr>
  </w:p>
  <w:p w14:paraId="2FB5C8B2" w14:textId="77777777" w:rsidR="0022356D" w:rsidRDefault="0022356D">
    <w:pPr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84B17" w14:textId="471B73FD" w:rsidR="0022356D" w:rsidRDefault="0022356D">
    <w:pPr>
      <w:rPr>
        <w:sz w:val="24"/>
        <w:szCs w:val="24"/>
      </w:rPr>
    </w:pPr>
    <w:r>
      <w:rPr>
        <w:sz w:val="24"/>
        <w:szCs w:val="24"/>
      </w:rPr>
      <w:t>Enclosure 3 (Resources)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Month Day, Year</w:t>
    </w:r>
  </w:p>
  <w:p w14:paraId="7AA58C04" w14:textId="0B3029C3" w:rsidR="0022356D" w:rsidRDefault="0022356D">
    <w:pPr>
      <w:rPr>
        <w:sz w:val="24"/>
        <w:szCs w:val="24"/>
      </w:rPr>
    </w:pPr>
    <w:r>
      <w:rPr>
        <w:sz w:val="24"/>
        <w:szCs w:val="24"/>
      </w:rPr>
      <w:t>Town/City of MUNICIPALITY Local Emergency Management Plan</w:t>
    </w:r>
  </w:p>
  <w:p w14:paraId="3BF96D6A" w14:textId="54DDB48C" w:rsidR="0022356D" w:rsidRDefault="0022356D">
    <w:pPr>
      <w:rPr>
        <w:sz w:val="24"/>
        <w:szCs w:val="24"/>
      </w:rPr>
    </w:pPr>
  </w:p>
  <w:p w14:paraId="6AE74E00" w14:textId="77777777" w:rsidR="0022356D" w:rsidRDefault="0022356D">
    <w:pPr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94788" w14:textId="51A8B135" w:rsidR="0022356D" w:rsidRDefault="0022356D">
    <w:pPr>
      <w:rPr>
        <w:sz w:val="24"/>
        <w:szCs w:val="24"/>
      </w:rPr>
    </w:pPr>
    <w:r>
      <w:rPr>
        <w:sz w:val="24"/>
        <w:szCs w:val="24"/>
      </w:rPr>
      <w:t>Enclosure 4 (Public Information and Warning)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Month Day, Year</w:t>
    </w:r>
  </w:p>
  <w:p w14:paraId="18B9EE32" w14:textId="00702949" w:rsidR="0022356D" w:rsidRDefault="0022356D">
    <w:pPr>
      <w:rPr>
        <w:sz w:val="24"/>
        <w:szCs w:val="24"/>
      </w:rPr>
    </w:pPr>
    <w:r>
      <w:rPr>
        <w:sz w:val="24"/>
        <w:szCs w:val="24"/>
      </w:rPr>
      <w:t>Town/City of MUNICIPALITY Local Emergency Management Plan</w:t>
    </w:r>
  </w:p>
  <w:p w14:paraId="2FF3BA13" w14:textId="584F7471" w:rsidR="0022356D" w:rsidRDefault="0022356D">
    <w:pPr>
      <w:rPr>
        <w:sz w:val="24"/>
        <w:szCs w:val="24"/>
      </w:rPr>
    </w:pPr>
  </w:p>
  <w:p w14:paraId="34363070" w14:textId="77777777" w:rsidR="0022356D" w:rsidRDefault="0022356D">
    <w:pPr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C824E" w14:textId="79EA1769" w:rsidR="0022356D" w:rsidRDefault="0022356D">
    <w:pPr>
      <w:rPr>
        <w:sz w:val="24"/>
        <w:szCs w:val="24"/>
      </w:rPr>
    </w:pPr>
    <w:r>
      <w:rPr>
        <w:sz w:val="24"/>
        <w:szCs w:val="24"/>
      </w:rPr>
      <w:t>Enclosure 5 (Vulnerable Populations)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Month Day, Year</w:t>
    </w:r>
  </w:p>
  <w:p w14:paraId="621FB2A4" w14:textId="31A1BA18" w:rsidR="0022356D" w:rsidRDefault="0022356D">
    <w:pPr>
      <w:rPr>
        <w:sz w:val="24"/>
        <w:szCs w:val="24"/>
      </w:rPr>
    </w:pPr>
    <w:r>
      <w:rPr>
        <w:sz w:val="24"/>
        <w:szCs w:val="24"/>
      </w:rPr>
      <w:t>Town/City of MUNICIPALITY Local Emergency Management Plan</w:t>
    </w:r>
  </w:p>
  <w:p w14:paraId="75152247" w14:textId="2AAD1C57" w:rsidR="0022356D" w:rsidRDefault="0022356D">
    <w:pPr>
      <w:rPr>
        <w:sz w:val="24"/>
        <w:szCs w:val="24"/>
      </w:rPr>
    </w:pPr>
  </w:p>
  <w:p w14:paraId="46D102CA" w14:textId="77777777" w:rsidR="0022356D" w:rsidRDefault="0022356D">
    <w:pPr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AEDAE" w14:textId="2C24C165" w:rsidR="0022356D" w:rsidRDefault="0022356D">
    <w:pPr>
      <w:rPr>
        <w:sz w:val="24"/>
        <w:szCs w:val="24"/>
      </w:rPr>
    </w:pPr>
    <w:r>
      <w:rPr>
        <w:sz w:val="24"/>
        <w:szCs w:val="24"/>
      </w:rPr>
      <w:t>Enclosure 6 (Sheltering and Care)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Month Day, Year</w:t>
    </w:r>
  </w:p>
  <w:p w14:paraId="203D22C0" w14:textId="535B4FFD" w:rsidR="0022356D" w:rsidRDefault="0022356D">
    <w:pPr>
      <w:rPr>
        <w:sz w:val="24"/>
        <w:szCs w:val="24"/>
      </w:rPr>
    </w:pPr>
    <w:r>
      <w:rPr>
        <w:sz w:val="24"/>
        <w:szCs w:val="24"/>
      </w:rPr>
      <w:t>Town/City of MUNICIPALITY Local Emergency Management Plan</w:t>
    </w:r>
  </w:p>
  <w:p w14:paraId="646AE0DC" w14:textId="3EB90A09" w:rsidR="0022356D" w:rsidRDefault="0022356D">
    <w:pPr>
      <w:rPr>
        <w:sz w:val="24"/>
        <w:szCs w:val="24"/>
      </w:rPr>
    </w:pPr>
  </w:p>
  <w:p w14:paraId="73415234" w14:textId="77777777" w:rsidR="0022356D" w:rsidRDefault="0022356D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5B7C"/>
    <w:multiLevelType w:val="hybridMultilevel"/>
    <w:tmpl w:val="C4163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94845"/>
    <w:multiLevelType w:val="hybridMultilevel"/>
    <w:tmpl w:val="73E4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3F09"/>
    <w:multiLevelType w:val="hybridMultilevel"/>
    <w:tmpl w:val="E0FA8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64AC8"/>
    <w:multiLevelType w:val="multilevel"/>
    <w:tmpl w:val="273A5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304956"/>
    <w:multiLevelType w:val="hybridMultilevel"/>
    <w:tmpl w:val="65DC4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37D94"/>
    <w:multiLevelType w:val="hybridMultilevel"/>
    <w:tmpl w:val="D0EC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505"/>
    <w:multiLevelType w:val="hybridMultilevel"/>
    <w:tmpl w:val="3F8E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00239"/>
    <w:multiLevelType w:val="multilevel"/>
    <w:tmpl w:val="05D6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A0F0A"/>
    <w:multiLevelType w:val="hybridMultilevel"/>
    <w:tmpl w:val="2AFC5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57433"/>
    <w:multiLevelType w:val="hybridMultilevel"/>
    <w:tmpl w:val="36CA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26998"/>
    <w:multiLevelType w:val="hybridMultilevel"/>
    <w:tmpl w:val="51B8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55BAC"/>
    <w:multiLevelType w:val="hybridMultilevel"/>
    <w:tmpl w:val="5F42F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55BEC"/>
    <w:multiLevelType w:val="hybridMultilevel"/>
    <w:tmpl w:val="AABA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34BC6"/>
    <w:multiLevelType w:val="hybridMultilevel"/>
    <w:tmpl w:val="5CCE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669DE"/>
    <w:multiLevelType w:val="hybridMultilevel"/>
    <w:tmpl w:val="4990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575C6"/>
    <w:multiLevelType w:val="hybridMultilevel"/>
    <w:tmpl w:val="096CE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535E56"/>
    <w:multiLevelType w:val="hybridMultilevel"/>
    <w:tmpl w:val="9034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D4ACB"/>
    <w:multiLevelType w:val="hybridMultilevel"/>
    <w:tmpl w:val="316E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64A4"/>
    <w:multiLevelType w:val="hybridMultilevel"/>
    <w:tmpl w:val="48C4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2271C"/>
    <w:multiLevelType w:val="multilevel"/>
    <w:tmpl w:val="4CAE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AD5A2F"/>
    <w:multiLevelType w:val="hybridMultilevel"/>
    <w:tmpl w:val="1B504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373078"/>
    <w:multiLevelType w:val="hybridMultilevel"/>
    <w:tmpl w:val="75522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2C602B"/>
    <w:multiLevelType w:val="hybridMultilevel"/>
    <w:tmpl w:val="2912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F357F"/>
    <w:multiLevelType w:val="hybridMultilevel"/>
    <w:tmpl w:val="73E4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4005A"/>
    <w:multiLevelType w:val="hybridMultilevel"/>
    <w:tmpl w:val="6DAE4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841BAB"/>
    <w:multiLevelType w:val="hybridMultilevel"/>
    <w:tmpl w:val="3AA2A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26669E"/>
    <w:multiLevelType w:val="hybridMultilevel"/>
    <w:tmpl w:val="35F8D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5"/>
  </w:num>
  <w:num w:numId="7">
    <w:abstractNumId w:val="0"/>
  </w:num>
  <w:num w:numId="8">
    <w:abstractNumId w:val="24"/>
  </w:num>
  <w:num w:numId="9">
    <w:abstractNumId w:val="1"/>
  </w:num>
  <w:num w:numId="10">
    <w:abstractNumId w:val="12"/>
  </w:num>
  <w:num w:numId="11">
    <w:abstractNumId w:val="16"/>
  </w:num>
  <w:num w:numId="12">
    <w:abstractNumId w:val="8"/>
  </w:num>
  <w:num w:numId="13">
    <w:abstractNumId w:val="18"/>
  </w:num>
  <w:num w:numId="14">
    <w:abstractNumId w:val="22"/>
  </w:num>
  <w:num w:numId="15">
    <w:abstractNumId w:val="10"/>
  </w:num>
  <w:num w:numId="16">
    <w:abstractNumId w:val="9"/>
  </w:num>
  <w:num w:numId="17">
    <w:abstractNumId w:val="19"/>
  </w:num>
  <w:num w:numId="18">
    <w:abstractNumId w:val="7"/>
  </w:num>
  <w:num w:numId="19">
    <w:abstractNumId w:val="23"/>
  </w:num>
  <w:num w:numId="20">
    <w:abstractNumId w:val="2"/>
  </w:num>
  <w:num w:numId="21">
    <w:abstractNumId w:val="26"/>
  </w:num>
  <w:num w:numId="22">
    <w:abstractNumId w:val="20"/>
  </w:num>
  <w:num w:numId="23">
    <w:abstractNumId w:val="4"/>
  </w:num>
  <w:num w:numId="24">
    <w:abstractNumId w:val="13"/>
  </w:num>
  <w:num w:numId="25">
    <w:abstractNumId w:val="17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47"/>
    <w:rsid w:val="000012AC"/>
    <w:rsid w:val="00001510"/>
    <w:rsid w:val="00004549"/>
    <w:rsid w:val="00017959"/>
    <w:rsid w:val="000243FA"/>
    <w:rsid w:val="0002484D"/>
    <w:rsid w:val="00030A6A"/>
    <w:rsid w:val="000415D5"/>
    <w:rsid w:val="0004370C"/>
    <w:rsid w:val="00060AE3"/>
    <w:rsid w:val="000667A3"/>
    <w:rsid w:val="000B6BAD"/>
    <w:rsid w:val="000C04E9"/>
    <w:rsid w:val="000C79AF"/>
    <w:rsid w:val="000D6F83"/>
    <w:rsid w:val="000F1825"/>
    <w:rsid w:val="000F70FA"/>
    <w:rsid w:val="000F7810"/>
    <w:rsid w:val="001003A5"/>
    <w:rsid w:val="0010076E"/>
    <w:rsid w:val="00120997"/>
    <w:rsid w:val="001343DF"/>
    <w:rsid w:val="00151F9C"/>
    <w:rsid w:val="001628B3"/>
    <w:rsid w:val="00166032"/>
    <w:rsid w:val="001720F5"/>
    <w:rsid w:val="00175785"/>
    <w:rsid w:val="001856F0"/>
    <w:rsid w:val="0019237F"/>
    <w:rsid w:val="00193187"/>
    <w:rsid w:val="0019738F"/>
    <w:rsid w:val="001C14F4"/>
    <w:rsid w:val="001C789E"/>
    <w:rsid w:val="001D6262"/>
    <w:rsid w:val="001E2C33"/>
    <w:rsid w:val="00202D73"/>
    <w:rsid w:val="0021724B"/>
    <w:rsid w:val="0022356D"/>
    <w:rsid w:val="00250AB6"/>
    <w:rsid w:val="0025312E"/>
    <w:rsid w:val="00260201"/>
    <w:rsid w:val="00265426"/>
    <w:rsid w:val="0027033E"/>
    <w:rsid w:val="002B46A7"/>
    <w:rsid w:val="002B6CA4"/>
    <w:rsid w:val="002E12BE"/>
    <w:rsid w:val="002E37E5"/>
    <w:rsid w:val="002E6CFA"/>
    <w:rsid w:val="002F4B8A"/>
    <w:rsid w:val="0030059B"/>
    <w:rsid w:val="00306FC5"/>
    <w:rsid w:val="003131B6"/>
    <w:rsid w:val="00316759"/>
    <w:rsid w:val="00320182"/>
    <w:rsid w:val="00340A32"/>
    <w:rsid w:val="0034676C"/>
    <w:rsid w:val="00354112"/>
    <w:rsid w:val="00362EEA"/>
    <w:rsid w:val="003846CF"/>
    <w:rsid w:val="003A17F9"/>
    <w:rsid w:val="003A1959"/>
    <w:rsid w:val="003C1E3F"/>
    <w:rsid w:val="003C2170"/>
    <w:rsid w:val="003C4909"/>
    <w:rsid w:val="003D3895"/>
    <w:rsid w:val="003E125F"/>
    <w:rsid w:val="003E6B02"/>
    <w:rsid w:val="003F7D66"/>
    <w:rsid w:val="0040335D"/>
    <w:rsid w:val="0041475B"/>
    <w:rsid w:val="00433B24"/>
    <w:rsid w:val="0045281D"/>
    <w:rsid w:val="00456120"/>
    <w:rsid w:val="004605C4"/>
    <w:rsid w:val="004662AE"/>
    <w:rsid w:val="00482FC4"/>
    <w:rsid w:val="00487690"/>
    <w:rsid w:val="00487B94"/>
    <w:rsid w:val="00492255"/>
    <w:rsid w:val="0049449D"/>
    <w:rsid w:val="004A2BE9"/>
    <w:rsid w:val="004A6D18"/>
    <w:rsid w:val="004D2178"/>
    <w:rsid w:val="004D2B63"/>
    <w:rsid w:val="004E288A"/>
    <w:rsid w:val="004E3FFB"/>
    <w:rsid w:val="004E56D3"/>
    <w:rsid w:val="00510512"/>
    <w:rsid w:val="00523B1A"/>
    <w:rsid w:val="005326C1"/>
    <w:rsid w:val="005369F7"/>
    <w:rsid w:val="005373FD"/>
    <w:rsid w:val="00547626"/>
    <w:rsid w:val="0055043F"/>
    <w:rsid w:val="00556CC1"/>
    <w:rsid w:val="00562CEC"/>
    <w:rsid w:val="005708C3"/>
    <w:rsid w:val="00573535"/>
    <w:rsid w:val="0058337A"/>
    <w:rsid w:val="005928BF"/>
    <w:rsid w:val="005A19D4"/>
    <w:rsid w:val="005A6109"/>
    <w:rsid w:val="005B35E6"/>
    <w:rsid w:val="005C1B1C"/>
    <w:rsid w:val="005E6379"/>
    <w:rsid w:val="005E63E5"/>
    <w:rsid w:val="00612702"/>
    <w:rsid w:val="00634B57"/>
    <w:rsid w:val="006370F1"/>
    <w:rsid w:val="006435BD"/>
    <w:rsid w:val="00646DE0"/>
    <w:rsid w:val="00651848"/>
    <w:rsid w:val="00660553"/>
    <w:rsid w:val="00667F66"/>
    <w:rsid w:val="0069789A"/>
    <w:rsid w:val="006D5D41"/>
    <w:rsid w:val="006D666E"/>
    <w:rsid w:val="006D792A"/>
    <w:rsid w:val="007259B2"/>
    <w:rsid w:val="00734744"/>
    <w:rsid w:val="00750DE6"/>
    <w:rsid w:val="00753AB3"/>
    <w:rsid w:val="007606E6"/>
    <w:rsid w:val="00771B0F"/>
    <w:rsid w:val="007A29C4"/>
    <w:rsid w:val="007B4AA8"/>
    <w:rsid w:val="007B62FC"/>
    <w:rsid w:val="007D17F4"/>
    <w:rsid w:val="007E3C07"/>
    <w:rsid w:val="008016B1"/>
    <w:rsid w:val="0080477B"/>
    <w:rsid w:val="00810838"/>
    <w:rsid w:val="00811177"/>
    <w:rsid w:val="008216D0"/>
    <w:rsid w:val="00830A95"/>
    <w:rsid w:val="00852D9B"/>
    <w:rsid w:val="008530F4"/>
    <w:rsid w:val="00857F72"/>
    <w:rsid w:val="008848AA"/>
    <w:rsid w:val="00885A86"/>
    <w:rsid w:val="008A0B40"/>
    <w:rsid w:val="008C190A"/>
    <w:rsid w:val="008E0B01"/>
    <w:rsid w:val="008E37A3"/>
    <w:rsid w:val="00905A58"/>
    <w:rsid w:val="00960F9C"/>
    <w:rsid w:val="00961F6F"/>
    <w:rsid w:val="00966C9D"/>
    <w:rsid w:val="00973990"/>
    <w:rsid w:val="009A1547"/>
    <w:rsid w:val="009B3D6C"/>
    <w:rsid w:val="009B6718"/>
    <w:rsid w:val="009C6F4F"/>
    <w:rsid w:val="009F59E1"/>
    <w:rsid w:val="00A0201F"/>
    <w:rsid w:val="00A05ABF"/>
    <w:rsid w:val="00A16A58"/>
    <w:rsid w:val="00A218BC"/>
    <w:rsid w:val="00A26781"/>
    <w:rsid w:val="00A37426"/>
    <w:rsid w:val="00A5370B"/>
    <w:rsid w:val="00A646EC"/>
    <w:rsid w:val="00A647B7"/>
    <w:rsid w:val="00A67803"/>
    <w:rsid w:val="00A71573"/>
    <w:rsid w:val="00A71CBD"/>
    <w:rsid w:val="00A87DF2"/>
    <w:rsid w:val="00AA0B7A"/>
    <w:rsid w:val="00AB3629"/>
    <w:rsid w:val="00AC7E93"/>
    <w:rsid w:val="00AD33F2"/>
    <w:rsid w:val="00AE73D6"/>
    <w:rsid w:val="00AF2DD6"/>
    <w:rsid w:val="00AF3351"/>
    <w:rsid w:val="00B06034"/>
    <w:rsid w:val="00B32947"/>
    <w:rsid w:val="00B33550"/>
    <w:rsid w:val="00B64D5D"/>
    <w:rsid w:val="00B6580D"/>
    <w:rsid w:val="00B71BB8"/>
    <w:rsid w:val="00B754AE"/>
    <w:rsid w:val="00B81100"/>
    <w:rsid w:val="00BB385A"/>
    <w:rsid w:val="00BC5598"/>
    <w:rsid w:val="00BC7C54"/>
    <w:rsid w:val="00BD083E"/>
    <w:rsid w:val="00BD58F7"/>
    <w:rsid w:val="00BE0BBE"/>
    <w:rsid w:val="00C0071E"/>
    <w:rsid w:val="00C438E8"/>
    <w:rsid w:val="00C47065"/>
    <w:rsid w:val="00C87081"/>
    <w:rsid w:val="00CB1978"/>
    <w:rsid w:val="00CB50A8"/>
    <w:rsid w:val="00CC16B7"/>
    <w:rsid w:val="00CC43BD"/>
    <w:rsid w:val="00CC6E7A"/>
    <w:rsid w:val="00CD7BC0"/>
    <w:rsid w:val="00CF58F7"/>
    <w:rsid w:val="00D0526B"/>
    <w:rsid w:val="00D05492"/>
    <w:rsid w:val="00D05E3C"/>
    <w:rsid w:val="00D2115A"/>
    <w:rsid w:val="00D22118"/>
    <w:rsid w:val="00D2243D"/>
    <w:rsid w:val="00D2534E"/>
    <w:rsid w:val="00D538F5"/>
    <w:rsid w:val="00D56A87"/>
    <w:rsid w:val="00D64716"/>
    <w:rsid w:val="00D6549A"/>
    <w:rsid w:val="00D8367F"/>
    <w:rsid w:val="00D9738D"/>
    <w:rsid w:val="00DB192B"/>
    <w:rsid w:val="00DB32BE"/>
    <w:rsid w:val="00DD2CDC"/>
    <w:rsid w:val="00DF2AE6"/>
    <w:rsid w:val="00DF4E96"/>
    <w:rsid w:val="00E165B3"/>
    <w:rsid w:val="00E25D06"/>
    <w:rsid w:val="00E26AAA"/>
    <w:rsid w:val="00E276CD"/>
    <w:rsid w:val="00E43169"/>
    <w:rsid w:val="00E436A9"/>
    <w:rsid w:val="00E45836"/>
    <w:rsid w:val="00E65DAE"/>
    <w:rsid w:val="00E679CE"/>
    <w:rsid w:val="00E72D47"/>
    <w:rsid w:val="00E8054D"/>
    <w:rsid w:val="00E9375B"/>
    <w:rsid w:val="00EA155C"/>
    <w:rsid w:val="00EB2C5B"/>
    <w:rsid w:val="00EB39CD"/>
    <w:rsid w:val="00EB5BA0"/>
    <w:rsid w:val="00EE0176"/>
    <w:rsid w:val="00EE7F28"/>
    <w:rsid w:val="00F107C4"/>
    <w:rsid w:val="00F1090D"/>
    <w:rsid w:val="00F13B52"/>
    <w:rsid w:val="00F24BA9"/>
    <w:rsid w:val="00F54925"/>
    <w:rsid w:val="00F73C6F"/>
    <w:rsid w:val="00F8415D"/>
    <w:rsid w:val="00FA6A1B"/>
    <w:rsid w:val="00FC4908"/>
    <w:rsid w:val="00FC5656"/>
    <w:rsid w:val="00FD0CC2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A70046"/>
  <w15:docId w15:val="{E9780945-8297-4049-85A1-16C95FD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50A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B6"/>
  </w:style>
  <w:style w:type="paragraph" w:styleId="Footer">
    <w:name w:val="footer"/>
    <w:basedOn w:val="Normal"/>
    <w:link w:val="FooterChar"/>
    <w:uiPriority w:val="99"/>
    <w:unhideWhenUsed/>
    <w:rsid w:val="00250A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B6"/>
  </w:style>
  <w:style w:type="paragraph" w:styleId="ListParagraph">
    <w:name w:val="List Paragraph"/>
    <w:basedOn w:val="Normal"/>
    <w:uiPriority w:val="34"/>
    <w:qFormat/>
    <w:rsid w:val="008108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0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12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2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2B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C19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6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diagramLayout" Target="diagrams/layout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diagramColors" Target="diagrams/colors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7416D9-35C7-4D51-8F90-91971879CF0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CBAD97D-13DB-4773-8E3D-AB390957D27F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EOC Director</a:t>
          </a:r>
        </a:p>
      </dgm:t>
    </dgm:pt>
    <dgm:pt modelId="{694833C0-2DB8-4E56-9C53-12423A8BB49E}" type="parTrans" cxnId="{E29BFC5F-D40C-417D-A058-BFB894C16720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C63A72F-8DF3-470D-A9BD-8167B0A672A4}" type="sibTrans" cxnId="{E29BFC5F-D40C-417D-A058-BFB894C16720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4B2FB8-AAEA-4BA2-8862-1F5A8F3A1694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Position</a:t>
          </a:r>
        </a:p>
      </dgm:t>
    </dgm:pt>
    <dgm:pt modelId="{F262CE75-90E7-4217-8566-5272045A795F}" type="parTrans" cxnId="{DD958525-13EA-424E-A1E3-38F58AE6D000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AC4550-27A3-4940-9AB4-943D871D3512}" type="sibTrans" cxnId="{DD958525-13EA-424E-A1E3-38F58AE6D000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25A443-B812-4FBF-A84A-30B937ABCF20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Position</a:t>
          </a:r>
        </a:p>
      </dgm:t>
    </dgm:pt>
    <dgm:pt modelId="{74D94E19-3946-46F3-AB7E-DF767EB75924}" type="parTrans" cxnId="{7E91F038-A060-4B6C-877C-34DA677FD31C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D87F3B-99F1-4E90-9498-5A9EA67DED79}" type="sibTrans" cxnId="{7E91F038-A060-4B6C-877C-34DA677FD31C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F0F653-9D74-48D4-9A30-435B842891C3}" type="pres">
      <dgm:prSet presAssocID="{AA7416D9-35C7-4D51-8F90-91971879CF0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2FBD958-67C9-4872-822C-E6D72737F6F9}" type="pres">
      <dgm:prSet presAssocID="{0CBAD97D-13DB-4773-8E3D-AB390957D27F}" presName="hierRoot1" presStyleCnt="0">
        <dgm:presLayoutVars>
          <dgm:hierBranch val="init"/>
        </dgm:presLayoutVars>
      </dgm:prSet>
      <dgm:spPr/>
    </dgm:pt>
    <dgm:pt modelId="{6095A1E6-53D1-4496-8C9C-D6EF2E1EE91F}" type="pres">
      <dgm:prSet presAssocID="{0CBAD97D-13DB-4773-8E3D-AB390957D27F}" presName="rootComposite1" presStyleCnt="0"/>
      <dgm:spPr/>
    </dgm:pt>
    <dgm:pt modelId="{0B3615F7-4963-412F-AC19-3E00B8B9D824}" type="pres">
      <dgm:prSet presAssocID="{0CBAD97D-13DB-4773-8E3D-AB390957D27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E5EF73-05B8-4D47-B6D3-1A7CC4D1447E}" type="pres">
      <dgm:prSet presAssocID="{0CBAD97D-13DB-4773-8E3D-AB390957D27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35EC864-3AFF-4C8D-8AF2-06D9F39A575D}" type="pres">
      <dgm:prSet presAssocID="{0CBAD97D-13DB-4773-8E3D-AB390957D27F}" presName="hierChild2" presStyleCnt="0"/>
      <dgm:spPr/>
    </dgm:pt>
    <dgm:pt modelId="{2C318688-9BCA-4E56-9E25-6830CB58458F}" type="pres">
      <dgm:prSet presAssocID="{F262CE75-90E7-4217-8566-5272045A795F}" presName="Name37" presStyleLbl="parChTrans1D2" presStyleIdx="0" presStyleCnt="2"/>
      <dgm:spPr/>
      <dgm:t>
        <a:bodyPr/>
        <a:lstStyle/>
        <a:p>
          <a:endParaRPr lang="en-US"/>
        </a:p>
      </dgm:t>
    </dgm:pt>
    <dgm:pt modelId="{EF190620-C4AA-4815-B9CB-5BD161823D08}" type="pres">
      <dgm:prSet presAssocID="{684B2FB8-AAEA-4BA2-8862-1F5A8F3A1694}" presName="hierRoot2" presStyleCnt="0">
        <dgm:presLayoutVars>
          <dgm:hierBranch val="init"/>
        </dgm:presLayoutVars>
      </dgm:prSet>
      <dgm:spPr/>
    </dgm:pt>
    <dgm:pt modelId="{8615976B-AD3D-406A-9D95-5CACA191C77D}" type="pres">
      <dgm:prSet presAssocID="{684B2FB8-AAEA-4BA2-8862-1F5A8F3A1694}" presName="rootComposite" presStyleCnt="0"/>
      <dgm:spPr/>
    </dgm:pt>
    <dgm:pt modelId="{7EFF82C5-AD7B-476C-B536-03A17585E5F8}" type="pres">
      <dgm:prSet presAssocID="{684B2FB8-AAEA-4BA2-8862-1F5A8F3A169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17B97D-FE41-46BB-81BD-48D024212E11}" type="pres">
      <dgm:prSet presAssocID="{684B2FB8-AAEA-4BA2-8862-1F5A8F3A1694}" presName="rootConnector" presStyleLbl="node2" presStyleIdx="0" presStyleCnt="2"/>
      <dgm:spPr/>
      <dgm:t>
        <a:bodyPr/>
        <a:lstStyle/>
        <a:p>
          <a:endParaRPr lang="en-US"/>
        </a:p>
      </dgm:t>
    </dgm:pt>
    <dgm:pt modelId="{BCF2F24C-B5A7-4C01-A68C-59BD2AF750C0}" type="pres">
      <dgm:prSet presAssocID="{684B2FB8-AAEA-4BA2-8862-1F5A8F3A1694}" presName="hierChild4" presStyleCnt="0"/>
      <dgm:spPr/>
    </dgm:pt>
    <dgm:pt modelId="{1A38ACB0-3B47-4C38-9FE1-57554C351C6F}" type="pres">
      <dgm:prSet presAssocID="{684B2FB8-AAEA-4BA2-8862-1F5A8F3A1694}" presName="hierChild5" presStyleCnt="0"/>
      <dgm:spPr/>
    </dgm:pt>
    <dgm:pt modelId="{FFEF3359-49E2-4850-B2F3-F4540D705018}" type="pres">
      <dgm:prSet presAssocID="{74D94E19-3946-46F3-AB7E-DF767EB75924}" presName="Name37" presStyleLbl="parChTrans1D2" presStyleIdx="1" presStyleCnt="2"/>
      <dgm:spPr/>
      <dgm:t>
        <a:bodyPr/>
        <a:lstStyle/>
        <a:p>
          <a:endParaRPr lang="en-US"/>
        </a:p>
      </dgm:t>
    </dgm:pt>
    <dgm:pt modelId="{C06BFE6E-1CBB-4BA6-AB6A-F307CE86808A}" type="pres">
      <dgm:prSet presAssocID="{DF25A443-B812-4FBF-A84A-30B937ABCF20}" presName="hierRoot2" presStyleCnt="0">
        <dgm:presLayoutVars>
          <dgm:hierBranch val="init"/>
        </dgm:presLayoutVars>
      </dgm:prSet>
      <dgm:spPr/>
    </dgm:pt>
    <dgm:pt modelId="{E1F3806E-DFA1-410D-AE48-12C06AD6EF23}" type="pres">
      <dgm:prSet presAssocID="{DF25A443-B812-4FBF-A84A-30B937ABCF20}" presName="rootComposite" presStyleCnt="0"/>
      <dgm:spPr/>
    </dgm:pt>
    <dgm:pt modelId="{0764B662-E4C8-4D9E-96F3-60D5D533DEEF}" type="pres">
      <dgm:prSet presAssocID="{DF25A443-B812-4FBF-A84A-30B937ABCF20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E6A4F0-2AAE-40E5-A99B-AAB17FFA36FB}" type="pres">
      <dgm:prSet presAssocID="{DF25A443-B812-4FBF-A84A-30B937ABCF20}" presName="rootConnector" presStyleLbl="node2" presStyleIdx="1" presStyleCnt="2"/>
      <dgm:spPr/>
      <dgm:t>
        <a:bodyPr/>
        <a:lstStyle/>
        <a:p>
          <a:endParaRPr lang="en-US"/>
        </a:p>
      </dgm:t>
    </dgm:pt>
    <dgm:pt modelId="{4E7C07A7-DF36-4C83-841C-5631F6EB8A31}" type="pres">
      <dgm:prSet presAssocID="{DF25A443-B812-4FBF-A84A-30B937ABCF20}" presName="hierChild4" presStyleCnt="0"/>
      <dgm:spPr/>
    </dgm:pt>
    <dgm:pt modelId="{1F726C0A-3D2C-4292-AF2B-778CA3DBECE5}" type="pres">
      <dgm:prSet presAssocID="{DF25A443-B812-4FBF-A84A-30B937ABCF20}" presName="hierChild5" presStyleCnt="0"/>
      <dgm:spPr/>
    </dgm:pt>
    <dgm:pt modelId="{50A14A80-0E13-42D3-BA98-9FC55836DDA1}" type="pres">
      <dgm:prSet presAssocID="{0CBAD97D-13DB-4773-8E3D-AB390957D27F}" presName="hierChild3" presStyleCnt="0"/>
      <dgm:spPr/>
    </dgm:pt>
  </dgm:ptLst>
  <dgm:cxnLst>
    <dgm:cxn modelId="{29A805E1-46B2-4819-AE24-7BE88F0CEEBB}" type="presOf" srcId="{74D94E19-3946-46F3-AB7E-DF767EB75924}" destId="{FFEF3359-49E2-4850-B2F3-F4540D705018}" srcOrd="0" destOrd="0" presId="urn:microsoft.com/office/officeart/2005/8/layout/orgChart1"/>
    <dgm:cxn modelId="{A54C798E-F55C-42A0-B6EB-C069F62764D0}" type="presOf" srcId="{F262CE75-90E7-4217-8566-5272045A795F}" destId="{2C318688-9BCA-4E56-9E25-6830CB58458F}" srcOrd="0" destOrd="0" presId="urn:microsoft.com/office/officeart/2005/8/layout/orgChart1"/>
    <dgm:cxn modelId="{C2E659D4-DD77-4527-AB88-32EBD33FC225}" type="presOf" srcId="{DF25A443-B812-4FBF-A84A-30B937ABCF20}" destId="{0764B662-E4C8-4D9E-96F3-60D5D533DEEF}" srcOrd="0" destOrd="0" presId="urn:microsoft.com/office/officeart/2005/8/layout/orgChart1"/>
    <dgm:cxn modelId="{7E91F038-A060-4B6C-877C-34DA677FD31C}" srcId="{0CBAD97D-13DB-4773-8E3D-AB390957D27F}" destId="{DF25A443-B812-4FBF-A84A-30B937ABCF20}" srcOrd="1" destOrd="0" parTransId="{74D94E19-3946-46F3-AB7E-DF767EB75924}" sibTransId="{2ED87F3B-99F1-4E90-9498-5A9EA67DED79}"/>
    <dgm:cxn modelId="{5DA20C57-A0E5-491B-83F0-D71581C7BD66}" type="presOf" srcId="{AA7416D9-35C7-4D51-8F90-91971879CF05}" destId="{D3F0F653-9D74-48D4-9A30-435B842891C3}" srcOrd="0" destOrd="0" presId="urn:microsoft.com/office/officeart/2005/8/layout/orgChart1"/>
    <dgm:cxn modelId="{DD958525-13EA-424E-A1E3-38F58AE6D000}" srcId="{0CBAD97D-13DB-4773-8E3D-AB390957D27F}" destId="{684B2FB8-AAEA-4BA2-8862-1F5A8F3A1694}" srcOrd="0" destOrd="0" parTransId="{F262CE75-90E7-4217-8566-5272045A795F}" sibTransId="{26AC4550-27A3-4940-9AB4-943D871D3512}"/>
    <dgm:cxn modelId="{8F3C2230-A854-47E0-834C-5C13EAE7B510}" type="presOf" srcId="{684B2FB8-AAEA-4BA2-8862-1F5A8F3A1694}" destId="{AA17B97D-FE41-46BB-81BD-48D024212E11}" srcOrd="1" destOrd="0" presId="urn:microsoft.com/office/officeart/2005/8/layout/orgChart1"/>
    <dgm:cxn modelId="{EFFA302B-A82C-4614-87AD-B681BEE47D22}" type="presOf" srcId="{0CBAD97D-13DB-4773-8E3D-AB390957D27F}" destId="{0B3615F7-4963-412F-AC19-3E00B8B9D824}" srcOrd="0" destOrd="0" presId="urn:microsoft.com/office/officeart/2005/8/layout/orgChart1"/>
    <dgm:cxn modelId="{46C4AF19-BA25-4D4E-86C1-374EFA66AC5E}" type="presOf" srcId="{0CBAD97D-13DB-4773-8E3D-AB390957D27F}" destId="{32E5EF73-05B8-4D47-B6D3-1A7CC4D1447E}" srcOrd="1" destOrd="0" presId="urn:microsoft.com/office/officeart/2005/8/layout/orgChart1"/>
    <dgm:cxn modelId="{0F820499-8327-4DD6-A50C-F747AD53C6B8}" type="presOf" srcId="{DF25A443-B812-4FBF-A84A-30B937ABCF20}" destId="{FFE6A4F0-2AAE-40E5-A99B-AAB17FFA36FB}" srcOrd="1" destOrd="0" presId="urn:microsoft.com/office/officeart/2005/8/layout/orgChart1"/>
    <dgm:cxn modelId="{D46EED53-CC61-4429-AEE6-C2302351F768}" type="presOf" srcId="{684B2FB8-AAEA-4BA2-8862-1F5A8F3A1694}" destId="{7EFF82C5-AD7B-476C-B536-03A17585E5F8}" srcOrd="0" destOrd="0" presId="urn:microsoft.com/office/officeart/2005/8/layout/orgChart1"/>
    <dgm:cxn modelId="{E29BFC5F-D40C-417D-A058-BFB894C16720}" srcId="{AA7416D9-35C7-4D51-8F90-91971879CF05}" destId="{0CBAD97D-13DB-4773-8E3D-AB390957D27F}" srcOrd="0" destOrd="0" parTransId="{694833C0-2DB8-4E56-9C53-12423A8BB49E}" sibTransId="{BC63A72F-8DF3-470D-A9BD-8167B0A672A4}"/>
    <dgm:cxn modelId="{E62937CB-EDCE-43FF-A0FE-9C82890DD098}" type="presParOf" srcId="{D3F0F653-9D74-48D4-9A30-435B842891C3}" destId="{72FBD958-67C9-4872-822C-E6D72737F6F9}" srcOrd="0" destOrd="0" presId="urn:microsoft.com/office/officeart/2005/8/layout/orgChart1"/>
    <dgm:cxn modelId="{226550C9-0F00-43EE-A982-E879C2018F59}" type="presParOf" srcId="{72FBD958-67C9-4872-822C-E6D72737F6F9}" destId="{6095A1E6-53D1-4496-8C9C-D6EF2E1EE91F}" srcOrd="0" destOrd="0" presId="urn:microsoft.com/office/officeart/2005/8/layout/orgChart1"/>
    <dgm:cxn modelId="{BEDDBD2F-DF3A-4D67-9418-457BCF3C815B}" type="presParOf" srcId="{6095A1E6-53D1-4496-8C9C-D6EF2E1EE91F}" destId="{0B3615F7-4963-412F-AC19-3E00B8B9D824}" srcOrd="0" destOrd="0" presId="urn:microsoft.com/office/officeart/2005/8/layout/orgChart1"/>
    <dgm:cxn modelId="{DFB53FFA-C968-4362-966B-EE8F34775D6D}" type="presParOf" srcId="{6095A1E6-53D1-4496-8C9C-D6EF2E1EE91F}" destId="{32E5EF73-05B8-4D47-B6D3-1A7CC4D1447E}" srcOrd="1" destOrd="0" presId="urn:microsoft.com/office/officeart/2005/8/layout/orgChart1"/>
    <dgm:cxn modelId="{43518D5C-0238-4EBB-94AC-9D65D1D2BD60}" type="presParOf" srcId="{72FBD958-67C9-4872-822C-E6D72737F6F9}" destId="{735EC864-3AFF-4C8D-8AF2-06D9F39A575D}" srcOrd="1" destOrd="0" presId="urn:microsoft.com/office/officeart/2005/8/layout/orgChart1"/>
    <dgm:cxn modelId="{5CD37A1F-5D19-4DC1-89E3-1724477D9261}" type="presParOf" srcId="{735EC864-3AFF-4C8D-8AF2-06D9F39A575D}" destId="{2C318688-9BCA-4E56-9E25-6830CB58458F}" srcOrd="0" destOrd="0" presId="urn:microsoft.com/office/officeart/2005/8/layout/orgChart1"/>
    <dgm:cxn modelId="{73DFF20B-12BF-4B31-8F99-3097F43901F6}" type="presParOf" srcId="{735EC864-3AFF-4C8D-8AF2-06D9F39A575D}" destId="{EF190620-C4AA-4815-B9CB-5BD161823D08}" srcOrd="1" destOrd="0" presId="urn:microsoft.com/office/officeart/2005/8/layout/orgChart1"/>
    <dgm:cxn modelId="{3B691692-2931-454E-91CD-8C955E26ED2C}" type="presParOf" srcId="{EF190620-C4AA-4815-B9CB-5BD161823D08}" destId="{8615976B-AD3D-406A-9D95-5CACA191C77D}" srcOrd="0" destOrd="0" presId="urn:microsoft.com/office/officeart/2005/8/layout/orgChart1"/>
    <dgm:cxn modelId="{FF6F3A2C-FFED-467C-8D5E-8C6F938D9EE5}" type="presParOf" srcId="{8615976B-AD3D-406A-9D95-5CACA191C77D}" destId="{7EFF82C5-AD7B-476C-B536-03A17585E5F8}" srcOrd="0" destOrd="0" presId="urn:microsoft.com/office/officeart/2005/8/layout/orgChart1"/>
    <dgm:cxn modelId="{9686E49E-565E-49C6-A41B-E3D2080C2765}" type="presParOf" srcId="{8615976B-AD3D-406A-9D95-5CACA191C77D}" destId="{AA17B97D-FE41-46BB-81BD-48D024212E11}" srcOrd="1" destOrd="0" presId="urn:microsoft.com/office/officeart/2005/8/layout/orgChart1"/>
    <dgm:cxn modelId="{5C67C478-8BC7-4432-A115-1A8AD52CC1CD}" type="presParOf" srcId="{EF190620-C4AA-4815-B9CB-5BD161823D08}" destId="{BCF2F24C-B5A7-4C01-A68C-59BD2AF750C0}" srcOrd="1" destOrd="0" presId="urn:microsoft.com/office/officeart/2005/8/layout/orgChart1"/>
    <dgm:cxn modelId="{A14F8C99-5315-478D-8C12-C8C6E3DEE236}" type="presParOf" srcId="{EF190620-C4AA-4815-B9CB-5BD161823D08}" destId="{1A38ACB0-3B47-4C38-9FE1-57554C351C6F}" srcOrd="2" destOrd="0" presId="urn:microsoft.com/office/officeart/2005/8/layout/orgChart1"/>
    <dgm:cxn modelId="{8A369544-7A22-4CE7-B91C-0C961D29AD44}" type="presParOf" srcId="{735EC864-3AFF-4C8D-8AF2-06D9F39A575D}" destId="{FFEF3359-49E2-4850-B2F3-F4540D705018}" srcOrd="2" destOrd="0" presId="urn:microsoft.com/office/officeart/2005/8/layout/orgChart1"/>
    <dgm:cxn modelId="{419DE9B5-8F6F-42B8-A7DD-00CBDF7C18CB}" type="presParOf" srcId="{735EC864-3AFF-4C8D-8AF2-06D9F39A575D}" destId="{C06BFE6E-1CBB-4BA6-AB6A-F307CE86808A}" srcOrd="3" destOrd="0" presId="urn:microsoft.com/office/officeart/2005/8/layout/orgChart1"/>
    <dgm:cxn modelId="{F5C8022F-F52E-48B3-A549-B11FDC5D7E80}" type="presParOf" srcId="{C06BFE6E-1CBB-4BA6-AB6A-F307CE86808A}" destId="{E1F3806E-DFA1-410D-AE48-12C06AD6EF23}" srcOrd="0" destOrd="0" presId="urn:microsoft.com/office/officeart/2005/8/layout/orgChart1"/>
    <dgm:cxn modelId="{9BC25169-41A0-476A-9C6D-FFDFA35F3EC1}" type="presParOf" srcId="{E1F3806E-DFA1-410D-AE48-12C06AD6EF23}" destId="{0764B662-E4C8-4D9E-96F3-60D5D533DEEF}" srcOrd="0" destOrd="0" presId="urn:microsoft.com/office/officeart/2005/8/layout/orgChart1"/>
    <dgm:cxn modelId="{0A837D8A-6BB1-4CAA-890B-68DA47C4CF5D}" type="presParOf" srcId="{E1F3806E-DFA1-410D-AE48-12C06AD6EF23}" destId="{FFE6A4F0-2AAE-40E5-A99B-AAB17FFA36FB}" srcOrd="1" destOrd="0" presId="urn:microsoft.com/office/officeart/2005/8/layout/orgChart1"/>
    <dgm:cxn modelId="{F6A7386B-73A0-428E-8F40-AE8F61B96F5F}" type="presParOf" srcId="{C06BFE6E-1CBB-4BA6-AB6A-F307CE86808A}" destId="{4E7C07A7-DF36-4C83-841C-5631F6EB8A31}" srcOrd="1" destOrd="0" presId="urn:microsoft.com/office/officeart/2005/8/layout/orgChart1"/>
    <dgm:cxn modelId="{9B09EA6E-089D-4AF5-91AB-642361A8057B}" type="presParOf" srcId="{C06BFE6E-1CBB-4BA6-AB6A-F307CE86808A}" destId="{1F726C0A-3D2C-4292-AF2B-778CA3DBECE5}" srcOrd="2" destOrd="0" presId="urn:microsoft.com/office/officeart/2005/8/layout/orgChart1"/>
    <dgm:cxn modelId="{37C2559B-DCD2-4EAA-B6AC-C25F38920A04}" type="presParOf" srcId="{72FBD958-67C9-4872-822C-E6D72737F6F9}" destId="{50A14A80-0E13-42D3-BA98-9FC55836DD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EF3359-49E2-4850-B2F3-F4540D705018}">
      <dsp:nvSpPr>
        <dsp:cNvPr id="0" name=""/>
        <dsp:cNvSpPr/>
      </dsp:nvSpPr>
      <dsp:spPr>
        <a:xfrm>
          <a:off x="2743200" y="468463"/>
          <a:ext cx="566245" cy="196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274"/>
              </a:lnTo>
              <a:lnTo>
                <a:pt x="566245" y="98274"/>
              </a:lnTo>
              <a:lnTo>
                <a:pt x="566245" y="19654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18688-9BCA-4E56-9E25-6830CB58458F}">
      <dsp:nvSpPr>
        <dsp:cNvPr id="0" name=""/>
        <dsp:cNvSpPr/>
      </dsp:nvSpPr>
      <dsp:spPr>
        <a:xfrm>
          <a:off x="2176954" y="468463"/>
          <a:ext cx="566245" cy="196548"/>
        </a:xfrm>
        <a:custGeom>
          <a:avLst/>
          <a:gdLst/>
          <a:ahLst/>
          <a:cxnLst/>
          <a:rect l="0" t="0" r="0" b="0"/>
          <a:pathLst>
            <a:path>
              <a:moveTo>
                <a:pt x="566245" y="0"/>
              </a:moveTo>
              <a:lnTo>
                <a:pt x="566245" y="98274"/>
              </a:lnTo>
              <a:lnTo>
                <a:pt x="0" y="98274"/>
              </a:lnTo>
              <a:lnTo>
                <a:pt x="0" y="19654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615F7-4963-412F-AC19-3E00B8B9D824}">
      <dsp:nvSpPr>
        <dsp:cNvPr id="0" name=""/>
        <dsp:cNvSpPr/>
      </dsp:nvSpPr>
      <dsp:spPr>
        <a:xfrm>
          <a:off x="2275228" y="492"/>
          <a:ext cx="935942" cy="4679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EOC Director</a:t>
          </a:r>
        </a:p>
      </dsp:txBody>
      <dsp:txXfrm>
        <a:off x="2275228" y="492"/>
        <a:ext cx="935942" cy="467971"/>
      </dsp:txXfrm>
    </dsp:sp>
    <dsp:sp modelId="{7EFF82C5-AD7B-476C-B536-03A17585E5F8}">
      <dsp:nvSpPr>
        <dsp:cNvPr id="0" name=""/>
        <dsp:cNvSpPr/>
      </dsp:nvSpPr>
      <dsp:spPr>
        <a:xfrm>
          <a:off x="1708983" y="665011"/>
          <a:ext cx="935942" cy="4679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Position</a:t>
          </a:r>
        </a:p>
      </dsp:txBody>
      <dsp:txXfrm>
        <a:off x="1708983" y="665011"/>
        <a:ext cx="935942" cy="467971"/>
      </dsp:txXfrm>
    </dsp:sp>
    <dsp:sp modelId="{0764B662-E4C8-4D9E-96F3-60D5D533DEEF}">
      <dsp:nvSpPr>
        <dsp:cNvPr id="0" name=""/>
        <dsp:cNvSpPr/>
      </dsp:nvSpPr>
      <dsp:spPr>
        <a:xfrm>
          <a:off x="2841474" y="665011"/>
          <a:ext cx="935942" cy="4679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Position</a:t>
          </a:r>
        </a:p>
      </dsp:txBody>
      <dsp:txXfrm>
        <a:off x="2841474" y="665011"/>
        <a:ext cx="935942" cy="4679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16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Kennedy, Max</cp:lastModifiedBy>
  <cp:revision>109</cp:revision>
  <dcterms:created xsi:type="dcterms:W3CDTF">2017-12-18T17:15:00Z</dcterms:created>
  <dcterms:modified xsi:type="dcterms:W3CDTF">2018-11-05T17:48:00Z</dcterms:modified>
</cp:coreProperties>
</file>