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F2AE" w14:textId="06958FEA" w:rsidR="003523CB" w:rsidRPr="00BA2D76" w:rsidRDefault="003523CB" w:rsidP="003523CB">
      <w:pPr>
        <w:rPr>
          <w:b/>
          <w:sz w:val="36"/>
          <w:szCs w:val="36"/>
        </w:rPr>
      </w:pPr>
      <w:r>
        <w:rPr>
          <w:b/>
          <w:sz w:val="36"/>
          <w:szCs w:val="36"/>
        </w:rPr>
        <w:t>5</w:t>
      </w:r>
      <w:r w:rsidRPr="00BA2D76">
        <w:rPr>
          <w:b/>
          <w:sz w:val="36"/>
          <w:szCs w:val="36"/>
        </w:rPr>
        <w:t xml:space="preserve">: </w:t>
      </w:r>
      <w:r w:rsidR="00E06F56">
        <w:rPr>
          <w:b/>
          <w:sz w:val="36"/>
          <w:szCs w:val="36"/>
        </w:rPr>
        <w:t>Vulnerability Summary</w:t>
      </w:r>
      <w:r w:rsidRPr="00BA2D76">
        <w:rPr>
          <w:b/>
          <w:sz w:val="36"/>
          <w:szCs w:val="36"/>
        </w:rPr>
        <w:t xml:space="preserve"> </w:t>
      </w:r>
    </w:p>
    <w:p w14:paraId="1DB684B2" w14:textId="41974E93" w:rsidR="00190381" w:rsidRDefault="003C1624" w:rsidP="003523CB">
      <w:pPr>
        <w:pStyle w:val="TOC"/>
        <w:rPr>
          <w:b w:val="0"/>
          <w:bCs w:val="0"/>
          <w:sz w:val="22"/>
          <w:szCs w:val="22"/>
        </w:rPr>
      </w:pPr>
      <w:r>
        <w:rPr>
          <w:b w:val="0"/>
          <w:bCs w:val="0"/>
          <w:sz w:val="22"/>
          <w:szCs w:val="22"/>
        </w:rPr>
        <w:t xml:space="preserve">Each hazard profile in this plan </w:t>
      </w:r>
      <w:r w:rsidR="00576DE7">
        <w:rPr>
          <w:b w:val="0"/>
          <w:bCs w:val="0"/>
          <w:sz w:val="22"/>
          <w:szCs w:val="22"/>
        </w:rPr>
        <w:t>included discussion on</w:t>
      </w:r>
      <w:r>
        <w:rPr>
          <w:b w:val="0"/>
          <w:bCs w:val="0"/>
          <w:sz w:val="22"/>
          <w:szCs w:val="22"/>
        </w:rPr>
        <w:t xml:space="preserve"> vulnerability in</w:t>
      </w:r>
      <w:r w:rsidR="00EF2CAA">
        <w:rPr>
          <w:b w:val="0"/>
          <w:bCs w:val="0"/>
          <w:sz w:val="22"/>
          <w:szCs w:val="22"/>
        </w:rPr>
        <w:t xml:space="preserve"> categories</w:t>
      </w:r>
      <w:r>
        <w:rPr>
          <w:b w:val="0"/>
          <w:bCs w:val="0"/>
          <w:sz w:val="22"/>
          <w:szCs w:val="22"/>
        </w:rPr>
        <w:t xml:space="preserve"> of People, Built Environment, Natural Environment, and Economy. </w:t>
      </w:r>
      <w:r w:rsidR="64363DE0" w:rsidRPr="4A076EC3">
        <w:rPr>
          <w:b w:val="0"/>
          <w:bCs w:val="0"/>
          <w:sz w:val="22"/>
          <w:szCs w:val="22"/>
        </w:rPr>
        <w:t xml:space="preserve">In </w:t>
      </w:r>
      <w:r w:rsidR="000A62F2">
        <w:rPr>
          <w:b w:val="0"/>
          <w:bCs w:val="0"/>
          <w:sz w:val="22"/>
          <w:szCs w:val="22"/>
        </w:rPr>
        <w:t>practice</w:t>
      </w:r>
      <w:r w:rsidR="00A97B5C">
        <w:rPr>
          <w:b w:val="0"/>
          <w:bCs w:val="0"/>
          <w:sz w:val="22"/>
          <w:szCs w:val="22"/>
        </w:rPr>
        <w:t xml:space="preserve"> there is no separating these</w:t>
      </w:r>
      <w:r w:rsidR="00EF2CAA">
        <w:rPr>
          <w:b w:val="0"/>
          <w:bCs w:val="0"/>
          <w:sz w:val="22"/>
          <w:szCs w:val="22"/>
        </w:rPr>
        <w:t xml:space="preserve"> categories of </w:t>
      </w:r>
      <w:r w:rsidR="00E83D75">
        <w:rPr>
          <w:b w:val="0"/>
          <w:bCs w:val="0"/>
          <w:sz w:val="22"/>
          <w:szCs w:val="22"/>
        </w:rPr>
        <w:t xml:space="preserve">vulnerability, they are all connected with cross-cutting </w:t>
      </w:r>
      <w:r w:rsidR="00576DE7">
        <w:rPr>
          <w:b w:val="0"/>
          <w:bCs w:val="0"/>
          <w:sz w:val="22"/>
          <w:szCs w:val="22"/>
        </w:rPr>
        <w:t xml:space="preserve">challenges. </w:t>
      </w:r>
      <w:r w:rsidR="00082E83">
        <w:rPr>
          <w:b w:val="0"/>
          <w:bCs w:val="0"/>
          <w:sz w:val="22"/>
          <w:szCs w:val="22"/>
        </w:rPr>
        <w:t>This section explores</w:t>
      </w:r>
      <w:r w:rsidR="007C4BC4">
        <w:rPr>
          <w:b w:val="0"/>
          <w:bCs w:val="0"/>
          <w:sz w:val="22"/>
          <w:szCs w:val="22"/>
        </w:rPr>
        <w:t xml:space="preserve"> compounding </w:t>
      </w:r>
      <w:r w:rsidR="00DC42E5">
        <w:rPr>
          <w:b w:val="0"/>
          <w:bCs w:val="0"/>
          <w:sz w:val="22"/>
          <w:szCs w:val="22"/>
        </w:rPr>
        <w:t>vulnerabilities</w:t>
      </w:r>
      <w:r w:rsidR="00BE50F2">
        <w:rPr>
          <w:b w:val="0"/>
          <w:bCs w:val="0"/>
          <w:sz w:val="22"/>
          <w:szCs w:val="22"/>
        </w:rPr>
        <w:t xml:space="preserve"> due to exposure</w:t>
      </w:r>
      <w:r w:rsidR="00DC42E5">
        <w:rPr>
          <w:b w:val="0"/>
          <w:bCs w:val="0"/>
          <w:sz w:val="22"/>
          <w:szCs w:val="22"/>
        </w:rPr>
        <w:t xml:space="preserve"> </w:t>
      </w:r>
      <w:r w:rsidR="00232FAB">
        <w:rPr>
          <w:b w:val="0"/>
          <w:bCs w:val="0"/>
          <w:sz w:val="22"/>
          <w:szCs w:val="22"/>
        </w:rPr>
        <w:t>to</w:t>
      </w:r>
      <w:r w:rsidR="00606110">
        <w:rPr>
          <w:b w:val="0"/>
          <w:bCs w:val="0"/>
          <w:sz w:val="22"/>
          <w:szCs w:val="22"/>
        </w:rPr>
        <w:t xml:space="preserve"> natural</w:t>
      </w:r>
      <w:r w:rsidR="00232FAB">
        <w:rPr>
          <w:b w:val="0"/>
          <w:bCs w:val="0"/>
          <w:sz w:val="22"/>
          <w:szCs w:val="22"/>
        </w:rPr>
        <w:t xml:space="preserve"> hazards</w:t>
      </w:r>
      <w:r w:rsidR="00606110">
        <w:rPr>
          <w:b w:val="0"/>
          <w:bCs w:val="0"/>
          <w:sz w:val="22"/>
          <w:szCs w:val="22"/>
        </w:rPr>
        <w:t xml:space="preserve"> and climate change. </w:t>
      </w:r>
    </w:p>
    <w:p w14:paraId="62280753" w14:textId="6B3841BF" w:rsidR="00C54898" w:rsidRPr="00AE2F2B" w:rsidRDefault="00190381" w:rsidP="003523CB">
      <w:pPr>
        <w:pStyle w:val="TOC"/>
        <w:rPr>
          <w:b w:val="0"/>
          <w:bCs w:val="0"/>
          <w:sz w:val="22"/>
          <w:szCs w:val="22"/>
        </w:rPr>
      </w:pPr>
      <w:r>
        <w:rPr>
          <w:noProof/>
        </w:rPr>
        <w:drawing>
          <wp:inline distT="0" distB="0" distL="0" distR="0" wp14:anchorId="17AC6B68" wp14:editId="75D13E43">
            <wp:extent cx="4599428" cy="2777706"/>
            <wp:effectExtent l="0" t="0" r="0" b="22860"/>
            <wp:docPr id="445718039" name="Diagram 1">
              <a:extLst xmlns:a="http://schemas.openxmlformats.org/drawingml/2006/main">
                <a:ext uri="{FF2B5EF4-FFF2-40B4-BE49-F238E27FC236}">
                  <a16:creationId xmlns:a16="http://schemas.microsoft.com/office/drawing/2014/main" id="{C1E3320F-C324-C605-2451-45BA526F937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ACBAB9B" w14:textId="30BCD993" w:rsidR="003523CB" w:rsidRPr="007A59DA" w:rsidRDefault="00926AB6" w:rsidP="007A59DA">
      <w:pPr>
        <w:pStyle w:val="TOC"/>
      </w:pPr>
      <w:r>
        <w:t xml:space="preserve">Common Issues Across </w:t>
      </w:r>
      <w:r w:rsidR="0034268D">
        <w:t>Hazards</w:t>
      </w:r>
    </w:p>
    <w:p w14:paraId="29896484" w14:textId="62E2EB79" w:rsidR="00D67964" w:rsidRDefault="006F19D7">
      <w:r>
        <w:t xml:space="preserve">As the </w:t>
      </w:r>
      <w:r w:rsidR="006A5943">
        <w:t xml:space="preserve">vulnerability sections of </w:t>
      </w:r>
      <w:r>
        <w:t>hazard profiles were developed</w:t>
      </w:r>
      <w:r w:rsidR="006A5943">
        <w:t xml:space="preserve"> there were </w:t>
      </w:r>
      <w:r w:rsidR="007E391A">
        <w:t>potential hazard impacts</w:t>
      </w:r>
      <w:r w:rsidR="00C22E43">
        <w:t xml:space="preserve"> on people, the built environment, the natural environment, the economy</w:t>
      </w:r>
      <w:r w:rsidR="007E391A">
        <w:t xml:space="preserve"> </w:t>
      </w:r>
      <w:r w:rsidR="002473DC">
        <w:t xml:space="preserve">that came up repeatedly. These reoccurring </w:t>
      </w:r>
      <w:r w:rsidR="00B73C4C">
        <w:t xml:space="preserve">vulnerabilities </w:t>
      </w:r>
      <w:r w:rsidR="00DE0261">
        <w:t xml:space="preserve">begin to paint a picture of risk and exposure across Vermont’s landscape. </w:t>
      </w:r>
      <w:r w:rsidR="001D6BBB">
        <w:t xml:space="preserve">The following is </w:t>
      </w:r>
      <w:r w:rsidR="00627B9A">
        <w:t xml:space="preserve">a summary of </w:t>
      </w:r>
      <w:r w:rsidR="001F58A9">
        <w:t xml:space="preserve">who and what may be most impacted </w:t>
      </w:r>
      <w:r w:rsidR="007A59DA">
        <w:t xml:space="preserve">by multiple hazards that can occur in Vermont. </w:t>
      </w:r>
    </w:p>
    <w:p w14:paraId="282BD8D3" w14:textId="5E738BE9" w:rsidR="008D3091" w:rsidRPr="00743B39" w:rsidRDefault="00A97B2D">
      <w:pPr>
        <w:rPr>
          <w:b/>
          <w:bCs/>
        </w:rPr>
      </w:pPr>
      <w:r w:rsidRPr="00791051">
        <w:rPr>
          <w:b/>
          <w:bCs/>
        </w:rPr>
        <w:t>People</w:t>
      </w:r>
    </w:p>
    <w:p w14:paraId="0A0081B5" w14:textId="6FB2433A" w:rsidR="007A004E" w:rsidRDefault="00047D1B">
      <w:r>
        <w:t xml:space="preserve">People who </w:t>
      </w:r>
      <w:r w:rsidR="00504124">
        <w:t xml:space="preserve">were </w:t>
      </w:r>
      <w:r>
        <w:t xml:space="preserve">identified as </w:t>
      </w:r>
      <w:r w:rsidR="00EC3255">
        <w:t>having risk factors that increase susceptibility and exposure</w:t>
      </w:r>
      <w:r w:rsidR="007A004E">
        <w:t xml:space="preserve"> in multiple hazards profiles were:</w:t>
      </w:r>
    </w:p>
    <w:p w14:paraId="668395CF" w14:textId="3DC795C6" w:rsidR="00226210" w:rsidRDefault="007A004E" w:rsidP="004E3DB3">
      <w:pPr>
        <w:pStyle w:val="ListParagraph"/>
        <w:numPr>
          <w:ilvl w:val="0"/>
          <w:numId w:val="3"/>
        </w:numPr>
      </w:pPr>
      <w:r>
        <w:t>those on electricity-dependent in-home life support equipment</w:t>
      </w:r>
      <w:r w:rsidR="0078524B">
        <w:t>;</w:t>
      </w:r>
    </w:p>
    <w:p w14:paraId="0E8818F5" w14:textId="2A313B95" w:rsidR="007A004E" w:rsidRDefault="00A96077" w:rsidP="004E3DB3">
      <w:pPr>
        <w:pStyle w:val="ListParagraph"/>
        <w:numPr>
          <w:ilvl w:val="0"/>
          <w:numId w:val="3"/>
        </w:numPr>
      </w:pPr>
      <w:r>
        <w:t xml:space="preserve">isolated </w:t>
      </w:r>
      <w:r w:rsidR="001C6212">
        <w:t>residents</w:t>
      </w:r>
      <w:r w:rsidR="0078524B">
        <w:t>;</w:t>
      </w:r>
    </w:p>
    <w:p w14:paraId="2938D690" w14:textId="6AFDEB1A" w:rsidR="001C6212" w:rsidRDefault="00672EFB" w:rsidP="004E3DB3">
      <w:pPr>
        <w:pStyle w:val="ListParagraph"/>
        <w:numPr>
          <w:ilvl w:val="0"/>
          <w:numId w:val="3"/>
        </w:numPr>
      </w:pPr>
      <w:r>
        <w:t>rural residents</w:t>
      </w:r>
      <w:r w:rsidR="0078524B">
        <w:t>;</w:t>
      </w:r>
    </w:p>
    <w:p w14:paraId="5876050C" w14:textId="3069EEE1" w:rsidR="00672EFB" w:rsidRDefault="00672EFB" w:rsidP="004E3DB3">
      <w:pPr>
        <w:pStyle w:val="ListParagraph"/>
        <w:numPr>
          <w:ilvl w:val="0"/>
          <w:numId w:val="3"/>
        </w:numPr>
      </w:pPr>
      <w:r>
        <w:t>people with access or mobility diff</w:t>
      </w:r>
      <w:r w:rsidR="00285559">
        <w:t>erences</w:t>
      </w:r>
      <w:r w:rsidR="0078524B">
        <w:t>;</w:t>
      </w:r>
    </w:p>
    <w:p w14:paraId="63B1C110" w14:textId="4FA2B797" w:rsidR="004E3DB3" w:rsidRDefault="00A21A09" w:rsidP="004E3DB3">
      <w:pPr>
        <w:pStyle w:val="ListParagraph"/>
        <w:numPr>
          <w:ilvl w:val="0"/>
          <w:numId w:val="3"/>
        </w:numPr>
      </w:pPr>
      <w:r>
        <w:t>older adults</w:t>
      </w:r>
      <w:r w:rsidR="0078524B">
        <w:t>;</w:t>
      </w:r>
    </w:p>
    <w:p w14:paraId="35740EDD" w14:textId="2FC7D0CE" w:rsidR="36B7A36C" w:rsidRDefault="36B7A36C" w:rsidP="607C7457">
      <w:pPr>
        <w:pStyle w:val="ListParagraph"/>
        <w:numPr>
          <w:ilvl w:val="0"/>
          <w:numId w:val="3"/>
        </w:numPr>
      </w:pPr>
      <w:r>
        <w:t>people who are pregnant;</w:t>
      </w:r>
    </w:p>
    <w:p w14:paraId="22C68667" w14:textId="528EE98D" w:rsidR="00A21A09" w:rsidRDefault="007F266C" w:rsidP="004E3DB3">
      <w:pPr>
        <w:pStyle w:val="ListParagraph"/>
        <w:numPr>
          <w:ilvl w:val="0"/>
          <w:numId w:val="3"/>
        </w:numPr>
      </w:pPr>
      <w:r>
        <w:t>those who are immunocompromised or living with chronic health conditions</w:t>
      </w:r>
      <w:r w:rsidR="0078524B">
        <w:t>;</w:t>
      </w:r>
    </w:p>
    <w:p w14:paraId="3D425870" w14:textId="313F2895" w:rsidR="00537BEC" w:rsidRDefault="744845B6" w:rsidP="004E3DB3">
      <w:pPr>
        <w:pStyle w:val="ListParagraph"/>
        <w:numPr>
          <w:ilvl w:val="0"/>
          <w:numId w:val="3"/>
        </w:numPr>
      </w:pPr>
      <w:r>
        <w:t>unhoused individuals;</w:t>
      </w:r>
    </w:p>
    <w:p w14:paraId="4D0EC978" w14:textId="2B406479" w:rsidR="00537BEC" w:rsidRDefault="003A6DDB" w:rsidP="004E3DB3">
      <w:pPr>
        <w:pStyle w:val="ListParagraph"/>
        <w:numPr>
          <w:ilvl w:val="0"/>
          <w:numId w:val="3"/>
        </w:numPr>
      </w:pPr>
      <w:r>
        <w:t xml:space="preserve">manufactured/mobile home residents; </w:t>
      </w:r>
    </w:p>
    <w:p w14:paraId="12BBF971" w14:textId="2099D388" w:rsidR="5D28B94B" w:rsidRDefault="5D28B94B" w:rsidP="607C7457">
      <w:pPr>
        <w:pStyle w:val="ListParagraph"/>
        <w:numPr>
          <w:ilvl w:val="0"/>
          <w:numId w:val="3"/>
        </w:numPr>
      </w:pPr>
      <w:r>
        <w:t>outdoor workers;</w:t>
      </w:r>
    </w:p>
    <w:p w14:paraId="05496361" w14:textId="4261BF6D" w:rsidR="005C775D" w:rsidRDefault="67C890DD" w:rsidP="007E21A3">
      <w:pPr>
        <w:pStyle w:val="ListParagraph"/>
        <w:numPr>
          <w:ilvl w:val="0"/>
          <w:numId w:val="3"/>
        </w:numPr>
      </w:pPr>
      <w:r>
        <w:lastRenderedPageBreak/>
        <w:t>c</w:t>
      </w:r>
      <w:r w:rsidR="001F3CE4">
        <w:t>hildren</w:t>
      </w:r>
      <w:r w:rsidR="3C886C9B">
        <w:t>;</w:t>
      </w:r>
    </w:p>
    <w:p w14:paraId="367200E8" w14:textId="566EDED1" w:rsidR="005C775D" w:rsidRDefault="371B9CD2" w:rsidP="007E21A3">
      <w:pPr>
        <w:pStyle w:val="ListParagraph"/>
        <w:numPr>
          <w:ilvl w:val="0"/>
          <w:numId w:val="3"/>
        </w:numPr>
      </w:pPr>
      <w:r>
        <w:t>people lacking the economic resources to adequately prepare, adapt, and recover</w:t>
      </w:r>
      <w:r w:rsidR="0078524B">
        <w:t>.</w:t>
      </w:r>
    </w:p>
    <w:p w14:paraId="73711E2B" w14:textId="622683B2" w:rsidR="005C775D" w:rsidRDefault="001B0018">
      <w:r>
        <w:t>Other common themes included that</w:t>
      </w:r>
      <w:r w:rsidR="005C775D">
        <w:t xml:space="preserve"> multiple hazards could lead to carbon monoxide poisoning </w:t>
      </w:r>
      <w:r w:rsidR="001556B9">
        <w:t>from generators improperly installed</w:t>
      </w:r>
      <w:r w:rsidR="00965D95">
        <w:t xml:space="preserve"> or with f</w:t>
      </w:r>
      <w:r w:rsidR="00F2142D">
        <w:t>a</w:t>
      </w:r>
      <w:r w:rsidR="00965D95">
        <w:t>iled ventilation systems</w:t>
      </w:r>
      <w:r w:rsidR="00864C2C">
        <w:t xml:space="preserve">, and </w:t>
      </w:r>
      <w:r w:rsidR="00F2142D">
        <w:t xml:space="preserve">communication is essential for people’s wellbeing before, during, and after a hazard event. </w:t>
      </w:r>
      <w:r>
        <w:t xml:space="preserve"> </w:t>
      </w:r>
    </w:p>
    <w:p w14:paraId="6F8EC61B" w14:textId="3D6F7323" w:rsidR="00672EFB" w:rsidRDefault="007E21A3">
      <w:r>
        <w:t xml:space="preserve">There is a great deal of </w:t>
      </w:r>
      <w:r w:rsidR="00F2142D">
        <w:t>crossover</w:t>
      </w:r>
      <w:r>
        <w:t xml:space="preserve"> amongst the demographics identified above. There are also compounding </w:t>
      </w:r>
      <w:r w:rsidR="00126F55">
        <w:t xml:space="preserve">issues that make certain individuals more vulnerable to hazard events. </w:t>
      </w:r>
    </w:p>
    <w:p w14:paraId="2D829CF4" w14:textId="3692C6AD" w:rsidR="0673F873" w:rsidRDefault="00A70BDD" w:rsidP="0673F873">
      <w:r>
        <w:t xml:space="preserve">When asked </w:t>
      </w:r>
      <w:r w:rsidR="008775B4">
        <w:t>who their frontline communities were</w:t>
      </w:r>
      <w:r w:rsidR="00F27754">
        <w:t xml:space="preserve"> in a Vermont-wide survey of munici</w:t>
      </w:r>
      <w:r w:rsidR="004906C8">
        <w:t>pal staff and volunteers</w:t>
      </w:r>
      <w:r w:rsidR="008775B4">
        <w:t xml:space="preserve">, towns across Vermont overwhelmingly responded that their aging populations were the most vulnerable to </w:t>
      </w:r>
      <w:r w:rsidR="004906C8">
        <w:t>hazards and</w:t>
      </w:r>
      <w:r w:rsidR="008775B4">
        <w:t xml:space="preserve"> would have the most difficult time recovering. </w:t>
      </w:r>
      <w:r w:rsidR="00760793">
        <w:t xml:space="preserve">The </w:t>
      </w:r>
      <w:r w:rsidR="009477AF">
        <w:t>demographic of o</w:t>
      </w:r>
      <w:r w:rsidR="00117139">
        <w:t>lder adults</w:t>
      </w:r>
      <w:r w:rsidR="00530191">
        <w:t xml:space="preserve"> was followed by </w:t>
      </w:r>
      <w:commentRangeStart w:id="0"/>
      <w:r w:rsidR="00530191">
        <w:t xml:space="preserve">low or “modest” income </w:t>
      </w:r>
      <w:r w:rsidR="00EA43C7">
        <w:t>persons</w:t>
      </w:r>
      <w:commentRangeEnd w:id="0"/>
      <w:r>
        <w:rPr>
          <w:rStyle w:val="CommentReference"/>
        </w:rPr>
        <w:commentReference w:id="0"/>
      </w:r>
      <w:r w:rsidR="002E5DEA">
        <w:t xml:space="preserve"> and those who live alone. </w:t>
      </w:r>
      <w:r w:rsidR="00F212AC">
        <w:t xml:space="preserve">Other frontline communities were </w:t>
      </w:r>
      <w:r w:rsidR="00C15263">
        <w:t>those on in-ho</w:t>
      </w:r>
      <w:r w:rsidR="00E57FE4">
        <w:t>m</w:t>
      </w:r>
      <w:r w:rsidR="00C15263">
        <w:t>e medical equipment,</w:t>
      </w:r>
      <w:r w:rsidR="00E57FE4">
        <w:t xml:space="preserve"> </w:t>
      </w:r>
      <w:r w:rsidR="004906C8">
        <w:t>businesses</w:t>
      </w:r>
      <w:r w:rsidR="00E57FE4">
        <w:t xml:space="preserve"> and </w:t>
      </w:r>
      <w:r w:rsidR="00E3159D">
        <w:t xml:space="preserve">residents in the floodplain, those with mobility </w:t>
      </w:r>
      <w:r w:rsidR="00812870">
        <w:t xml:space="preserve">challenges, mobile home residents, those with mental health </w:t>
      </w:r>
      <w:r w:rsidR="00EA43C7">
        <w:t>conditions</w:t>
      </w:r>
      <w:r w:rsidR="00812870">
        <w:t>,</w:t>
      </w:r>
      <w:r w:rsidR="00EA43C7">
        <w:t xml:space="preserve"> rural and isolated persons, those without backup heat or water, people living near railroads lines, </w:t>
      </w:r>
      <w:r w:rsidR="002155D5">
        <w:t xml:space="preserve">farm/agricultural business owners and workers, and maple sugar </w:t>
      </w:r>
      <w:commentRangeStart w:id="1"/>
      <w:r w:rsidR="002155D5">
        <w:t>makers</w:t>
      </w:r>
      <w:commentRangeEnd w:id="1"/>
      <w:r>
        <w:rPr>
          <w:rStyle w:val="CommentReference"/>
        </w:rPr>
        <w:commentReference w:id="1"/>
      </w:r>
      <w:r w:rsidR="002155D5">
        <w:t xml:space="preserve">. </w:t>
      </w:r>
    </w:p>
    <w:p w14:paraId="25FEFB5A" w14:textId="77777777" w:rsidR="00B525BE" w:rsidRDefault="00B525BE" w:rsidP="0673F873"/>
    <w:p w14:paraId="564DC058" w14:textId="1241E297" w:rsidR="00A97B2D" w:rsidRPr="00791051" w:rsidRDefault="00A97B2D">
      <w:pPr>
        <w:rPr>
          <w:b/>
          <w:bCs/>
        </w:rPr>
      </w:pPr>
      <w:r w:rsidRPr="00791051">
        <w:rPr>
          <w:b/>
          <w:bCs/>
        </w:rPr>
        <w:t>Built Environment</w:t>
      </w:r>
    </w:p>
    <w:p w14:paraId="3A0547BE" w14:textId="46841246" w:rsidR="005266AD" w:rsidRDefault="005266AD">
      <w:r>
        <w:t xml:space="preserve">The built environment assets that are vulnerable to multiple hazards in Vermont are electrical, water, transportation, and communication infrastructure. </w:t>
      </w:r>
      <w:r w:rsidR="00416034">
        <w:t>Loss of these systems would have direct impacts on people</w:t>
      </w:r>
      <w:r w:rsidR="00F309A8">
        <w:t xml:space="preserve">’s </w:t>
      </w:r>
      <w:r w:rsidR="00416034">
        <w:t xml:space="preserve">ability to heat and cool their homes, power in-home life support equipment, travel and receive emergency assistance, </w:t>
      </w:r>
      <w:r w:rsidR="694CBDEA">
        <w:t>a</w:t>
      </w:r>
      <w:r w:rsidR="3F36E4C2">
        <w:t xml:space="preserve">ccess </w:t>
      </w:r>
      <w:r w:rsidR="4185F861">
        <w:t>safe</w:t>
      </w:r>
      <w:r w:rsidR="009307AC">
        <w:t xml:space="preserve"> drinking water, </w:t>
      </w:r>
      <w:r w:rsidR="00564F7C">
        <w:t xml:space="preserve">and maintain </w:t>
      </w:r>
      <w:r w:rsidR="00FD526B">
        <w:t xml:space="preserve">a functioning home or business. </w:t>
      </w:r>
    </w:p>
    <w:p w14:paraId="3B78D08C" w14:textId="0BE84BAF" w:rsidR="00515E0B" w:rsidRDefault="00D17002">
      <w:r>
        <w:t xml:space="preserve">Multiple hazards can disrupt </w:t>
      </w:r>
      <w:r w:rsidR="00CC3185">
        <w:t xml:space="preserve">these major infrastructure systems with cascading effects. </w:t>
      </w:r>
      <w:r w:rsidR="001C6883">
        <w:t xml:space="preserve">For example, a loss of electricity will </w:t>
      </w:r>
      <w:r w:rsidR="00441BFD">
        <w:t xml:space="preserve">impact well pumps, heating systems, and </w:t>
      </w:r>
      <w:r w:rsidR="00350C80">
        <w:t xml:space="preserve">the </w:t>
      </w:r>
      <w:r w:rsidR="00441BFD">
        <w:t xml:space="preserve">internet. </w:t>
      </w:r>
    </w:p>
    <w:p w14:paraId="6C772D38" w14:textId="3373886A" w:rsidR="22C38DE2" w:rsidRDefault="00415AD2" w:rsidP="286F05C8">
      <w:r>
        <w:t xml:space="preserve">Emerging vulnerabilities include dependence on electricity for </w:t>
      </w:r>
      <w:r w:rsidR="00C04026">
        <w:t xml:space="preserve">internet, cell coverage, and charging vehicles. </w:t>
      </w:r>
      <w:r w:rsidR="000D1783">
        <w:t>Ma</w:t>
      </w:r>
      <w:r w:rsidR="00C04026">
        <w:t xml:space="preserve">ny people in Vermont depend on </w:t>
      </w:r>
      <w:r w:rsidR="000D1783">
        <w:t xml:space="preserve">electricity to maintain wireless internet for cell coverage, often their only phone. </w:t>
      </w:r>
      <w:r w:rsidR="00901C0B">
        <w:t xml:space="preserve">Additionally, many people working from home depend on electricity and wireless internet to work from home and </w:t>
      </w:r>
      <w:r w:rsidR="006D7F4F">
        <w:t xml:space="preserve">send or receive information. </w:t>
      </w:r>
    </w:p>
    <w:p w14:paraId="46CAD1E1" w14:textId="77777777" w:rsidR="00B525BE" w:rsidRDefault="00B525BE" w:rsidP="286F05C8"/>
    <w:p w14:paraId="5F9C6797" w14:textId="02460189" w:rsidR="00A97B2D" w:rsidRPr="00791051" w:rsidRDefault="00A97B2D">
      <w:pPr>
        <w:rPr>
          <w:b/>
          <w:bCs/>
        </w:rPr>
      </w:pPr>
      <w:r w:rsidRPr="00791051">
        <w:rPr>
          <w:b/>
          <w:bCs/>
        </w:rPr>
        <w:t xml:space="preserve">Natural Environment </w:t>
      </w:r>
    </w:p>
    <w:p w14:paraId="21C802AC" w14:textId="78F24963" w:rsidR="007A10BA" w:rsidRDefault="00202CBB">
      <w:r>
        <w:t>Common impacts to the natural environment due to multiple hazards are</w:t>
      </w:r>
      <w:r w:rsidR="007A10BA">
        <w:t xml:space="preserve"> to</w:t>
      </w:r>
      <w:r w:rsidR="00EC13AB">
        <w:t xml:space="preserve"> </w:t>
      </w:r>
      <w:r w:rsidR="00045035">
        <w:t xml:space="preserve">tree </w:t>
      </w:r>
      <w:r w:rsidR="006169DA">
        <w:t xml:space="preserve">and forest </w:t>
      </w:r>
      <w:r w:rsidR="00045035">
        <w:t>health</w:t>
      </w:r>
      <w:r w:rsidR="00EC13AB">
        <w:t>, w</w:t>
      </w:r>
      <w:r w:rsidR="00045035">
        <w:t xml:space="preserve">ater </w:t>
      </w:r>
      <w:r w:rsidR="00EC13AB">
        <w:t xml:space="preserve">quantity and </w:t>
      </w:r>
      <w:r w:rsidR="00045035">
        <w:t>quality</w:t>
      </w:r>
      <w:r w:rsidR="00EC13AB">
        <w:t>, s</w:t>
      </w:r>
      <w:r w:rsidR="00045035">
        <w:t>oil</w:t>
      </w:r>
      <w:r w:rsidR="00EC13AB">
        <w:t>, and overall e</w:t>
      </w:r>
      <w:r w:rsidR="001A3314">
        <w:t>cosystem balance</w:t>
      </w:r>
      <w:r w:rsidR="00EC13AB">
        <w:t xml:space="preserve">. </w:t>
      </w:r>
      <w:r w:rsidR="00DC747C">
        <w:t xml:space="preserve">These impacts to the natural environment affect people as well. For example, water quality issues can impact </w:t>
      </w:r>
      <w:r w:rsidR="001C770B">
        <w:t>drinking wells</w:t>
      </w:r>
      <w:r w:rsidR="00A763AE">
        <w:t>,</w:t>
      </w:r>
      <w:r w:rsidR="001C770B">
        <w:t xml:space="preserve"> recreational fish habitat, </w:t>
      </w:r>
      <w:r w:rsidR="00937C53">
        <w:t xml:space="preserve">swimming areas, and other natural assets Vermont depends on. </w:t>
      </w:r>
      <w:r w:rsidR="00B82DF0">
        <w:t>Water, s</w:t>
      </w:r>
      <w:r w:rsidR="003E0A6F">
        <w:t>oil and t</w:t>
      </w:r>
      <w:r w:rsidR="00937C53">
        <w:t>ree health ha</w:t>
      </w:r>
      <w:r w:rsidR="0070378B">
        <w:t>ve</w:t>
      </w:r>
      <w:r w:rsidR="00937C53">
        <w:t xml:space="preserve"> impacts on the economy further discussed under economy. </w:t>
      </w:r>
    </w:p>
    <w:p w14:paraId="5FBF8073" w14:textId="7857520C" w:rsidR="00032885" w:rsidRDefault="00381D63">
      <w:r>
        <w:t xml:space="preserve">Natural disasters are part of the normal cycles of our </w:t>
      </w:r>
      <w:r w:rsidR="00BA2672">
        <w:t xml:space="preserve">landscapes and ecosystems. </w:t>
      </w:r>
      <w:r w:rsidR="0038214A">
        <w:t xml:space="preserve">Negative consequences </w:t>
      </w:r>
      <w:r w:rsidR="00C30586">
        <w:t xml:space="preserve">of natural hazards </w:t>
      </w:r>
      <w:r w:rsidR="0038214A">
        <w:t xml:space="preserve">are primarily seen where the natural environment interacts with </w:t>
      </w:r>
      <w:r w:rsidR="007E59F2">
        <w:t xml:space="preserve">built environment, people, and economy. </w:t>
      </w:r>
      <w:r w:rsidR="000276D6">
        <w:t xml:space="preserve">The resilience of the natural environment to disasters is however, changing with climate change, </w:t>
      </w:r>
      <w:r w:rsidR="0078667B">
        <w:t xml:space="preserve">as typical weather </w:t>
      </w:r>
      <w:r w:rsidR="00B540CD">
        <w:t>patterns</w:t>
      </w:r>
      <w:r w:rsidR="0078667B">
        <w:t xml:space="preserve"> are altered and </w:t>
      </w:r>
      <w:r w:rsidR="00B540CD">
        <w:t xml:space="preserve">plant and animal life are not </w:t>
      </w:r>
      <w:r w:rsidR="00B540CD">
        <w:lastRenderedPageBreak/>
        <w:t>given time to adapt to new conditions. The health of natural environment is often a first indicator of slow-moving hazards such as drought, invasive species and other hazard</w:t>
      </w:r>
      <w:r w:rsidR="001339EC">
        <w:t xml:space="preserve"> impacts</w:t>
      </w:r>
      <w:r w:rsidR="00B540CD">
        <w:t xml:space="preserve"> accelerated by climate change.</w:t>
      </w:r>
    </w:p>
    <w:p w14:paraId="67B94A15" w14:textId="77777777" w:rsidR="00B525BE" w:rsidRDefault="00B525BE"/>
    <w:p w14:paraId="7D6FC8DF" w14:textId="66F68430" w:rsidR="00A97B2D" w:rsidRPr="00791051" w:rsidRDefault="00A97B2D">
      <w:pPr>
        <w:rPr>
          <w:b/>
          <w:bCs/>
        </w:rPr>
      </w:pPr>
      <w:r w:rsidRPr="00791051">
        <w:rPr>
          <w:b/>
          <w:bCs/>
        </w:rPr>
        <w:t xml:space="preserve">Economy </w:t>
      </w:r>
    </w:p>
    <w:p w14:paraId="042C40A9" w14:textId="77777777" w:rsidR="00332B27" w:rsidRDefault="00AC7B69">
      <w:r>
        <w:t xml:space="preserve">In assessing </w:t>
      </w:r>
      <w:r w:rsidR="008B4421">
        <w:t>the economic vulnerabilities across hazards that the major economic impacts</w:t>
      </w:r>
      <w:r w:rsidR="009233B3">
        <w:t xml:space="preserve"> of hazard events and climate change in Vermont are seen in </w:t>
      </w:r>
      <w:r w:rsidR="002E7116">
        <w:t>tourism</w:t>
      </w:r>
      <w:r w:rsidR="005003FA">
        <w:t>,</w:t>
      </w:r>
      <w:r w:rsidR="002E7116">
        <w:t xml:space="preserve"> agriculture</w:t>
      </w:r>
      <w:r w:rsidR="00101A8A">
        <w:t>,</w:t>
      </w:r>
      <w:r w:rsidR="005003FA">
        <w:t xml:space="preserve"> and forestry products</w:t>
      </w:r>
      <w:r w:rsidR="002E7116">
        <w:t xml:space="preserve">. </w:t>
      </w:r>
    </w:p>
    <w:p w14:paraId="6CB37B88" w14:textId="4D03E4E9" w:rsidR="00BD327E" w:rsidRDefault="002E7116">
      <w:r>
        <w:t xml:space="preserve">There were multiple impacts to the </w:t>
      </w:r>
      <w:r w:rsidR="005003FA">
        <w:t>dairy industry</w:t>
      </w:r>
      <w:r w:rsidR="00D6303A">
        <w:t xml:space="preserve"> due to electricity </w:t>
      </w:r>
      <w:r w:rsidR="003E6942">
        <w:t>loss</w:t>
      </w:r>
      <w:r w:rsidR="00101A8A">
        <w:t>,</w:t>
      </w:r>
      <w:r w:rsidR="003E6942">
        <w:t xml:space="preserve"> extreme temperatures</w:t>
      </w:r>
      <w:r w:rsidR="00101A8A">
        <w:t xml:space="preserve"> and water stress</w:t>
      </w:r>
      <w:r w:rsidR="003E6942">
        <w:t xml:space="preserve">. </w:t>
      </w:r>
      <w:r w:rsidR="00A12D3D">
        <w:t>D</w:t>
      </w:r>
      <w:r w:rsidR="770A12D4">
        <w:t>airy cows maintain a range of temperatures where they are comfortable and conditions out</w:t>
      </w:r>
      <w:r w:rsidR="30DA6C87">
        <w:t xml:space="preserve">side those parameters can often lead to stress which can reduce the yield produced. </w:t>
      </w:r>
      <w:r w:rsidR="00092142">
        <w:t xml:space="preserve">Most dairy farms </w:t>
      </w:r>
      <w:r w:rsidR="00B6580E">
        <w:t xml:space="preserve">in Vermont </w:t>
      </w:r>
      <w:r w:rsidR="00092142">
        <w:t>are open to the outdoors and do not use air conditioning systems beyond fans.</w:t>
      </w:r>
      <w:r w:rsidR="2F012D1B">
        <w:t xml:space="preserve"> </w:t>
      </w:r>
      <w:r w:rsidR="00C036E3">
        <w:t xml:space="preserve">Electricity is needed for the </w:t>
      </w:r>
      <w:r w:rsidR="00D41DBE">
        <w:t>cooling</w:t>
      </w:r>
      <w:r w:rsidR="005F6899">
        <w:t xml:space="preserve">, </w:t>
      </w:r>
      <w:r w:rsidR="00D41DBE">
        <w:t>refrigeration</w:t>
      </w:r>
      <w:r w:rsidR="005F6899">
        <w:t xml:space="preserve">, and </w:t>
      </w:r>
      <w:r w:rsidR="00FD77E1">
        <w:t>pasteurization</w:t>
      </w:r>
      <w:r w:rsidR="005F6899">
        <w:t xml:space="preserve"> of milk prod</w:t>
      </w:r>
      <w:r w:rsidR="003A0769">
        <w:t xml:space="preserve">ucts, and a loss of electricity will require dumping of </w:t>
      </w:r>
      <w:r w:rsidR="00A77C90">
        <w:t>milk produced.</w:t>
      </w:r>
      <w:r w:rsidR="00D41DBE">
        <w:t xml:space="preserve"> </w:t>
      </w:r>
      <w:r w:rsidR="2F757F6C">
        <w:t>Hazards that impact industries</w:t>
      </w:r>
      <w:r w:rsidR="002674E6">
        <w:t xml:space="preserve"> linked to</w:t>
      </w:r>
      <w:r w:rsidR="2F757F6C">
        <w:t xml:space="preserve"> dairy farming</w:t>
      </w:r>
      <w:r w:rsidR="00DA32FA">
        <w:t>,</w:t>
      </w:r>
      <w:r w:rsidR="2F757F6C">
        <w:t xml:space="preserve"> </w:t>
      </w:r>
      <w:r w:rsidR="00DA32FA">
        <w:t xml:space="preserve">such as feed crops, </w:t>
      </w:r>
      <w:r w:rsidR="2F757F6C">
        <w:t xml:space="preserve">can also result in ripple effects that impact industry </w:t>
      </w:r>
      <w:r w:rsidR="72701647">
        <w:t xml:space="preserve">after industry. </w:t>
      </w:r>
    </w:p>
    <w:p w14:paraId="6D444B41" w14:textId="2345B37D" w:rsidR="00332B27" w:rsidRDefault="00FF7E48" w:rsidP="70321575">
      <w:r>
        <w:t>Across hazards v</w:t>
      </w:r>
      <w:r w:rsidR="72701647">
        <w:t xml:space="preserve">ulnerabilities were also observed </w:t>
      </w:r>
      <w:r>
        <w:t>in</w:t>
      </w:r>
      <w:r w:rsidR="7E2B85B6">
        <w:t xml:space="preserve"> maple syrup production</w:t>
      </w:r>
      <w:r w:rsidR="69C4D41B">
        <w:t xml:space="preserve">. Sugaring as an industry falls </w:t>
      </w:r>
      <w:r w:rsidR="7E2B85B6">
        <w:t xml:space="preserve">between </w:t>
      </w:r>
      <w:r w:rsidR="5583C646">
        <w:t>agriculture</w:t>
      </w:r>
      <w:r w:rsidR="7E2B85B6">
        <w:t xml:space="preserve">, forestry, and </w:t>
      </w:r>
      <w:r w:rsidR="5583C646">
        <w:t>tourism</w:t>
      </w:r>
      <w:r w:rsidR="33F77A27">
        <w:t xml:space="preserve"> and </w:t>
      </w:r>
      <w:r w:rsidR="4A8B455B">
        <w:t>as a</w:t>
      </w:r>
      <w:r w:rsidR="33F77A27">
        <w:t xml:space="preserve"> </w:t>
      </w:r>
      <w:r w:rsidR="4A8B455B">
        <w:t>result</w:t>
      </w:r>
      <w:r w:rsidR="011CD23D">
        <w:t xml:space="preserve"> of these overlapping relationships </w:t>
      </w:r>
      <w:r w:rsidR="40D709C2">
        <w:t xml:space="preserve">impacts to this industry can have pronounced impacts. </w:t>
      </w:r>
      <w:r w:rsidR="29AF6DCE">
        <w:t xml:space="preserve">Maple sugaring is a key industry within the </w:t>
      </w:r>
      <w:r w:rsidR="006074DB">
        <w:t>S</w:t>
      </w:r>
      <w:r w:rsidR="29AF6DCE">
        <w:t>tate</w:t>
      </w:r>
      <w:r w:rsidR="006074DB">
        <w:t>,</w:t>
      </w:r>
      <w:r w:rsidR="29AF6DCE">
        <w:t xml:space="preserve"> as Vermont produces </w:t>
      </w:r>
      <w:r w:rsidR="007D20E4">
        <w:t>roughly 42% of</w:t>
      </w:r>
      <w:r w:rsidR="29AF6DCE">
        <w:t xml:space="preserve"> maple products in the natio</w:t>
      </w:r>
      <w:r w:rsidR="3FC45401">
        <w:t>n</w:t>
      </w:r>
      <w:r w:rsidR="002442E1" w:rsidRPr="5951C4C1">
        <w:rPr>
          <w:rStyle w:val="FootnoteReference"/>
        </w:rPr>
        <w:footnoteReference w:id="2"/>
      </w:r>
      <w:r w:rsidR="791B7980">
        <w:t>. Changes in climate have resulted in shifts to the native rang</w:t>
      </w:r>
      <w:r w:rsidR="2CF105EB">
        <w:t xml:space="preserve">e of </w:t>
      </w:r>
      <w:r w:rsidR="5EEF5390">
        <w:t xml:space="preserve">sugar producing trees. This includes shifts northward towards areas that receive </w:t>
      </w:r>
      <w:r w:rsidR="379CA1A6">
        <w:t>colder winters</w:t>
      </w:r>
      <w:r w:rsidR="635148D4">
        <w:t>, with weather that creates freeze thaw events allowing sap to flow</w:t>
      </w:r>
      <w:r w:rsidR="72701647" w:rsidRPr="01EBF727">
        <w:rPr>
          <w:rStyle w:val="FootnoteReference"/>
        </w:rPr>
        <w:footnoteReference w:id="3"/>
      </w:r>
      <w:r w:rsidR="635148D4">
        <w:t xml:space="preserve">. This would typically take place over several weeks, </w:t>
      </w:r>
      <w:r w:rsidR="36657583">
        <w:t>however, as spring temperatures begin earlier the sugaring season decreases in length.</w:t>
      </w:r>
    </w:p>
    <w:p w14:paraId="6AF47631" w14:textId="2F090287" w:rsidR="20CFF0A2" w:rsidRDefault="00557D25" w:rsidP="01EBF727">
      <w:r>
        <w:t>Under historic conditions, t</w:t>
      </w:r>
      <w:r w:rsidR="20CFF0A2">
        <w:t>he insulating layer</w:t>
      </w:r>
      <w:r>
        <w:t xml:space="preserve"> of a thick snowpack</w:t>
      </w:r>
      <w:r w:rsidR="20CFF0A2">
        <w:t xml:space="preserve"> </w:t>
      </w:r>
      <w:r w:rsidR="00154469">
        <w:t>regulates</w:t>
      </w:r>
      <w:r w:rsidR="20CFF0A2">
        <w:t xml:space="preserve"> ground temperatures</w:t>
      </w:r>
      <w:r w:rsidR="00154469">
        <w:t xml:space="preserve"> and protects tree roots. That needed snowpack has been</w:t>
      </w:r>
      <w:r w:rsidR="20CFF0A2">
        <w:t xml:space="preserve"> declining in Vermont over the past few decades, exposing the root </w:t>
      </w:r>
      <w:r w:rsidR="0A3AD10B">
        <w:t>systems of sugar maples to colder temperatures. A deeper frost layer</w:t>
      </w:r>
      <w:r w:rsidR="5F851F14">
        <w:t xml:space="preserve"> dramatically reduces the ability of the sugar maple to take up water and nutrients through frost damaged roots</w:t>
      </w:r>
      <w:r w:rsidR="22AFEDB0">
        <w:t xml:space="preserve">. </w:t>
      </w:r>
      <w:r w:rsidR="4AF548F2">
        <w:t>A reduction in the snowpack has been shown to decrease the growth rate of sugar maples by 40%</w:t>
      </w:r>
      <w:r w:rsidR="20CFF0A2" w:rsidRPr="1A2BD2F5">
        <w:rPr>
          <w:rStyle w:val="FootnoteReference"/>
        </w:rPr>
        <w:footnoteReference w:id="4"/>
      </w:r>
      <w:r w:rsidR="5D6E38E2">
        <w:t xml:space="preserve">. </w:t>
      </w:r>
      <w:r w:rsidR="4FEE1219">
        <w:t xml:space="preserve">Growth is also hindered by invasive pests such as </w:t>
      </w:r>
      <w:r w:rsidR="3343CDA3">
        <w:t xml:space="preserve">the spotted lanternfly </w:t>
      </w:r>
      <w:r w:rsidR="007838F2">
        <w:t xml:space="preserve">and the </w:t>
      </w:r>
      <w:proofErr w:type="spellStart"/>
      <w:r w:rsidR="007838F2">
        <w:t>asian</w:t>
      </w:r>
      <w:proofErr w:type="spellEnd"/>
      <w:r w:rsidR="007838F2">
        <w:t xml:space="preserve"> long-horned beetle </w:t>
      </w:r>
      <w:r w:rsidR="3343CDA3">
        <w:t xml:space="preserve">which could target </w:t>
      </w:r>
      <w:r w:rsidR="318307C3">
        <w:t xml:space="preserve">maples as they expand northward away from the range of ailanthus </w:t>
      </w:r>
      <w:proofErr w:type="spellStart"/>
      <w:r w:rsidR="318307C3">
        <w:t>altissima</w:t>
      </w:r>
      <w:proofErr w:type="spellEnd"/>
      <w:r w:rsidR="318307C3">
        <w:t xml:space="preserve"> trees (co</w:t>
      </w:r>
      <w:r w:rsidR="0022ADE6">
        <w:t>mmonly known as tree of heaven)</w:t>
      </w:r>
      <w:r w:rsidR="20CFF0A2" w:rsidRPr="46BAF62D">
        <w:rPr>
          <w:rStyle w:val="FootnoteReference"/>
        </w:rPr>
        <w:footnoteReference w:id="5"/>
      </w:r>
      <w:r w:rsidR="0022ADE6">
        <w:t xml:space="preserve">. </w:t>
      </w:r>
      <w:r w:rsidR="5D6E38E2">
        <w:t xml:space="preserve">These declines in the productivity and success of sugar maples impact both the sugaring and forestry </w:t>
      </w:r>
      <w:r w:rsidR="1C086958">
        <w:t>industries</w:t>
      </w:r>
      <w:r w:rsidR="5D6E38E2">
        <w:t xml:space="preserve"> which rely on </w:t>
      </w:r>
      <w:r w:rsidR="42BEF03D">
        <w:t xml:space="preserve">Vermont’s stock of sugar maple. </w:t>
      </w:r>
    </w:p>
    <w:p w14:paraId="053B8F19" w14:textId="043CBC28" w:rsidR="136AE597" w:rsidRDefault="7F4088C6" w:rsidP="265F139F">
      <w:pPr>
        <w:rPr>
          <w:rFonts w:ascii="Calibri" w:eastAsia="Calibri" w:hAnsi="Calibri" w:cs="Calibri"/>
        </w:rPr>
      </w:pPr>
      <w:r>
        <w:t xml:space="preserve">Impacts to the forestry industry are also noticeable </w:t>
      </w:r>
      <w:r w:rsidR="7B88C92C">
        <w:t>through a variety of hazards including drought, invasive species, and wildfire</w:t>
      </w:r>
      <w:r w:rsidR="00A85AA7">
        <w:t>.</w:t>
      </w:r>
      <w:r w:rsidR="7B88C92C">
        <w:t xml:space="preserve"> </w:t>
      </w:r>
      <w:r w:rsidR="00A85AA7">
        <w:t>T</w:t>
      </w:r>
      <w:r w:rsidR="7B88C92C">
        <w:t>hese hazards can</w:t>
      </w:r>
      <w:r w:rsidR="2F5C36BD">
        <w:t xml:space="preserve"> compound</w:t>
      </w:r>
      <w:r w:rsidR="00A85AA7">
        <w:t xml:space="preserve"> to</w:t>
      </w:r>
      <w:r w:rsidR="2F5C36BD">
        <w:t xml:space="preserve"> increase impacts. </w:t>
      </w:r>
      <w:r w:rsidR="1C574898">
        <w:t xml:space="preserve">Droughts can negatively impact forest inventories by increasing mortality and reducing growth due to a reduction in </w:t>
      </w:r>
      <w:r w:rsidR="1C574898">
        <w:lastRenderedPageBreak/>
        <w:t>water availability</w:t>
      </w:r>
      <w:r w:rsidRPr="46710710">
        <w:rPr>
          <w:rStyle w:val="FootnoteReference"/>
        </w:rPr>
        <w:footnoteReference w:id="6"/>
      </w:r>
      <w:r w:rsidR="1C574898">
        <w:t>.</w:t>
      </w:r>
      <w:r w:rsidR="4C30BC6F">
        <w:t xml:space="preserve"> Wildfire conditions can also be created during prolonged droughts due to how dry vegeta</w:t>
      </w:r>
      <w:r w:rsidR="46B26C1B">
        <w:t xml:space="preserve">tion is, increasing its flammability. The loss of stock as a result of a fire event can be an economic loss not easily recovered. </w:t>
      </w:r>
      <w:r w:rsidR="7BB1FAFB">
        <w:t xml:space="preserve">One of the largest threats to forestry industries across the country </w:t>
      </w:r>
      <w:r w:rsidR="29332C33">
        <w:t>is the presence of invasive species that either target species (emerald ash borer</w:t>
      </w:r>
      <w:r w:rsidRPr="3294F3F0">
        <w:rPr>
          <w:rStyle w:val="FootnoteReference"/>
        </w:rPr>
        <w:footnoteReference w:id="7"/>
      </w:r>
      <w:r w:rsidR="29332C33">
        <w:t xml:space="preserve">) </w:t>
      </w:r>
      <w:r w:rsidR="733322C2">
        <w:t>or strangle native plant species (</w:t>
      </w:r>
      <w:proofErr w:type="spellStart"/>
      <w:r w:rsidR="733322C2">
        <w:t>asiatic</w:t>
      </w:r>
      <w:proofErr w:type="spellEnd"/>
      <w:r w:rsidR="733322C2">
        <w:t xml:space="preserve"> bittersweet</w:t>
      </w:r>
      <w:r w:rsidRPr="20F3D5F5">
        <w:rPr>
          <w:rStyle w:val="FootnoteReference"/>
        </w:rPr>
        <w:footnoteReference w:id="8"/>
      </w:r>
      <w:r w:rsidR="733322C2">
        <w:t xml:space="preserve">). </w:t>
      </w:r>
      <w:r w:rsidR="7D5A8C5B">
        <w:t xml:space="preserve">The out-competition of native species critical to Vermont forestry threatens the success of the </w:t>
      </w:r>
      <w:r w:rsidR="30D05D06">
        <w:t>i</w:t>
      </w:r>
      <w:r w:rsidR="7D5A8C5B">
        <w:t>ndustry, resulting i</w:t>
      </w:r>
      <w:r w:rsidR="07E1B1B5">
        <w:t>n large</w:t>
      </w:r>
      <w:r w:rsidR="6BA12464">
        <w:t xml:space="preserve"> investments into invasive species </w:t>
      </w:r>
      <w:commentRangeStart w:id="2"/>
      <w:r w:rsidR="6BA12464">
        <w:t>removal</w:t>
      </w:r>
      <w:commentRangeEnd w:id="2"/>
      <w:r w:rsidR="00A956AE">
        <w:rPr>
          <w:rStyle w:val="CommentReference"/>
        </w:rPr>
        <w:commentReference w:id="2"/>
      </w:r>
      <w:r w:rsidR="6BA12464">
        <w:t xml:space="preserve">. </w:t>
      </w:r>
      <w:r w:rsidR="265F139F" w:rsidRPr="265F139F">
        <w:rPr>
          <w:rFonts w:ascii="Calibri" w:eastAsia="Calibri" w:hAnsi="Calibri" w:cs="Calibri"/>
          <w:color w:val="000000" w:themeColor="text1"/>
        </w:rPr>
        <w:t>The increasing abundance of invasive species within forests can lead to a change in the fuel dynamics present in the event of a fire. Observations indicate that changes in fuel characteristics brought about by nonnative species invasions can lead to changes in fire behavior and alter fire regime characteristics such as frequency, intensity, extent, type, and seasonality of fire impacting native plant and animal communities. Invaded forest communities in the Northeast often had a substantially higher cover of shrubs than uninvaded communities, resulting in increased height and density of surface fuels and suggesting an increased potential for fire to carry into the tree canopy</w:t>
      </w:r>
      <w:r w:rsidR="265F139F" w:rsidRPr="265F139F">
        <w:rPr>
          <w:rFonts w:ascii="Calibri" w:eastAsia="Calibri" w:hAnsi="Calibri" w:cs="Calibri"/>
          <w:color w:val="000000" w:themeColor="text1"/>
          <w:vertAlign w:val="superscript"/>
        </w:rPr>
        <w:t>8</w:t>
      </w:r>
      <w:r w:rsidR="265F139F" w:rsidRPr="265F139F">
        <w:rPr>
          <w:rFonts w:ascii="Calibri" w:eastAsia="Calibri" w:hAnsi="Calibri" w:cs="Calibri"/>
          <w:color w:val="000000" w:themeColor="text1"/>
        </w:rPr>
        <w:t>.</w:t>
      </w:r>
    </w:p>
    <w:p w14:paraId="5CBD4364" w14:textId="57806928" w:rsidR="060D52C0" w:rsidRDefault="6DC70C19" w:rsidP="060D52C0">
      <w:r>
        <w:t xml:space="preserve">Impacts to the agricultural sector </w:t>
      </w:r>
      <w:r w:rsidR="2D5B5C06">
        <w:t>can result in significant losses in crop production</w:t>
      </w:r>
      <w:r w:rsidR="5533553C">
        <w:t>. These losses can take a maj</w:t>
      </w:r>
      <w:r w:rsidR="54C4D74D">
        <w:t xml:space="preserve">or toll on the </w:t>
      </w:r>
      <w:r w:rsidR="24818540">
        <w:t>economic s</w:t>
      </w:r>
      <w:r w:rsidR="54C4D74D">
        <w:t xml:space="preserve">uccess of </w:t>
      </w:r>
      <w:r w:rsidR="5C48C68C">
        <w:t>f</w:t>
      </w:r>
      <w:r w:rsidR="54C4D74D">
        <w:t xml:space="preserve">armers around the state. </w:t>
      </w:r>
      <w:r w:rsidR="7060799E">
        <w:t xml:space="preserve">Crop insurance is a tool that can be </w:t>
      </w:r>
      <w:r w:rsidR="759161EE">
        <w:t xml:space="preserve">used </w:t>
      </w:r>
      <w:r w:rsidR="024E166D">
        <w:t>by farmers to protect the value of their goods in the event of their destruction</w:t>
      </w:r>
      <w:r w:rsidR="7C4D32EC">
        <w:t>. There are many different crop insurance programs offered throughout the state which can be found on the University of Vermont Extension website</w:t>
      </w:r>
      <w:r w:rsidR="060D52C0" w:rsidRPr="1AD1667C">
        <w:rPr>
          <w:rStyle w:val="FootnoteReference"/>
        </w:rPr>
        <w:footnoteReference w:id="9"/>
      </w:r>
      <w:r w:rsidR="6853EFAF">
        <w:t xml:space="preserve">. In 2022, Vermont farmers paid </w:t>
      </w:r>
      <w:r w:rsidR="5574DD70">
        <w:t>$</w:t>
      </w:r>
      <w:r w:rsidR="6853EFAF">
        <w:t>1.5 million in crop insurance, protecting 86,301 acres providing $42.3 million in liability protection</w:t>
      </w:r>
      <w:r w:rsidR="5777099F">
        <w:t>. Of the amount protected, $2.1 million was paid from insurers to farmers to cover losses in 2022</w:t>
      </w:r>
      <w:r w:rsidR="060D52C0" w:rsidRPr="0A53CB7D">
        <w:rPr>
          <w:rStyle w:val="FootnoteReference"/>
        </w:rPr>
        <w:footnoteReference w:id="10"/>
      </w:r>
      <w:r w:rsidR="201EE208">
        <w:t>, providing some economic safety net for farmers dealing w</w:t>
      </w:r>
      <w:r w:rsidR="162F396F">
        <w:t>ith natural hazards.</w:t>
      </w:r>
      <w:r w:rsidR="00677CCD">
        <w:t xml:space="preserve"> Not all farms are covered by insurance however, </w:t>
      </w:r>
      <w:r w:rsidR="005D7E51">
        <w:t xml:space="preserve">having determined that </w:t>
      </w:r>
      <w:r w:rsidR="00CF4B7B">
        <w:t>payments are too great a burden</w:t>
      </w:r>
      <w:r w:rsidR="000654A6">
        <w:t xml:space="preserve"> to maintain. </w:t>
      </w:r>
      <w:r w:rsidR="162F396F">
        <w:t xml:space="preserve"> </w:t>
      </w:r>
    </w:p>
    <w:p w14:paraId="66E60751" w14:textId="6458B952" w:rsidR="008C6745" w:rsidRDefault="007C548B">
      <w:r>
        <w:t xml:space="preserve">Hazards will </w:t>
      </w:r>
      <w:r w:rsidR="00353620">
        <w:t xml:space="preserve">cause business disruptions including supply chain issues, </w:t>
      </w:r>
      <w:r w:rsidR="002A3946">
        <w:t>loss of inventory</w:t>
      </w:r>
      <w:r w:rsidR="00525F9E">
        <w:t xml:space="preserve"> and cost of recovery</w:t>
      </w:r>
      <w:r w:rsidR="002A3946">
        <w:t xml:space="preserve">, and an inability for employees and customers to travel. </w:t>
      </w:r>
      <w:r w:rsidR="00E134F5">
        <w:t xml:space="preserve">Other </w:t>
      </w:r>
      <w:r w:rsidR="00D8719B">
        <w:t>notable</w:t>
      </w:r>
      <w:r w:rsidR="00E134F5">
        <w:t xml:space="preserve"> impacts seen across hazards were to water quality and </w:t>
      </w:r>
      <w:r w:rsidR="003B7546">
        <w:t>fish habitat</w:t>
      </w:r>
      <w:r w:rsidR="00D8719B">
        <w:t>, another essential tourism draw and cultural asset.</w:t>
      </w:r>
    </w:p>
    <w:p w14:paraId="50FE8BFB" w14:textId="30F93BF5" w:rsidR="71FF4FCB" w:rsidRDefault="7BA875C6" w:rsidP="12AB3AD3">
      <w:r>
        <w:t>Vermont prides itself on maintaining a connection to the rural countryside, curating an image of the r</w:t>
      </w:r>
      <w:r w:rsidR="6DD8F2B9">
        <w:t>ural i</w:t>
      </w:r>
      <w:r w:rsidR="2379F9C0">
        <w:t xml:space="preserve">dyll that helps drive much of Vermont’s tourism. </w:t>
      </w:r>
      <w:r w:rsidR="51E1522D">
        <w:t>Seasonal drivers of tourism include autumnal foliation</w:t>
      </w:r>
      <w:r w:rsidR="007C7E8C">
        <w:t xml:space="preserve">, </w:t>
      </w:r>
      <w:r w:rsidR="51E1522D">
        <w:t>winter sports</w:t>
      </w:r>
      <w:r w:rsidR="007C7E8C">
        <w:t>, and fishing</w:t>
      </w:r>
      <w:r w:rsidR="51E1522D">
        <w:t xml:space="preserve">. </w:t>
      </w:r>
      <w:r w:rsidR="4EA69457">
        <w:t xml:space="preserve">Changes in water availability and climate stress can limit how vibrant </w:t>
      </w:r>
      <w:r w:rsidR="1DA0A919">
        <w:t>the colors of leaves appear, im</w:t>
      </w:r>
      <w:r w:rsidR="3FFC6B18">
        <w:t>pacting how many people choose to visit Vermont. The same goes for winter recreation, as a decline in snow will hurt the numerous ski resorts throughou</w:t>
      </w:r>
      <w:r w:rsidR="6BA2055C">
        <w:t xml:space="preserve">t the </w:t>
      </w:r>
      <w:r w:rsidR="00C6023A">
        <w:t>S</w:t>
      </w:r>
      <w:r w:rsidR="6BA2055C">
        <w:t xml:space="preserve">tate. Hazards like wildfire </w:t>
      </w:r>
      <w:r w:rsidR="00EDCEC1">
        <w:t xml:space="preserve">can impact access to many of Vermont’s famous hiking trails such as the Long Trail, if such a hazard presents a danger to recreationalists. </w:t>
      </w:r>
      <w:r w:rsidR="00856F5A">
        <w:t>Water quality impacts across hazards can impact fish habitat</w:t>
      </w:r>
      <w:r w:rsidR="004C64F1">
        <w:t xml:space="preserve"> an</w:t>
      </w:r>
      <w:r w:rsidR="00DB6509">
        <w:t>d</w:t>
      </w:r>
      <w:r w:rsidR="00506D58">
        <w:t xml:space="preserve"> related tourism. </w:t>
      </w:r>
    </w:p>
    <w:p w14:paraId="7889027D" w14:textId="7A81B30F" w:rsidR="19DDE167" w:rsidRDefault="19DDE167" w:rsidP="286F05C8"/>
    <w:p w14:paraId="4FE2ADE7" w14:textId="1A01919C" w:rsidR="00177B2D" w:rsidRPr="0034268D" w:rsidRDefault="000E7B31">
      <w:pPr>
        <w:rPr>
          <w:b/>
          <w:bCs/>
          <w:sz w:val="32"/>
          <w:szCs w:val="32"/>
        </w:rPr>
      </w:pPr>
      <w:r w:rsidRPr="0034268D">
        <w:rPr>
          <w:b/>
          <w:bCs/>
          <w:sz w:val="32"/>
          <w:szCs w:val="32"/>
        </w:rPr>
        <w:lastRenderedPageBreak/>
        <w:t>Cross-</w:t>
      </w:r>
      <w:r w:rsidR="001F206C">
        <w:rPr>
          <w:b/>
          <w:bCs/>
          <w:sz w:val="32"/>
          <w:szCs w:val="32"/>
        </w:rPr>
        <w:t>C</w:t>
      </w:r>
      <w:r w:rsidRPr="0034268D">
        <w:rPr>
          <w:b/>
          <w:bCs/>
          <w:sz w:val="32"/>
          <w:szCs w:val="32"/>
        </w:rPr>
        <w:t>utting</w:t>
      </w:r>
      <w:r w:rsidR="00545FCF">
        <w:rPr>
          <w:b/>
          <w:bCs/>
          <w:sz w:val="32"/>
          <w:szCs w:val="32"/>
        </w:rPr>
        <w:t xml:space="preserve"> Vulnerabilities</w:t>
      </w:r>
      <w:r w:rsidRPr="0034268D">
        <w:rPr>
          <w:b/>
          <w:bCs/>
          <w:sz w:val="32"/>
          <w:szCs w:val="32"/>
        </w:rPr>
        <w:t xml:space="preserve"> and </w:t>
      </w:r>
      <w:r w:rsidR="0034268D">
        <w:rPr>
          <w:b/>
          <w:bCs/>
          <w:sz w:val="32"/>
          <w:szCs w:val="32"/>
        </w:rPr>
        <w:t>C</w:t>
      </w:r>
      <w:r w:rsidR="00126759" w:rsidRPr="0034268D">
        <w:rPr>
          <w:b/>
          <w:bCs/>
          <w:sz w:val="32"/>
          <w:szCs w:val="32"/>
        </w:rPr>
        <w:t>ompounding Issues</w:t>
      </w:r>
      <w:r w:rsidR="001479A2">
        <w:rPr>
          <w:b/>
          <w:bCs/>
          <w:sz w:val="32"/>
          <w:szCs w:val="32"/>
        </w:rPr>
        <w:t xml:space="preserve"> </w:t>
      </w:r>
    </w:p>
    <w:p w14:paraId="0CA393B5" w14:textId="77777777" w:rsidR="001F206C" w:rsidRDefault="001F206C" w:rsidP="001F206C">
      <w:pPr>
        <w:pStyle w:val="BasicParagraph"/>
        <w:rPr>
          <w:sz w:val="22"/>
        </w:rPr>
      </w:pPr>
      <w:r w:rsidRPr="00BA2D76">
        <w:rPr>
          <w:sz w:val="22"/>
        </w:rPr>
        <w:t xml:space="preserve">Beyond the potential of simultaneous occurrence, several of the hazards also have the potential to </w:t>
      </w:r>
      <w:r w:rsidRPr="00BA2D76">
        <w:rPr>
          <w:i/>
          <w:iCs/>
          <w:sz w:val="22"/>
        </w:rPr>
        <w:t>cause</w:t>
      </w:r>
      <w:r w:rsidRPr="00BA2D76">
        <w:rPr>
          <w:sz w:val="22"/>
        </w:rPr>
        <w:t xml:space="preserve"> other hazards. Causal relationships are identified in </w:t>
      </w:r>
      <w:r w:rsidRPr="005F71EC">
        <w:rPr>
          <w:sz w:val="22"/>
          <w:highlight w:val="yellow"/>
        </w:rPr>
        <w:t>Table 18</w:t>
      </w:r>
      <w:r w:rsidRPr="00BA2D76">
        <w:rPr>
          <w:sz w:val="22"/>
        </w:rPr>
        <w:t xml:space="preserve"> (with causal hazards identified in green and resulting hazards identified in blue) and further addressed in pertinent hazard assessment sections. Combined with the projected increases in both precipitation and temperature, this assessment highlights the more significant compounding impacts that Vermont can anticipate in the future due to climate change. </w:t>
      </w:r>
    </w:p>
    <w:p w14:paraId="7A6636DB" w14:textId="77777777" w:rsidR="001F206C" w:rsidRDefault="001F206C" w:rsidP="001F206C">
      <w:pPr>
        <w:pStyle w:val="BasicParagraph"/>
        <w:rPr>
          <w:sz w:val="22"/>
        </w:rPr>
      </w:pPr>
    </w:p>
    <w:tbl>
      <w:tblPr>
        <w:tblW w:w="0" w:type="auto"/>
        <w:tblInd w:w="-10" w:type="dxa"/>
        <w:tblLayout w:type="fixed"/>
        <w:tblCellMar>
          <w:left w:w="0" w:type="dxa"/>
          <w:right w:w="0" w:type="dxa"/>
        </w:tblCellMar>
        <w:tblLook w:val="0000" w:firstRow="0" w:lastRow="0" w:firstColumn="0" w:lastColumn="0" w:noHBand="0" w:noVBand="0"/>
      </w:tblPr>
      <w:tblGrid>
        <w:gridCol w:w="1884"/>
        <w:gridCol w:w="345"/>
        <w:gridCol w:w="317"/>
        <w:gridCol w:w="346"/>
        <w:gridCol w:w="338"/>
        <w:gridCol w:w="324"/>
        <w:gridCol w:w="317"/>
        <w:gridCol w:w="345"/>
        <w:gridCol w:w="346"/>
        <w:gridCol w:w="346"/>
        <w:gridCol w:w="316"/>
        <w:gridCol w:w="346"/>
        <w:gridCol w:w="317"/>
        <w:gridCol w:w="345"/>
        <w:gridCol w:w="336"/>
      </w:tblGrid>
      <w:tr w:rsidR="001F206C" w14:paraId="1FBA3732" w14:textId="77777777">
        <w:trPr>
          <w:trHeight w:val="25"/>
        </w:trPr>
        <w:tc>
          <w:tcPr>
            <w:tcW w:w="6568" w:type="dxa"/>
            <w:gridSpan w:val="15"/>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3E5360ED" w14:textId="77777777" w:rsidR="001F206C" w:rsidRPr="00983ECD" w:rsidRDefault="001F206C">
            <w:pPr>
              <w:pStyle w:val="Tables"/>
              <w:spacing w:line="240" w:lineRule="auto"/>
              <w:rPr>
                <w:sz w:val="20"/>
                <w:szCs w:val="20"/>
              </w:rPr>
            </w:pPr>
            <w:r w:rsidRPr="005F71EC">
              <w:rPr>
                <w:b/>
                <w:bCs/>
                <w:color w:val="FFFFFF"/>
                <w:sz w:val="20"/>
                <w:szCs w:val="20"/>
              </w:rPr>
              <w:t>Table 18: Causal</w:t>
            </w:r>
            <w:r w:rsidRPr="00983ECD">
              <w:rPr>
                <w:b/>
                <w:bCs/>
                <w:color w:val="FFFFFF"/>
                <w:sz w:val="20"/>
                <w:szCs w:val="20"/>
              </w:rPr>
              <w:t xml:space="preserve"> Relationships Between Hazard Impacts</w:t>
            </w:r>
          </w:p>
        </w:tc>
      </w:tr>
      <w:tr w:rsidR="001F206C" w14:paraId="59491992" w14:textId="77777777">
        <w:trPr>
          <w:trHeight w:val="1115"/>
        </w:trPr>
        <w:tc>
          <w:tcPr>
            <w:tcW w:w="1884" w:type="dxa"/>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extDirection w:val="btLr"/>
          </w:tcPr>
          <w:p w14:paraId="45E43D80" w14:textId="77777777" w:rsidR="001F206C" w:rsidRPr="00983ECD" w:rsidRDefault="001F206C">
            <w:pPr>
              <w:pStyle w:val="BasicParagraph"/>
              <w:spacing w:line="240" w:lineRule="auto"/>
              <w:jc w:val="center"/>
              <w:rPr>
                <w:b/>
                <w:bCs/>
                <w:color w:val="FFFFFF"/>
                <w:sz w:val="20"/>
                <w:szCs w:val="20"/>
              </w:rPr>
            </w:pPr>
          </w:p>
          <w:p w14:paraId="60182426" w14:textId="77777777" w:rsidR="001F206C" w:rsidRPr="00983ECD" w:rsidRDefault="001F206C">
            <w:pPr>
              <w:pStyle w:val="BasicParagraph"/>
              <w:spacing w:line="240" w:lineRule="auto"/>
              <w:jc w:val="center"/>
              <w:rPr>
                <w:b/>
                <w:bCs/>
                <w:color w:val="FFFFFF"/>
                <w:sz w:val="20"/>
                <w:szCs w:val="20"/>
              </w:rPr>
            </w:pPr>
            <w:r w:rsidRPr="00983ECD">
              <w:rPr>
                <w:b/>
                <w:bCs/>
                <w:color w:val="FFFFFF"/>
                <w:sz w:val="20"/>
                <w:szCs w:val="20"/>
              </w:rPr>
              <w:t xml:space="preserve">Secondary Hazard </w:t>
            </w:r>
          </w:p>
          <w:p w14:paraId="192FBF0B" w14:textId="77777777" w:rsidR="001F206C" w:rsidRPr="00983ECD" w:rsidRDefault="001F206C">
            <w:pPr>
              <w:pStyle w:val="BasicParagraph"/>
              <w:spacing w:line="240" w:lineRule="auto"/>
              <w:jc w:val="center"/>
              <w:rPr>
                <w:b/>
                <w:bCs/>
                <w:color w:val="FFFFFF"/>
                <w:sz w:val="20"/>
                <w:szCs w:val="20"/>
              </w:rPr>
            </w:pPr>
            <w:r w:rsidRPr="00983ECD">
              <w:rPr>
                <w:b/>
                <w:bCs/>
                <w:color w:val="FFFFFF"/>
                <w:sz w:val="20"/>
                <w:szCs w:val="20"/>
              </w:rPr>
              <w:t>Impact</w:t>
            </w:r>
          </w:p>
          <w:p w14:paraId="57C0B86D" w14:textId="77777777" w:rsidR="001F206C" w:rsidRPr="00983ECD" w:rsidRDefault="001F206C">
            <w:pPr>
              <w:pStyle w:val="BasicParagraph"/>
              <w:spacing w:line="240" w:lineRule="auto"/>
              <w:jc w:val="center"/>
              <w:rPr>
                <w:sz w:val="20"/>
                <w:szCs w:val="20"/>
              </w:rPr>
            </w:pPr>
            <w:r w:rsidRPr="00983ECD">
              <w:rPr>
                <w:b/>
                <w:bCs/>
                <w:color w:val="FFFFFF"/>
                <w:sz w:val="20"/>
                <w:szCs w:val="20"/>
              </w:rPr>
              <w:t>(Result)</w:t>
            </w:r>
          </w:p>
        </w:tc>
        <w:tc>
          <w:tcPr>
            <w:tcW w:w="345"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1770069E" w14:textId="77777777" w:rsidR="001F206C" w:rsidRPr="00983ECD" w:rsidRDefault="001F206C">
            <w:pPr>
              <w:pStyle w:val="BasicParagraph"/>
              <w:spacing w:line="240" w:lineRule="auto"/>
              <w:rPr>
                <w:sz w:val="20"/>
                <w:szCs w:val="20"/>
              </w:rPr>
            </w:pPr>
            <w:r w:rsidRPr="00983ECD">
              <w:rPr>
                <w:sz w:val="20"/>
                <w:szCs w:val="20"/>
              </w:rPr>
              <w:t>Fluvial Erosion</w:t>
            </w:r>
          </w:p>
        </w:tc>
        <w:tc>
          <w:tcPr>
            <w:tcW w:w="317"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3FBA86C8" w14:textId="77777777" w:rsidR="001F206C" w:rsidRPr="00983ECD" w:rsidRDefault="001F206C">
            <w:pPr>
              <w:pStyle w:val="BasicParagraph"/>
              <w:spacing w:line="240" w:lineRule="auto"/>
              <w:rPr>
                <w:sz w:val="20"/>
                <w:szCs w:val="20"/>
              </w:rPr>
            </w:pPr>
            <w:r w:rsidRPr="00983ECD">
              <w:rPr>
                <w:sz w:val="20"/>
                <w:szCs w:val="20"/>
              </w:rPr>
              <w:t>Inundation Flooding</w:t>
            </w:r>
          </w:p>
        </w:tc>
        <w:tc>
          <w:tcPr>
            <w:tcW w:w="346"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71D18703" w14:textId="77777777" w:rsidR="001F206C" w:rsidRPr="00983ECD" w:rsidRDefault="001F206C">
            <w:pPr>
              <w:pStyle w:val="BasicParagraph"/>
              <w:spacing w:line="240" w:lineRule="auto"/>
              <w:rPr>
                <w:sz w:val="20"/>
                <w:szCs w:val="20"/>
              </w:rPr>
            </w:pPr>
            <w:r w:rsidRPr="00983ECD">
              <w:rPr>
                <w:sz w:val="20"/>
                <w:szCs w:val="20"/>
              </w:rPr>
              <w:t>Ice</w:t>
            </w:r>
          </w:p>
        </w:tc>
        <w:tc>
          <w:tcPr>
            <w:tcW w:w="338"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0E356E90" w14:textId="77777777" w:rsidR="001F206C" w:rsidRPr="00983ECD" w:rsidRDefault="001F206C">
            <w:pPr>
              <w:pStyle w:val="BasicParagraph"/>
              <w:spacing w:line="240" w:lineRule="auto"/>
              <w:rPr>
                <w:sz w:val="20"/>
                <w:szCs w:val="20"/>
              </w:rPr>
            </w:pPr>
            <w:r w:rsidRPr="00983ECD">
              <w:rPr>
                <w:sz w:val="20"/>
                <w:szCs w:val="20"/>
              </w:rPr>
              <w:t>Snow</w:t>
            </w:r>
          </w:p>
        </w:tc>
        <w:tc>
          <w:tcPr>
            <w:tcW w:w="324"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32DF3027" w14:textId="77777777" w:rsidR="001F206C" w:rsidRPr="00983ECD" w:rsidRDefault="001F206C">
            <w:pPr>
              <w:pStyle w:val="BasicParagraph"/>
              <w:spacing w:line="240" w:lineRule="auto"/>
              <w:rPr>
                <w:sz w:val="20"/>
                <w:szCs w:val="20"/>
              </w:rPr>
            </w:pPr>
            <w:r w:rsidRPr="00983ECD">
              <w:rPr>
                <w:sz w:val="20"/>
                <w:szCs w:val="20"/>
              </w:rPr>
              <w:t>Wind</w:t>
            </w:r>
          </w:p>
        </w:tc>
        <w:tc>
          <w:tcPr>
            <w:tcW w:w="317"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37471798" w14:textId="77777777" w:rsidR="001F206C" w:rsidRPr="00983ECD" w:rsidRDefault="001F206C">
            <w:pPr>
              <w:pStyle w:val="BasicParagraph"/>
              <w:spacing w:line="240" w:lineRule="auto"/>
              <w:rPr>
                <w:sz w:val="20"/>
                <w:szCs w:val="20"/>
              </w:rPr>
            </w:pPr>
            <w:r w:rsidRPr="00983ECD">
              <w:rPr>
                <w:sz w:val="20"/>
                <w:szCs w:val="20"/>
              </w:rPr>
              <w:t>Heat</w:t>
            </w:r>
          </w:p>
        </w:tc>
        <w:tc>
          <w:tcPr>
            <w:tcW w:w="345"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3D60EA60" w14:textId="77777777" w:rsidR="001F206C" w:rsidRPr="00983ECD" w:rsidRDefault="001F206C">
            <w:pPr>
              <w:pStyle w:val="BasicParagraph"/>
              <w:spacing w:line="240" w:lineRule="auto"/>
              <w:rPr>
                <w:sz w:val="20"/>
                <w:szCs w:val="20"/>
              </w:rPr>
            </w:pPr>
            <w:r w:rsidRPr="00983ECD">
              <w:rPr>
                <w:sz w:val="20"/>
                <w:szCs w:val="20"/>
              </w:rPr>
              <w:t>Cold</w:t>
            </w:r>
          </w:p>
        </w:tc>
        <w:tc>
          <w:tcPr>
            <w:tcW w:w="346"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4A0C3BA4" w14:textId="77777777" w:rsidR="001F206C" w:rsidRPr="00983ECD" w:rsidRDefault="001F206C">
            <w:pPr>
              <w:pStyle w:val="BasicParagraph"/>
              <w:spacing w:line="240" w:lineRule="auto"/>
              <w:rPr>
                <w:sz w:val="20"/>
                <w:szCs w:val="20"/>
              </w:rPr>
            </w:pPr>
            <w:r w:rsidRPr="00983ECD">
              <w:rPr>
                <w:sz w:val="20"/>
                <w:szCs w:val="20"/>
              </w:rPr>
              <w:t>Drought</w:t>
            </w:r>
          </w:p>
        </w:tc>
        <w:tc>
          <w:tcPr>
            <w:tcW w:w="346"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5258E974" w14:textId="77777777" w:rsidR="001F206C" w:rsidRPr="00983ECD" w:rsidRDefault="001F206C">
            <w:pPr>
              <w:pStyle w:val="BasicParagraph"/>
              <w:spacing w:line="240" w:lineRule="auto"/>
              <w:rPr>
                <w:sz w:val="20"/>
                <w:szCs w:val="20"/>
              </w:rPr>
            </w:pPr>
            <w:r w:rsidRPr="00983ECD">
              <w:rPr>
                <w:sz w:val="20"/>
                <w:szCs w:val="20"/>
              </w:rPr>
              <w:t>Landslides</w:t>
            </w:r>
          </w:p>
        </w:tc>
        <w:tc>
          <w:tcPr>
            <w:tcW w:w="316"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3800F00B" w14:textId="77777777" w:rsidR="001F206C" w:rsidRPr="00983ECD" w:rsidRDefault="001F206C">
            <w:pPr>
              <w:pStyle w:val="BasicParagraph"/>
              <w:spacing w:line="240" w:lineRule="auto"/>
              <w:rPr>
                <w:sz w:val="20"/>
                <w:szCs w:val="20"/>
              </w:rPr>
            </w:pPr>
            <w:r w:rsidRPr="00983ECD">
              <w:rPr>
                <w:sz w:val="20"/>
                <w:szCs w:val="20"/>
              </w:rPr>
              <w:t>Wildfire</w:t>
            </w:r>
          </w:p>
        </w:tc>
        <w:tc>
          <w:tcPr>
            <w:tcW w:w="346"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170594DD" w14:textId="77777777" w:rsidR="001F206C" w:rsidRPr="00983ECD" w:rsidRDefault="001F206C">
            <w:pPr>
              <w:pStyle w:val="BasicParagraph"/>
              <w:spacing w:line="240" w:lineRule="auto"/>
              <w:rPr>
                <w:sz w:val="20"/>
                <w:szCs w:val="20"/>
              </w:rPr>
            </w:pPr>
            <w:r w:rsidRPr="00983ECD">
              <w:rPr>
                <w:sz w:val="20"/>
                <w:szCs w:val="20"/>
              </w:rPr>
              <w:t>Earthquake</w:t>
            </w:r>
          </w:p>
        </w:tc>
        <w:tc>
          <w:tcPr>
            <w:tcW w:w="317"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4C2CA4F9" w14:textId="77777777" w:rsidR="001F206C" w:rsidRPr="00983ECD" w:rsidRDefault="001F206C">
            <w:pPr>
              <w:pStyle w:val="BasicParagraph"/>
              <w:spacing w:line="240" w:lineRule="auto"/>
              <w:rPr>
                <w:sz w:val="20"/>
                <w:szCs w:val="20"/>
              </w:rPr>
            </w:pPr>
            <w:r w:rsidRPr="00983ECD">
              <w:rPr>
                <w:sz w:val="20"/>
                <w:szCs w:val="20"/>
              </w:rPr>
              <w:t>Invasive Species</w:t>
            </w:r>
          </w:p>
        </w:tc>
        <w:tc>
          <w:tcPr>
            <w:tcW w:w="345" w:type="dxa"/>
            <w:vMerge w:val="restart"/>
            <w:tcBorders>
              <w:top w:val="single" w:sz="8" w:space="0" w:color="FFFFFF"/>
              <w:left w:val="single" w:sz="8" w:space="0" w:color="FFFFFF"/>
              <w:bottom w:val="single" w:sz="8" w:space="0" w:color="000000"/>
              <w:right w:val="single" w:sz="8" w:space="0" w:color="FFFFFF"/>
            </w:tcBorders>
            <w:shd w:val="solid" w:color="86BBD8" w:fill="auto"/>
            <w:tcMar>
              <w:top w:w="80" w:type="dxa"/>
              <w:left w:w="80" w:type="dxa"/>
              <w:bottom w:w="80" w:type="dxa"/>
              <w:right w:w="80" w:type="dxa"/>
            </w:tcMar>
            <w:textDirection w:val="btLr"/>
          </w:tcPr>
          <w:p w14:paraId="67C1B142" w14:textId="77777777" w:rsidR="001F206C" w:rsidRPr="00983ECD" w:rsidRDefault="001F206C">
            <w:pPr>
              <w:pStyle w:val="BasicParagraph"/>
              <w:spacing w:line="240" w:lineRule="auto"/>
              <w:rPr>
                <w:sz w:val="20"/>
                <w:szCs w:val="20"/>
              </w:rPr>
            </w:pPr>
            <w:r w:rsidRPr="00983ECD">
              <w:rPr>
                <w:sz w:val="20"/>
                <w:szCs w:val="20"/>
              </w:rPr>
              <w:t>Infectious Disease</w:t>
            </w:r>
          </w:p>
        </w:tc>
        <w:tc>
          <w:tcPr>
            <w:tcW w:w="336" w:type="dxa"/>
            <w:vMerge w:val="restart"/>
            <w:tcBorders>
              <w:top w:val="single" w:sz="8" w:space="0" w:color="FFFFFF"/>
              <w:left w:val="single" w:sz="8" w:space="0" w:color="FFFFFF"/>
              <w:bottom w:val="single" w:sz="8" w:space="0" w:color="000000"/>
              <w:right w:val="single" w:sz="8" w:space="0" w:color="FFFFFF"/>
            </w:tcBorders>
            <w:shd w:val="solid" w:color="DEDEDE" w:fill="auto"/>
            <w:tcMar>
              <w:top w:w="80" w:type="dxa"/>
              <w:left w:w="80" w:type="dxa"/>
              <w:bottom w:w="80" w:type="dxa"/>
              <w:right w:w="80" w:type="dxa"/>
            </w:tcMar>
            <w:textDirection w:val="btLr"/>
          </w:tcPr>
          <w:p w14:paraId="0CBA11CA" w14:textId="77777777" w:rsidR="001F206C" w:rsidRPr="00983ECD" w:rsidRDefault="001F206C">
            <w:pPr>
              <w:pStyle w:val="BasicParagraph"/>
              <w:spacing w:line="240" w:lineRule="auto"/>
              <w:rPr>
                <w:sz w:val="20"/>
                <w:szCs w:val="20"/>
              </w:rPr>
            </w:pPr>
            <w:r w:rsidRPr="00983ECD">
              <w:rPr>
                <w:sz w:val="20"/>
                <w:szCs w:val="20"/>
              </w:rPr>
              <w:t>Hail</w:t>
            </w:r>
          </w:p>
        </w:tc>
      </w:tr>
      <w:tr w:rsidR="001F206C" w14:paraId="341E4461" w14:textId="77777777">
        <w:trPr>
          <w:trHeight w:val="80"/>
        </w:trPr>
        <w:tc>
          <w:tcPr>
            <w:tcW w:w="1884" w:type="dxa"/>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6466CFCD" w14:textId="77777777" w:rsidR="001F206C" w:rsidRPr="00983ECD" w:rsidRDefault="001F206C">
            <w:pPr>
              <w:pStyle w:val="BasicParagraph"/>
              <w:spacing w:line="240" w:lineRule="auto"/>
              <w:jc w:val="center"/>
              <w:rPr>
                <w:b/>
                <w:bCs/>
                <w:color w:val="FFFFFF"/>
                <w:sz w:val="20"/>
                <w:szCs w:val="20"/>
              </w:rPr>
            </w:pPr>
            <w:r w:rsidRPr="00983ECD">
              <w:rPr>
                <w:b/>
                <w:bCs/>
                <w:color w:val="FFFFFF"/>
                <w:sz w:val="20"/>
                <w:szCs w:val="20"/>
              </w:rPr>
              <w:t xml:space="preserve">Primary Hazard </w:t>
            </w:r>
          </w:p>
          <w:p w14:paraId="573EDC8A" w14:textId="77777777" w:rsidR="001F206C" w:rsidRPr="00983ECD" w:rsidRDefault="001F206C">
            <w:pPr>
              <w:pStyle w:val="BasicParagraph"/>
              <w:spacing w:line="240" w:lineRule="auto"/>
              <w:jc w:val="center"/>
              <w:rPr>
                <w:sz w:val="20"/>
                <w:szCs w:val="20"/>
              </w:rPr>
            </w:pPr>
            <w:r w:rsidRPr="00983ECD">
              <w:rPr>
                <w:b/>
                <w:bCs/>
                <w:color w:val="FFFFFF"/>
                <w:sz w:val="20"/>
                <w:szCs w:val="20"/>
              </w:rPr>
              <w:t>(Causal)</w:t>
            </w:r>
          </w:p>
        </w:tc>
        <w:tc>
          <w:tcPr>
            <w:tcW w:w="345" w:type="dxa"/>
            <w:vMerge/>
            <w:tcBorders>
              <w:top w:val="single" w:sz="8" w:space="0" w:color="000000"/>
              <w:left w:val="single" w:sz="8" w:space="0" w:color="FFFFFF"/>
              <w:bottom w:val="single" w:sz="8" w:space="0" w:color="FFFFFF"/>
              <w:right w:val="single" w:sz="8" w:space="0" w:color="FFFFFF"/>
            </w:tcBorders>
          </w:tcPr>
          <w:p w14:paraId="219F77A5" w14:textId="77777777" w:rsidR="001F206C" w:rsidRPr="00983ECD" w:rsidRDefault="001F206C">
            <w:pPr>
              <w:pStyle w:val="NoParagraphStyle"/>
              <w:spacing w:line="240" w:lineRule="auto"/>
              <w:textAlignment w:val="auto"/>
              <w:rPr>
                <w:color w:val="auto"/>
                <w:sz w:val="20"/>
                <w:szCs w:val="20"/>
              </w:rPr>
            </w:pPr>
          </w:p>
        </w:tc>
        <w:tc>
          <w:tcPr>
            <w:tcW w:w="317" w:type="dxa"/>
            <w:vMerge/>
            <w:tcBorders>
              <w:top w:val="single" w:sz="8" w:space="0" w:color="000000"/>
              <w:left w:val="single" w:sz="8" w:space="0" w:color="FFFFFF"/>
              <w:bottom w:val="single" w:sz="8" w:space="0" w:color="FFFFFF"/>
              <w:right w:val="single" w:sz="8" w:space="0" w:color="FFFFFF"/>
            </w:tcBorders>
          </w:tcPr>
          <w:p w14:paraId="7DBDC2CA" w14:textId="77777777" w:rsidR="001F206C" w:rsidRPr="00983ECD" w:rsidRDefault="001F206C">
            <w:pPr>
              <w:pStyle w:val="NoParagraphStyle"/>
              <w:spacing w:line="240" w:lineRule="auto"/>
              <w:textAlignment w:val="auto"/>
              <w:rPr>
                <w:color w:val="auto"/>
                <w:sz w:val="20"/>
                <w:szCs w:val="20"/>
              </w:rPr>
            </w:pPr>
          </w:p>
        </w:tc>
        <w:tc>
          <w:tcPr>
            <w:tcW w:w="346" w:type="dxa"/>
            <w:vMerge/>
            <w:tcBorders>
              <w:top w:val="single" w:sz="8" w:space="0" w:color="000000"/>
              <w:left w:val="single" w:sz="8" w:space="0" w:color="FFFFFF"/>
              <w:bottom w:val="single" w:sz="8" w:space="0" w:color="FFFFFF"/>
              <w:right w:val="single" w:sz="8" w:space="0" w:color="FFFFFF"/>
            </w:tcBorders>
          </w:tcPr>
          <w:p w14:paraId="73E6B504" w14:textId="77777777" w:rsidR="001F206C" w:rsidRPr="00983ECD" w:rsidRDefault="001F206C">
            <w:pPr>
              <w:pStyle w:val="NoParagraphStyle"/>
              <w:spacing w:line="240" w:lineRule="auto"/>
              <w:textAlignment w:val="auto"/>
              <w:rPr>
                <w:color w:val="auto"/>
                <w:sz w:val="20"/>
                <w:szCs w:val="20"/>
              </w:rPr>
            </w:pPr>
          </w:p>
        </w:tc>
        <w:tc>
          <w:tcPr>
            <w:tcW w:w="338" w:type="dxa"/>
            <w:vMerge/>
            <w:tcBorders>
              <w:top w:val="single" w:sz="8" w:space="0" w:color="000000"/>
              <w:left w:val="single" w:sz="8" w:space="0" w:color="FFFFFF"/>
              <w:bottom w:val="single" w:sz="8" w:space="0" w:color="FFFFFF"/>
              <w:right w:val="single" w:sz="8" w:space="0" w:color="FFFFFF"/>
            </w:tcBorders>
          </w:tcPr>
          <w:p w14:paraId="74BB618C" w14:textId="77777777" w:rsidR="001F206C" w:rsidRPr="00983ECD" w:rsidRDefault="001F206C">
            <w:pPr>
              <w:pStyle w:val="NoParagraphStyle"/>
              <w:spacing w:line="240" w:lineRule="auto"/>
              <w:textAlignment w:val="auto"/>
              <w:rPr>
                <w:color w:val="auto"/>
                <w:sz w:val="20"/>
                <w:szCs w:val="20"/>
              </w:rPr>
            </w:pPr>
          </w:p>
        </w:tc>
        <w:tc>
          <w:tcPr>
            <w:tcW w:w="324" w:type="dxa"/>
            <w:vMerge/>
            <w:tcBorders>
              <w:top w:val="single" w:sz="8" w:space="0" w:color="000000"/>
              <w:left w:val="single" w:sz="8" w:space="0" w:color="FFFFFF"/>
              <w:bottom w:val="single" w:sz="8" w:space="0" w:color="FFFFFF"/>
              <w:right w:val="single" w:sz="8" w:space="0" w:color="FFFFFF"/>
            </w:tcBorders>
          </w:tcPr>
          <w:p w14:paraId="539A24E1" w14:textId="77777777" w:rsidR="001F206C" w:rsidRPr="00983ECD" w:rsidRDefault="001F206C">
            <w:pPr>
              <w:pStyle w:val="NoParagraphStyle"/>
              <w:spacing w:line="240" w:lineRule="auto"/>
              <w:textAlignment w:val="auto"/>
              <w:rPr>
                <w:color w:val="auto"/>
                <w:sz w:val="20"/>
                <w:szCs w:val="20"/>
              </w:rPr>
            </w:pPr>
          </w:p>
        </w:tc>
        <w:tc>
          <w:tcPr>
            <w:tcW w:w="317" w:type="dxa"/>
            <w:vMerge/>
            <w:tcBorders>
              <w:top w:val="single" w:sz="8" w:space="0" w:color="000000"/>
              <w:left w:val="single" w:sz="8" w:space="0" w:color="FFFFFF"/>
              <w:bottom w:val="single" w:sz="8" w:space="0" w:color="FFFFFF"/>
              <w:right w:val="single" w:sz="8" w:space="0" w:color="FFFFFF"/>
            </w:tcBorders>
          </w:tcPr>
          <w:p w14:paraId="5B85B0AA" w14:textId="77777777" w:rsidR="001F206C" w:rsidRPr="00983ECD" w:rsidRDefault="001F206C">
            <w:pPr>
              <w:pStyle w:val="NoParagraphStyle"/>
              <w:spacing w:line="240" w:lineRule="auto"/>
              <w:textAlignment w:val="auto"/>
              <w:rPr>
                <w:color w:val="auto"/>
                <w:sz w:val="20"/>
                <w:szCs w:val="20"/>
              </w:rPr>
            </w:pPr>
          </w:p>
        </w:tc>
        <w:tc>
          <w:tcPr>
            <w:tcW w:w="345" w:type="dxa"/>
            <w:vMerge/>
            <w:tcBorders>
              <w:top w:val="single" w:sz="8" w:space="0" w:color="000000"/>
              <w:left w:val="single" w:sz="8" w:space="0" w:color="FFFFFF"/>
              <w:bottom w:val="single" w:sz="8" w:space="0" w:color="FFFFFF"/>
              <w:right w:val="single" w:sz="8" w:space="0" w:color="FFFFFF"/>
            </w:tcBorders>
          </w:tcPr>
          <w:p w14:paraId="32D75D4C" w14:textId="77777777" w:rsidR="001F206C" w:rsidRPr="00983ECD" w:rsidRDefault="001F206C">
            <w:pPr>
              <w:pStyle w:val="NoParagraphStyle"/>
              <w:spacing w:line="240" w:lineRule="auto"/>
              <w:textAlignment w:val="auto"/>
              <w:rPr>
                <w:color w:val="auto"/>
                <w:sz w:val="20"/>
                <w:szCs w:val="20"/>
              </w:rPr>
            </w:pPr>
          </w:p>
        </w:tc>
        <w:tc>
          <w:tcPr>
            <w:tcW w:w="346" w:type="dxa"/>
            <w:vMerge/>
            <w:tcBorders>
              <w:top w:val="single" w:sz="8" w:space="0" w:color="000000"/>
              <w:left w:val="single" w:sz="8" w:space="0" w:color="FFFFFF"/>
              <w:bottom w:val="single" w:sz="8" w:space="0" w:color="FFFFFF"/>
              <w:right w:val="single" w:sz="8" w:space="0" w:color="FFFFFF"/>
            </w:tcBorders>
          </w:tcPr>
          <w:p w14:paraId="0B2309E6" w14:textId="77777777" w:rsidR="001F206C" w:rsidRPr="00983ECD" w:rsidRDefault="001F206C">
            <w:pPr>
              <w:pStyle w:val="NoParagraphStyle"/>
              <w:spacing w:line="240" w:lineRule="auto"/>
              <w:textAlignment w:val="auto"/>
              <w:rPr>
                <w:color w:val="auto"/>
                <w:sz w:val="20"/>
                <w:szCs w:val="20"/>
              </w:rPr>
            </w:pPr>
          </w:p>
        </w:tc>
        <w:tc>
          <w:tcPr>
            <w:tcW w:w="346" w:type="dxa"/>
            <w:vMerge/>
            <w:tcBorders>
              <w:top w:val="single" w:sz="8" w:space="0" w:color="000000"/>
              <w:left w:val="single" w:sz="8" w:space="0" w:color="FFFFFF"/>
              <w:bottom w:val="single" w:sz="8" w:space="0" w:color="FFFFFF"/>
              <w:right w:val="single" w:sz="8" w:space="0" w:color="FFFFFF"/>
            </w:tcBorders>
          </w:tcPr>
          <w:p w14:paraId="5A3F7580" w14:textId="77777777" w:rsidR="001F206C" w:rsidRPr="00983ECD" w:rsidRDefault="001F206C">
            <w:pPr>
              <w:pStyle w:val="NoParagraphStyle"/>
              <w:spacing w:line="240" w:lineRule="auto"/>
              <w:textAlignment w:val="auto"/>
              <w:rPr>
                <w:color w:val="auto"/>
                <w:sz w:val="20"/>
                <w:szCs w:val="20"/>
              </w:rPr>
            </w:pPr>
          </w:p>
        </w:tc>
        <w:tc>
          <w:tcPr>
            <w:tcW w:w="316" w:type="dxa"/>
            <w:vMerge/>
            <w:tcBorders>
              <w:top w:val="single" w:sz="8" w:space="0" w:color="000000"/>
              <w:left w:val="single" w:sz="8" w:space="0" w:color="FFFFFF"/>
              <w:bottom w:val="single" w:sz="8" w:space="0" w:color="FFFFFF"/>
              <w:right w:val="single" w:sz="8" w:space="0" w:color="FFFFFF"/>
            </w:tcBorders>
          </w:tcPr>
          <w:p w14:paraId="4F8B8B23" w14:textId="77777777" w:rsidR="001F206C" w:rsidRPr="00983ECD" w:rsidRDefault="001F206C">
            <w:pPr>
              <w:pStyle w:val="NoParagraphStyle"/>
              <w:spacing w:line="240" w:lineRule="auto"/>
              <w:textAlignment w:val="auto"/>
              <w:rPr>
                <w:color w:val="auto"/>
                <w:sz w:val="20"/>
                <w:szCs w:val="20"/>
              </w:rPr>
            </w:pPr>
          </w:p>
        </w:tc>
        <w:tc>
          <w:tcPr>
            <w:tcW w:w="346" w:type="dxa"/>
            <w:vMerge/>
            <w:tcBorders>
              <w:top w:val="single" w:sz="8" w:space="0" w:color="000000"/>
              <w:left w:val="single" w:sz="8" w:space="0" w:color="FFFFFF"/>
              <w:bottom w:val="single" w:sz="8" w:space="0" w:color="FFFFFF"/>
              <w:right w:val="single" w:sz="8" w:space="0" w:color="FFFFFF"/>
            </w:tcBorders>
          </w:tcPr>
          <w:p w14:paraId="37659D2D" w14:textId="77777777" w:rsidR="001F206C" w:rsidRPr="00983ECD" w:rsidRDefault="001F206C">
            <w:pPr>
              <w:pStyle w:val="NoParagraphStyle"/>
              <w:spacing w:line="240" w:lineRule="auto"/>
              <w:textAlignment w:val="auto"/>
              <w:rPr>
                <w:color w:val="auto"/>
                <w:sz w:val="20"/>
                <w:szCs w:val="20"/>
              </w:rPr>
            </w:pPr>
          </w:p>
        </w:tc>
        <w:tc>
          <w:tcPr>
            <w:tcW w:w="317" w:type="dxa"/>
            <w:vMerge/>
            <w:tcBorders>
              <w:top w:val="single" w:sz="8" w:space="0" w:color="000000"/>
              <w:left w:val="single" w:sz="8" w:space="0" w:color="FFFFFF"/>
              <w:bottom w:val="single" w:sz="8" w:space="0" w:color="FFFFFF"/>
              <w:right w:val="single" w:sz="8" w:space="0" w:color="FFFFFF"/>
            </w:tcBorders>
          </w:tcPr>
          <w:p w14:paraId="504B8A8F" w14:textId="77777777" w:rsidR="001F206C" w:rsidRPr="00983ECD" w:rsidRDefault="001F206C">
            <w:pPr>
              <w:pStyle w:val="NoParagraphStyle"/>
              <w:spacing w:line="240" w:lineRule="auto"/>
              <w:textAlignment w:val="auto"/>
              <w:rPr>
                <w:color w:val="auto"/>
                <w:sz w:val="20"/>
                <w:szCs w:val="20"/>
              </w:rPr>
            </w:pPr>
          </w:p>
        </w:tc>
        <w:tc>
          <w:tcPr>
            <w:tcW w:w="345" w:type="dxa"/>
            <w:vMerge/>
            <w:tcBorders>
              <w:top w:val="single" w:sz="8" w:space="0" w:color="000000"/>
              <w:left w:val="single" w:sz="8" w:space="0" w:color="FFFFFF"/>
              <w:bottom w:val="single" w:sz="8" w:space="0" w:color="FFFFFF"/>
              <w:right w:val="single" w:sz="8" w:space="0" w:color="FFFFFF"/>
            </w:tcBorders>
          </w:tcPr>
          <w:p w14:paraId="7D0F672A" w14:textId="77777777" w:rsidR="001F206C" w:rsidRPr="00983ECD" w:rsidRDefault="001F206C">
            <w:pPr>
              <w:pStyle w:val="NoParagraphStyle"/>
              <w:spacing w:line="240" w:lineRule="auto"/>
              <w:textAlignment w:val="auto"/>
              <w:rPr>
                <w:color w:val="auto"/>
                <w:sz w:val="20"/>
                <w:szCs w:val="20"/>
              </w:rPr>
            </w:pPr>
          </w:p>
        </w:tc>
        <w:tc>
          <w:tcPr>
            <w:tcW w:w="336" w:type="dxa"/>
            <w:vMerge/>
            <w:tcBorders>
              <w:top w:val="single" w:sz="8" w:space="0" w:color="000000"/>
              <w:left w:val="single" w:sz="8" w:space="0" w:color="FFFFFF"/>
              <w:bottom w:val="single" w:sz="8" w:space="0" w:color="FFFFFF"/>
              <w:right w:val="single" w:sz="8" w:space="0" w:color="FFFFFF"/>
            </w:tcBorders>
          </w:tcPr>
          <w:p w14:paraId="52F5A095" w14:textId="77777777" w:rsidR="001F206C" w:rsidRPr="00983ECD" w:rsidRDefault="001F206C">
            <w:pPr>
              <w:pStyle w:val="NoParagraphStyle"/>
              <w:spacing w:line="240" w:lineRule="auto"/>
              <w:textAlignment w:val="auto"/>
              <w:rPr>
                <w:color w:val="auto"/>
                <w:sz w:val="20"/>
                <w:szCs w:val="20"/>
              </w:rPr>
            </w:pPr>
          </w:p>
        </w:tc>
      </w:tr>
      <w:tr w:rsidR="001F206C" w14:paraId="161FAA21"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8320553" w14:textId="77777777" w:rsidR="001F206C" w:rsidRPr="00983ECD" w:rsidRDefault="001F206C">
            <w:pPr>
              <w:pStyle w:val="BasicParagraph"/>
              <w:spacing w:line="240" w:lineRule="auto"/>
              <w:rPr>
                <w:sz w:val="20"/>
                <w:szCs w:val="20"/>
              </w:rPr>
            </w:pPr>
            <w:r w:rsidRPr="00983ECD">
              <w:rPr>
                <w:sz w:val="20"/>
                <w:szCs w:val="20"/>
              </w:rPr>
              <w:t>Fluvial Erosion</w:t>
            </w:r>
          </w:p>
        </w:tc>
        <w:tc>
          <w:tcPr>
            <w:tcW w:w="345"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0202EA98"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4EE677D"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050EF1"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1AE694"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D0C89FD"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516A106"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02C5599"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FDC9012"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B8FD2F0"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79C1735"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A3313CF"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48BD7F1"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3E84066"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FFB48AB" w14:textId="77777777" w:rsidR="001F206C" w:rsidRPr="00983ECD" w:rsidRDefault="001F206C">
            <w:pPr>
              <w:pStyle w:val="NoParagraphStyle"/>
              <w:spacing w:line="240" w:lineRule="auto"/>
              <w:textAlignment w:val="auto"/>
              <w:rPr>
                <w:color w:val="auto"/>
                <w:sz w:val="20"/>
                <w:szCs w:val="20"/>
              </w:rPr>
            </w:pPr>
          </w:p>
        </w:tc>
      </w:tr>
      <w:tr w:rsidR="001F206C" w14:paraId="684A7ED5"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7CE7DF1" w14:textId="77777777" w:rsidR="001F206C" w:rsidRPr="00983ECD" w:rsidRDefault="001F206C">
            <w:pPr>
              <w:pStyle w:val="BasicParagraph"/>
              <w:spacing w:line="240" w:lineRule="auto"/>
              <w:rPr>
                <w:sz w:val="20"/>
                <w:szCs w:val="20"/>
              </w:rPr>
            </w:pPr>
            <w:r w:rsidRPr="00983ECD">
              <w:rPr>
                <w:sz w:val="20"/>
                <w:szCs w:val="20"/>
              </w:rPr>
              <w:t>Inundation Flooding</w:t>
            </w:r>
          </w:p>
        </w:tc>
        <w:tc>
          <w:tcPr>
            <w:tcW w:w="3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7C26B1B"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6893BB81"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8D35C2"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2540A8C"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D258A1B"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430015B"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0B0C7D8"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8EF5D66"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1DEC0D0"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997B7BA"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7039B1"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86218A9"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658F1AC"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3C2B00" w14:textId="77777777" w:rsidR="001F206C" w:rsidRPr="00983ECD" w:rsidRDefault="001F206C">
            <w:pPr>
              <w:pStyle w:val="NoParagraphStyle"/>
              <w:spacing w:line="240" w:lineRule="auto"/>
              <w:textAlignment w:val="auto"/>
              <w:rPr>
                <w:color w:val="auto"/>
                <w:sz w:val="20"/>
                <w:szCs w:val="20"/>
              </w:rPr>
            </w:pPr>
          </w:p>
        </w:tc>
      </w:tr>
      <w:tr w:rsidR="001F206C" w14:paraId="7B340066"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CF0976F" w14:textId="77777777" w:rsidR="001F206C" w:rsidRPr="00983ECD" w:rsidRDefault="001F206C">
            <w:pPr>
              <w:pStyle w:val="BasicParagraph"/>
              <w:spacing w:line="240" w:lineRule="auto"/>
              <w:rPr>
                <w:sz w:val="20"/>
                <w:szCs w:val="20"/>
              </w:rPr>
            </w:pPr>
            <w:r w:rsidRPr="00983ECD">
              <w:rPr>
                <w:sz w:val="20"/>
                <w:szCs w:val="20"/>
              </w:rPr>
              <w:t>Ice</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4EE3FF0"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317A005"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7C62C4BE"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422A08F"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F7691BF"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2C239B5"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02CAF31"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D49CDDC"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6B2959"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11DE631"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314BBBF"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D734EFA"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BA99654"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F8CF43" w14:textId="77777777" w:rsidR="001F206C" w:rsidRPr="00983ECD" w:rsidRDefault="001F206C">
            <w:pPr>
              <w:pStyle w:val="NoParagraphStyle"/>
              <w:spacing w:line="240" w:lineRule="auto"/>
              <w:textAlignment w:val="auto"/>
              <w:rPr>
                <w:color w:val="auto"/>
                <w:sz w:val="20"/>
                <w:szCs w:val="20"/>
              </w:rPr>
            </w:pPr>
          </w:p>
        </w:tc>
      </w:tr>
      <w:tr w:rsidR="001F206C" w14:paraId="51EDBB83"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50038B3" w14:textId="77777777" w:rsidR="001F206C" w:rsidRPr="00983ECD" w:rsidRDefault="001F206C">
            <w:pPr>
              <w:pStyle w:val="BasicParagraph"/>
              <w:spacing w:line="240" w:lineRule="auto"/>
              <w:rPr>
                <w:sz w:val="20"/>
                <w:szCs w:val="20"/>
              </w:rPr>
            </w:pPr>
            <w:r w:rsidRPr="00983ECD">
              <w:rPr>
                <w:sz w:val="20"/>
                <w:szCs w:val="20"/>
              </w:rPr>
              <w:t>Snow</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48BF761"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89E2199"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57BD0DB"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2A085F71"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422B86"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B8C735E"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32C620"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4E77F88"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014704E"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B252964"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BB1BEFC"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CF8CBB3"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FAB5923"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8755A7" w14:textId="77777777" w:rsidR="001F206C" w:rsidRPr="00983ECD" w:rsidRDefault="001F206C">
            <w:pPr>
              <w:pStyle w:val="NoParagraphStyle"/>
              <w:spacing w:line="240" w:lineRule="auto"/>
              <w:textAlignment w:val="auto"/>
              <w:rPr>
                <w:color w:val="auto"/>
                <w:sz w:val="20"/>
                <w:szCs w:val="20"/>
              </w:rPr>
            </w:pPr>
          </w:p>
        </w:tc>
      </w:tr>
      <w:tr w:rsidR="001F206C" w14:paraId="5B6A4883"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83F743F" w14:textId="77777777" w:rsidR="001F206C" w:rsidRPr="00983ECD" w:rsidRDefault="001F206C">
            <w:pPr>
              <w:pStyle w:val="BasicParagraph"/>
              <w:spacing w:line="240" w:lineRule="auto"/>
              <w:rPr>
                <w:sz w:val="20"/>
                <w:szCs w:val="20"/>
              </w:rPr>
            </w:pPr>
            <w:r w:rsidRPr="00983ECD">
              <w:rPr>
                <w:sz w:val="20"/>
                <w:szCs w:val="20"/>
              </w:rPr>
              <w:t>Wind</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55B5EB1"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D4C82EB"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474A50"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FAA9D7"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03528197"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F42213A"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701575B"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813220"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C6CB70A"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1B6C410"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B8C73F3"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491ED2"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304D8F"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E1C36AC" w14:textId="77777777" w:rsidR="001F206C" w:rsidRPr="00983ECD" w:rsidRDefault="001F206C">
            <w:pPr>
              <w:pStyle w:val="NoParagraphStyle"/>
              <w:spacing w:line="240" w:lineRule="auto"/>
              <w:textAlignment w:val="auto"/>
              <w:rPr>
                <w:color w:val="auto"/>
                <w:sz w:val="20"/>
                <w:szCs w:val="20"/>
              </w:rPr>
            </w:pPr>
          </w:p>
        </w:tc>
      </w:tr>
      <w:tr w:rsidR="001F206C" w14:paraId="49C51FDF"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76CB63D" w14:textId="77777777" w:rsidR="001F206C" w:rsidRPr="00983ECD" w:rsidRDefault="001F206C">
            <w:pPr>
              <w:pStyle w:val="BasicParagraph"/>
              <w:spacing w:line="240" w:lineRule="auto"/>
              <w:rPr>
                <w:sz w:val="20"/>
                <w:szCs w:val="20"/>
              </w:rPr>
            </w:pPr>
            <w:r w:rsidRPr="00983ECD">
              <w:rPr>
                <w:sz w:val="20"/>
                <w:szCs w:val="20"/>
              </w:rPr>
              <w:t>Heat</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098042C"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E4E6CD"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76FFA5"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A3A271E"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3FBA35B"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77B6C4C1"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9A71321"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995ABEF"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F1CC95"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0426B63"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F1E8716"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3133D4"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79E27E1"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96CB0BE" w14:textId="77777777" w:rsidR="001F206C" w:rsidRPr="00983ECD" w:rsidRDefault="001F206C">
            <w:pPr>
              <w:pStyle w:val="NoParagraphStyle"/>
              <w:spacing w:line="240" w:lineRule="auto"/>
              <w:textAlignment w:val="auto"/>
              <w:rPr>
                <w:color w:val="auto"/>
                <w:sz w:val="20"/>
                <w:szCs w:val="20"/>
              </w:rPr>
            </w:pPr>
          </w:p>
        </w:tc>
      </w:tr>
      <w:tr w:rsidR="001F206C" w14:paraId="41CC25B2"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A64865B" w14:textId="77777777" w:rsidR="001F206C" w:rsidRPr="00983ECD" w:rsidRDefault="001F206C">
            <w:pPr>
              <w:pStyle w:val="BasicParagraph"/>
              <w:spacing w:line="240" w:lineRule="auto"/>
              <w:rPr>
                <w:sz w:val="20"/>
                <w:szCs w:val="20"/>
              </w:rPr>
            </w:pPr>
            <w:r w:rsidRPr="00983ECD">
              <w:rPr>
                <w:sz w:val="20"/>
                <w:szCs w:val="20"/>
              </w:rPr>
              <w:t>Cold</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D830A74"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34E339"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FDEEE1"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2C1FA2B"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A70196"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FF4B9A7"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5A830432"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F44EBC5"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15DD33"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BD3D873"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9239555"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524CAC1"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F82FEAB"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F70B493" w14:textId="77777777" w:rsidR="001F206C" w:rsidRPr="00983ECD" w:rsidRDefault="001F206C">
            <w:pPr>
              <w:pStyle w:val="NoParagraphStyle"/>
              <w:spacing w:line="240" w:lineRule="auto"/>
              <w:textAlignment w:val="auto"/>
              <w:rPr>
                <w:color w:val="auto"/>
                <w:sz w:val="20"/>
                <w:szCs w:val="20"/>
              </w:rPr>
            </w:pPr>
          </w:p>
        </w:tc>
      </w:tr>
      <w:tr w:rsidR="001F206C" w14:paraId="5D7F7A2F"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FCF03A4" w14:textId="77777777" w:rsidR="001F206C" w:rsidRPr="00983ECD" w:rsidRDefault="001F206C">
            <w:pPr>
              <w:pStyle w:val="BasicParagraph"/>
              <w:spacing w:line="240" w:lineRule="auto"/>
              <w:rPr>
                <w:sz w:val="20"/>
                <w:szCs w:val="20"/>
              </w:rPr>
            </w:pPr>
            <w:r w:rsidRPr="00983ECD">
              <w:rPr>
                <w:sz w:val="20"/>
                <w:szCs w:val="20"/>
              </w:rPr>
              <w:t>Drought</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3CB8C95"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DD2072"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3299F8"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8498FCC"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1E2A47"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5489CDD"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DB6B788"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55ABAFCD"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6842BAE"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78C94BF"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7331165"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D2F1766"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2A17760"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76D771E" w14:textId="77777777" w:rsidR="001F206C" w:rsidRPr="00983ECD" w:rsidRDefault="001F206C">
            <w:pPr>
              <w:pStyle w:val="NoParagraphStyle"/>
              <w:spacing w:line="240" w:lineRule="auto"/>
              <w:textAlignment w:val="auto"/>
              <w:rPr>
                <w:color w:val="auto"/>
                <w:sz w:val="20"/>
                <w:szCs w:val="20"/>
              </w:rPr>
            </w:pPr>
          </w:p>
        </w:tc>
      </w:tr>
      <w:tr w:rsidR="001F206C" w14:paraId="0A8B231D"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E7F576E" w14:textId="77777777" w:rsidR="001F206C" w:rsidRPr="00983ECD" w:rsidRDefault="001F206C">
            <w:pPr>
              <w:pStyle w:val="BasicParagraph"/>
              <w:spacing w:line="240" w:lineRule="auto"/>
              <w:rPr>
                <w:sz w:val="20"/>
                <w:szCs w:val="20"/>
              </w:rPr>
            </w:pPr>
            <w:r w:rsidRPr="00983ECD">
              <w:rPr>
                <w:sz w:val="20"/>
                <w:szCs w:val="20"/>
              </w:rPr>
              <w:t>Landslides</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64A088D"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136F127"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CE1640"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43847C1"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257AEC"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EE99856"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285E499"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59F94C0"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661A7B6A"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0FD8067"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33C2AA"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4BFC608"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C1CE551"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96280C" w14:textId="77777777" w:rsidR="001F206C" w:rsidRPr="00983ECD" w:rsidRDefault="001F206C">
            <w:pPr>
              <w:pStyle w:val="NoParagraphStyle"/>
              <w:spacing w:line="240" w:lineRule="auto"/>
              <w:textAlignment w:val="auto"/>
              <w:rPr>
                <w:color w:val="auto"/>
                <w:sz w:val="20"/>
                <w:szCs w:val="20"/>
              </w:rPr>
            </w:pPr>
          </w:p>
        </w:tc>
      </w:tr>
      <w:tr w:rsidR="001F206C" w14:paraId="6C78DF58"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6CEBF58" w14:textId="77777777" w:rsidR="001F206C" w:rsidRPr="00983ECD" w:rsidRDefault="001F206C">
            <w:pPr>
              <w:pStyle w:val="BasicParagraph"/>
              <w:spacing w:line="240" w:lineRule="auto"/>
              <w:rPr>
                <w:sz w:val="20"/>
                <w:szCs w:val="20"/>
              </w:rPr>
            </w:pPr>
            <w:r w:rsidRPr="00983ECD">
              <w:rPr>
                <w:sz w:val="20"/>
                <w:szCs w:val="20"/>
              </w:rPr>
              <w:t>Wildfire</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48F421A"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6E79C96"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E6F08BA"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4AE8011"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573E45E"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0CBBF9"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594006C"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9E0F538"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62C31D9"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688116C4"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533B3D"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3146B6E"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16A0D63"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C90722D" w14:textId="77777777" w:rsidR="001F206C" w:rsidRPr="00983ECD" w:rsidRDefault="001F206C">
            <w:pPr>
              <w:pStyle w:val="NoParagraphStyle"/>
              <w:spacing w:line="240" w:lineRule="auto"/>
              <w:textAlignment w:val="auto"/>
              <w:rPr>
                <w:color w:val="auto"/>
                <w:sz w:val="20"/>
                <w:szCs w:val="20"/>
              </w:rPr>
            </w:pPr>
          </w:p>
        </w:tc>
      </w:tr>
      <w:tr w:rsidR="001F206C" w14:paraId="7E50E73F"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41D193E" w14:textId="77777777" w:rsidR="001F206C" w:rsidRPr="00983ECD" w:rsidRDefault="001F206C">
            <w:pPr>
              <w:pStyle w:val="BasicParagraph"/>
              <w:spacing w:line="240" w:lineRule="auto"/>
              <w:rPr>
                <w:sz w:val="20"/>
                <w:szCs w:val="20"/>
              </w:rPr>
            </w:pPr>
            <w:r w:rsidRPr="00983ECD">
              <w:rPr>
                <w:sz w:val="20"/>
                <w:szCs w:val="20"/>
              </w:rPr>
              <w:t>Earthquake</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B5E5D7B"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E34F833"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1227F11"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3716E0A"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1975EAE"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182C60"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56B3FC2"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E79CA00"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1471147"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E6EC23C"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0A1E51F0"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83A2B5F"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A9EA46A"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3166C99" w14:textId="77777777" w:rsidR="001F206C" w:rsidRPr="00983ECD" w:rsidRDefault="001F206C">
            <w:pPr>
              <w:pStyle w:val="NoParagraphStyle"/>
              <w:spacing w:line="240" w:lineRule="auto"/>
              <w:textAlignment w:val="auto"/>
              <w:rPr>
                <w:color w:val="auto"/>
                <w:sz w:val="20"/>
                <w:szCs w:val="20"/>
              </w:rPr>
            </w:pPr>
          </w:p>
        </w:tc>
      </w:tr>
      <w:tr w:rsidR="001F206C" w14:paraId="5AA33CEE"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0C44889" w14:textId="77777777" w:rsidR="001F206C" w:rsidRPr="00983ECD" w:rsidRDefault="001F206C">
            <w:pPr>
              <w:pStyle w:val="BasicParagraph"/>
              <w:spacing w:line="240" w:lineRule="auto"/>
              <w:rPr>
                <w:sz w:val="20"/>
                <w:szCs w:val="20"/>
              </w:rPr>
            </w:pPr>
            <w:r w:rsidRPr="00983ECD">
              <w:rPr>
                <w:sz w:val="20"/>
                <w:szCs w:val="20"/>
              </w:rPr>
              <w:t>Invasive Species</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51F71EF"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62A037"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CA91A68"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E66D9B7"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ABB200B"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7C90250"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56A995F"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58A90F9"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FE89AE5"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tcPr>
          <w:p w14:paraId="698AEF06"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2009CFD"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3C93474A"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922B041"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D0ADAA" w14:textId="77777777" w:rsidR="001F206C" w:rsidRPr="00983ECD" w:rsidRDefault="001F206C">
            <w:pPr>
              <w:pStyle w:val="NoParagraphStyle"/>
              <w:spacing w:line="240" w:lineRule="auto"/>
              <w:textAlignment w:val="auto"/>
              <w:rPr>
                <w:color w:val="auto"/>
                <w:sz w:val="20"/>
                <w:szCs w:val="20"/>
              </w:rPr>
            </w:pPr>
          </w:p>
        </w:tc>
      </w:tr>
      <w:tr w:rsidR="001F206C" w14:paraId="7456C6C9"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3655F10" w14:textId="77777777" w:rsidR="001F206C" w:rsidRPr="00983ECD" w:rsidRDefault="001F206C">
            <w:pPr>
              <w:pStyle w:val="BasicParagraph"/>
              <w:spacing w:line="240" w:lineRule="auto"/>
              <w:rPr>
                <w:sz w:val="20"/>
                <w:szCs w:val="20"/>
              </w:rPr>
            </w:pPr>
            <w:r w:rsidRPr="00983ECD">
              <w:rPr>
                <w:sz w:val="20"/>
                <w:szCs w:val="20"/>
              </w:rPr>
              <w:t>Infectious Disease</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FCB22B"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34BEECA"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314AD0D"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B3F9440"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12754DD"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EF4E44"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39A7872"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0B8861"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D7BB859"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E5BF044"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81D5AEA"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358061"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648AB3A5"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1AB9CD" w14:textId="77777777" w:rsidR="001F206C" w:rsidRPr="00983ECD" w:rsidRDefault="001F206C">
            <w:pPr>
              <w:pStyle w:val="NoParagraphStyle"/>
              <w:spacing w:line="240" w:lineRule="auto"/>
              <w:textAlignment w:val="auto"/>
              <w:rPr>
                <w:color w:val="auto"/>
                <w:sz w:val="20"/>
                <w:szCs w:val="20"/>
              </w:rPr>
            </w:pPr>
          </w:p>
        </w:tc>
      </w:tr>
      <w:tr w:rsidR="001F206C" w14:paraId="4AF24C7A" w14:textId="77777777">
        <w:trPr>
          <w:trHeight w:val="25"/>
        </w:trPr>
        <w:tc>
          <w:tcPr>
            <w:tcW w:w="188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014FAA4" w14:textId="77777777" w:rsidR="001F206C" w:rsidRPr="00983ECD" w:rsidRDefault="001F206C">
            <w:pPr>
              <w:pStyle w:val="BasicParagraph"/>
              <w:spacing w:line="240" w:lineRule="auto"/>
              <w:rPr>
                <w:sz w:val="20"/>
                <w:szCs w:val="20"/>
              </w:rPr>
            </w:pPr>
            <w:r w:rsidRPr="00983ECD">
              <w:rPr>
                <w:sz w:val="20"/>
                <w:szCs w:val="20"/>
              </w:rPr>
              <w:t>Hail</w:t>
            </w: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FE03586"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724E9D"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73EBD77" w14:textId="77777777" w:rsidR="001F206C" w:rsidRPr="00983ECD" w:rsidRDefault="001F206C">
            <w:pPr>
              <w:pStyle w:val="NoParagraphStyle"/>
              <w:spacing w:line="240" w:lineRule="auto"/>
              <w:textAlignment w:val="auto"/>
              <w:rPr>
                <w:color w:val="auto"/>
                <w:sz w:val="20"/>
                <w:szCs w:val="20"/>
              </w:rPr>
            </w:pPr>
          </w:p>
        </w:tc>
        <w:tc>
          <w:tcPr>
            <w:tcW w:w="33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CF775AB" w14:textId="77777777" w:rsidR="001F206C" w:rsidRPr="00983ECD" w:rsidRDefault="001F206C">
            <w:pPr>
              <w:pStyle w:val="NoParagraphStyle"/>
              <w:spacing w:line="240" w:lineRule="auto"/>
              <w:textAlignment w:val="auto"/>
              <w:rPr>
                <w:color w:val="auto"/>
                <w:sz w:val="20"/>
                <w:szCs w:val="20"/>
              </w:rPr>
            </w:pPr>
          </w:p>
        </w:tc>
        <w:tc>
          <w:tcPr>
            <w:tcW w:w="32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69E920"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215FD1"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965C40C"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01EC226"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70AF1B6" w14:textId="77777777" w:rsidR="001F206C" w:rsidRPr="00983ECD" w:rsidRDefault="001F206C">
            <w:pPr>
              <w:pStyle w:val="NoParagraphStyle"/>
              <w:spacing w:line="240" w:lineRule="auto"/>
              <w:textAlignment w:val="auto"/>
              <w:rPr>
                <w:color w:val="auto"/>
                <w:sz w:val="20"/>
                <w:szCs w:val="20"/>
              </w:rPr>
            </w:pPr>
          </w:p>
        </w:tc>
        <w:tc>
          <w:tcPr>
            <w:tcW w:w="3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9E7BF03" w14:textId="77777777" w:rsidR="001F206C" w:rsidRPr="00983ECD" w:rsidRDefault="001F206C">
            <w:pPr>
              <w:pStyle w:val="NoParagraphStyle"/>
              <w:spacing w:line="240" w:lineRule="auto"/>
              <w:textAlignment w:val="auto"/>
              <w:rPr>
                <w:color w:val="auto"/>
                <w:sz w:val="20"/>
                <w:szCs w:val="20"/>
              </w:rPr>
            </w:pPr>
          </w:p>
        </w:tc>
        <w:tc>
          <w:tcPr>
            <w:tcW w:w="34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A97C582" w14:textId="77777777" w:rsidR="001F206C" w:rsidRPr="00983ECD" w:rsidRDefault="001F206C">
            <w:pPr>
              <w:pStyle w:val="NoParagraphStyle"/>
              <w:spacing w:line="240" w:lineRule="auto"/>
              <w:textAlignment w:val="auto"/>
              <w:rPr>
                <w:color w:val="auto"/>
                <w:sz w:val="20"/>
                <w:szCs w:val="20"/>
              </w:rPr>
            </w:pPr>
          </w:p>
        </w:tc>
        <w:tc>
          <w:tcPr>
            <w:tcW w:w="31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B80E9F6" w14:textId="77777777" w:rsidR="001F206C" w:rsidRPr="00983ECD" w:rsidRDefault="001F206C">
            <w:pPr>
              <w:pStyle w:val="NoParagraphStyle"/>
              <w:spacing w:line="240" w:lineRule="auto"/>
              <w:textAlignment w:val="auto"/>
              <w:rPr>
                <w:color w:val="auto"/>
                <w:sz w:val="20"/>
                <w:szCs w:val="20"/>
              </w:rPr>
            </w:pPr>
          </w:p>
        </w:tc>
        <w:tc>
          <w:tcPr>
            <w:tcW w:w="34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B9C651F" w14:textId="77777777" w:rsidR="001F206C" w:rsidRPr="00983ECD" w:rsidRDefault="001F206C">
            <w:pPr>
              <w:pStyle w:val="NoParagraphStyle"/>
              <w:spacing w:line="240" w:lineRule="auto"/>
              <w:textAlignment w:val="auto"/>
              <w:rPr>
                <w:color w:val="auto"/>
                <w:sz w:val="20"/>
                <w:szCs w:val="20"/>
              </w:rPr>
            </w:pPr>
          </w:p>
        </w:tc>
        <w:tc>
          <w:tcPr>
            <w:tcW w:w="336" w:type="dxa"/>
            <w:tcBorders>
              <w:top w:val="single" w:sz="8" w:space="0" w:color="FFFFFF"/>
              <w:left w:val="single" w:sz="8" w:space="0" w:color="FFFFFF"/>
              <w:bottom w:val="single" w:sz="8" w:space="0" w:color="FFFFFF"/>
              <w:right w:val="single" w:sz="8" w:space="0" w:color="FFFFFF"/>
            </w:tcBorders>
            <w:shd w:val="solid" w:color="000000" w:fill="auto"/>
            <w:tcMar>
              <w:top w:w="80" w:type="dxa"/>
              <w:left w:w="80" w:type="dxa"/>
              <w:bottom w:w="80" w:type="dxa"/>
              <w:right w:w="80" w:type="dxa"/>
            </w:tcMar>
          </w:tcPr>
          <w:p w14:paraId="19E03F8A" w14:textId="77777777" w:rsidR="001F206C" w:rsidRPr="00983ECD" w:rsidRDefault="001F206C">
            <w:pPr>
              <w:pStyle w:val="NoParagraphStyle"/>
              <w:spacing w:line="240" w:lineRule="auto"/>
              <w:textAlignment w:val="auto"/>
              <w:rPr>
                <w:color w:val="auto"/>
                <w:sz w:val="20"/>
                <w:szCs w:val="20"/>
              </w:rPr>
            </w:pPr>
          </w:p>
        </w:tc>
      </w:tr>
    </w:tbl>
    <w:p w14:paraId="4C6CB8C4" w14:textId="77777777" w:rsidR="001F206C" w:rsidRDefault="001F206C" w:rsidP="001F206C">
      <w:pPr>
        <w:pStyle w:val="BasicParagraph"/>
        <w:rPr>
          <w:sz w:val="22"/>
        </w:rPr>
      </w:pPr>
    </w:p>
    <w:p w14:paraId="0BBFDE03" w14:textId="77777777" w:rsidR="00B525BE" w:rsidRDefault="00B525BE" w:rsidP="001F206C">
      <w:pPr>
        <w:pStyle w:val="BasicParagraph"/>
        <w:rPr>
          <w:b/>
          <w:sz w:val="28"/>
          <w:szCs w:val="28"/>
        </w:rPr>
      </w:pPr>
    </w:p>
    <w:p w14:paraId="3AAA6A27" w14:textId="63770E32" w:rsidR="006F5710" w:rsidRPr="00ED50F7" w:rsidRDefault="00223FEF" w:rsidP="001F206C">
      <w:pPr>
        <w:pStyle w:val="BasicParagraph"/>
        <w:rPr>
          <w:b/>
          <w:sz w:val="28"/>
          <w:szCs w:val="28"/>
        </w:rPr>
      </w:pPr>
      <w:r w:rsidRPr="25CAFC86">
        <w:rPr>
          <w:b/>
          <w:sz w:val="28"/>
          <w:szCs w:val="28"/>
        </w:rPr>
        <w:t>Compounding Nat</w:t>
      </w:r>
      <w:r w:rsidR="00ED50F7" w:rsidRPr="25CAFC86">
        <w:rPr>
          <w:b/>
          <w:sz w:val="28"/>
          <w:szCs w:val="28"/>
        </w:rPr>
        <w:t xml:space="preserve">ural Hazards </w:t>
      </w:r>
    </w:p>
    <w:p w14:paraId="2F0ECC15" w14:textId="78ACD04E" w:rsidR="3548C777" w:rsidRDefault="5C276249" w:rsidP="3548C777">
      <w:r>
        <w:t xml:space="preserve">Extreme heat and the presence of invasive species are examples of compounding natural hazards that affect Vermont. Compounding natural hazards are </w:t>
      </w:r>
      <w:r w:rsidR="1412C8ED">
        <w:t xml:space="preserve">hazards and events which may accelerate another </w:t>
      </w:r>
      <w:r w:rsidR="1412C8ED">
        <w:lastRenderedPageBreak/>
        <w:t>hazard in the process, increasing the vulnera</w:t>
      </w:r>
      <w:r w:rsidR="52528AC3">
        <w:t xml:space="preserve">bility of the affected area. </w:t>
      </w:r>
      <w:r w:rsidR="4A156EF0">
        <w:t xml:space="preserve">It is important that compounding natural </w:t>
      </w:r>
      <w:r w:rsidR="3BAE1184">
        <w:t>hazards are closely monitored</w:t>
      </w:r>
      <w:r w:rsidR="06FA9DAF">
        <w:t xml:space="preserve">, as an increase in frequency can </w:t>
      </w:r>
      <w:r w:rsidR="29CDBE3A">
        <w:t xml:space="preserve">have a creeping effect on correlated natural hazards. </w:t>
      </w:r>
    </w:p>
    <w:p w14:paraId="7587BBBD" w14:textId="58D8C3EC" w:rsidR="00BC13F3" w:rsidRPr="00BC13F3" w:rsidRDefault="19B3D829" w:rsidP="00EB1DC5">
      <w:pPr>
        <w:pStyle w:val="BasicParagraph"/>
        <w:rPr>
          <w:b/>
          <w:sz w:val="22"/>
          <w:szCs w:val="22"/>
        </w:rPr>
      </w:pPr>
      <w:r w:rsidRPr="6916056D">
        <w:rPr>
          <w:b/>
          <w:bCs/>
          <w:sz w:val="22"/>
          <w:szCs w:val="22"/>
        </w:rPr>
        <w:t>Heat</w:t>
      </w:r>
    </w:p>
    <w:p w14:paraId="695E4DC3" w14:textId="582AF136" w:rsidR="54CB5BAA" w:rsidRDefault="0DC3D4D7" w:rsidP="22861426">
      <w:pPr>
        <w:pStyle w:val="BasicParagraph"/>
        <w:rPr>
          <w:sz w:val="22"/>
          <w:szCs w:val="22"/>
        </w:rPr>
      </w:pPr>
      <w:r w:rsidRPr="79C23280">
        <w:rPr>
          <w:sz w:val="22"/>
          <w:szCs w:val="22"/>
        </w:rPr>
        <w:t xml:space="preserve">Extreme </w:t>
      </w:r>
      <w:r w:rsidR="39798B72" w:rsidRPr="79C23280">
        <w:rPr>
          <w:sz w:val="22"/>
          <w:szCs w:val="22"/>
        </w:rPr>
        <w:t xml:space="preserve">heat </w:t>
      </w:r>
      <w:r w:rsidR="10AE4716" w:rsidRPr="79C23280">
        <w:rPr>
          <w:sz w:val="22"/>
          <w:szCs w:val="22"/>
        </w:rPr>
        <w:t xml:space="preserve">events in Vermont have </w:t>
      </w:r>
      <w:r w:rsidR="10AE4716" w:rsidRPr="6EE48F91">
        <w:rPr>
          <w:sz w:val="22"/>
          <w:szCs w:val="22"/>
        </w:rPr>
        <w:t>increased in</w:t>
      </w:r>
      <w:r w:rsidR="10AE4716" w:rsidRPr="0B176921">
        <w:rPr>
          <w:sz w:val="22"/>
          <w:szCs w:val="22"/>
        </w:rPr>
        <w:t xml:space="preserve"> frequency </w:t>
      </w:r>
      <w:r w:rsidR="10AE4716" w:rsidRPr="3FDC70B1">
        <w:rPr>
          <w:sz w:val="22"/>
          <w:szCs w:val="22"/>
        </w:rPr>
        <w:t xml:space="preserve">in the past decade, </w:t>
      </w:r>
      <w:r w:rsidR="10AE4716" w:rsidRPr="0833379E">
        <w:rPr>
          <w:sz w:val="22"/>
          <w:szCs w:val="22"/>
        </w:rPr>
        <w:t>causing</w:t>
      </w:r>
      <w:r w:rsidR="10AE4716" w:rsidRPr="68A9092A">
        <w:rPr>
          <w:sz w:val="22"/>
          <w:szCs w:val="22"/>
        </w:rPr>
        <w:t xml:space="preserve"> large-scale </w:t>
      </w:r>
      <w:r w:rsidR="10AE4716" w:rsidRPr="2EBEE7A0">
        <w:rPr>
          <w:sz w:val="22"/>
          <w:szCs w:val="22"/>
        </w:rPr>
        <w:t xml:space="preserve">impacts on </w:t>
      </w:r>
      <w:r w:rsidR="10AE4716" w:rsidRPr="3B73D0C2">
        <w:rPr>
          <w:sz w:val="22"/>
          <w:szCs w:val="22"/>
        </w:rPr>
        <w:t xml:space="preserve">people who </w:t>
      </w:r>
      <w:r w:rsidR="10AE4716" w:rsidRPr="75F3F1F8">
        <w:rPr>
          <w:sz w:val="22"/>
          <w:szCs w:val="22"/>
        </w:rPr>
        <w:t xml:space="preserve">live in </w:t>
      </w:r>
      <w:r w:rsidR="10AE4716" w:rsidRPr="66E23480">
        <w:rPr>
          <w:sz w:val="22"/>
          <w:szCs w:val="22"/>
        </w:rPr>
        <w:t xml:space="preserve">affected areas. </w:t>
      </w:r>
      <w:r w:rsidR="124C5F57" w:rsidRPr="5D68B463">
        <w:rPr>
          <w:sz w:val="22"/>
          <w:szCs w:val="22"/>
        </w:rPr>
        <w:t xml:space="preserve">In a ranking </w:t>
      </w:r>
      <w:r w:rsidR="124C5F57" w:rsidRPr="311041A0">
        <w:rPr>
          <w:sz w:val="22"/>
          <w:szCs w:val="22"/>
        </w:rPr>
        <w:t>determined by</w:t>
      </w:r>
      <w:r w:rsidR="53E4A2C0" w:rsidRPr="1E4DFE89">
        <w:rPr>
          <w:sz w:val="22"/>
          <w:szCs w:val="22"/>
        </w:rPr>
        <w:t xml:space="preserve"> </w:t>
      </w:r>
      <w:r w:rsidR="53E4A2C0" w:rsidRPr="1178C9CD">
        <w:rPr>
          <w:sz w:val="22"/>
          <w:szCs w:val="22"/>
        </w:rPr>
        <w:t xml:space="preserve">the </w:t>
      </w:r>
      <w:r w:rsidR="53E4A2C0" w:rsidRPr="4B8A275D">
        <w:rPr>
          <w:sz w:val="22"/>
          <w:szCs w:val="22"/>
        </w:rPr>
        <w:t xml:space="preserve">product of </w:t>
      </w:r>
      <w:r w:rsidR="53E4A2C0" w:rsidRPr="4BB16363">
        <w:rPr>
          <w:sz w:val="22"/>
          <w:szCs w:val="22"/>
        </w:rPr>
        <w:t xml:space="preserve">probability and </w:t>
      </w:r>
      <w:r w:rsidR="53E4A2C0" w:rsidRPr="5BE4DD6F">
        <w:rPr>
          <w:sz w:val="22"/>
          <w:szCs w:val="22"/>
        </w:rPr>
        <w:t xml:space="preserve">the </w:t>
      </w:r>
      <w:r w:rsidR="71171B6F" w:rsidRPr="4E1A1F58">
        <w:rPr>
          <w:sz w:val="22"/>
          <w:szCs w:val="22"/>
        </w:rPr>
        <w:t xml:space="preserve">average potential </w:t>
      </w:r>
      <w:r w:rsidR="71171B6F" w:rsidRPr="5011B125">
        <w:rPr>
          <w:sz w:val="22"/>
          <w:szCs w:val="22"/>
        </w:rPr>
        <w:t xml:space="preserve">impact </w:t>
      </w:r>
      <w:r w:rsidR="71171B6F" w:rsidRPr="6E17712C">
        <w:rPr>
          <w:sz w:val="22"/>
          <w:szCs w:val="22"/>
        </w:rPr>
        <w:t xml:space="preserve">of </w:t>
      </w:r>
      <w:r w:rsidR="71171B6F" w:rsidRPr="2A655779">
        <w:rPr>
          <w:sz w:val="22"/>
          <w:szCs w:val="22"/>
        </w:rPr>
        <w:t xml:space="preserve">each hazard, </w:t>
      </w:r>
      <w:r w:rsidR="53E4A2C0" w:rsidRPr="2C80FD23">
        <w:rPr>
          <w:sz w:val="22"/>
          <w:szCs w:val="22"/>
        </w:rPr>
        <w:t xml:space="preserve">extreme </w:t>
      </w:r>
      <w:r w:rsidR="53E4A2C0" w:rsidRPr="06AFF822">
        <w:rPr>
          <w:sz w:val="22"/>
          <w:szCs w:val="22"/>
        </w:rPr>
        <w:t xml:space="preserve">heat </w:t>
      </w:r>
      <w:r w:rsidR="68D5FD85" w:rsidRPr="42FDDE6E">
        <w:rPr>
          <w:sz w:val="22"/>
          <w:szCs w:val="22"/>
        </w:rPr>
        <w:t xml:space="preserve">was </w:t>
      </w:r>
      <w:r w:rsidR="5483A5F5" w:rsidRPr="674D9D2C">
        <w:rPr>
          <w:sz w:val="22"/>
          <w:szCs w:val="22"/>
        </w:rPr>
        <w:t xml:space="preserve">the third </w:t>
      </w:r>
      <w:r w:rsidR="5483A5F5" w:rsidRPr="7CCD6D38">
        <w:rPr>
          <w:sz w:val="22"/>
          <w:szCs w:val="22"/>
        </w:rPr>
        <w:t xml:space="preserve">most </w:t>
      </w:r>
      <w:r w:rsidR="5483A5F5" w:rsidRPr="0247EFAB">
        <w:rPr>
          <w:sz w:val="22"/>
          <w:szCs w:val="22"/>
        </w:rPr>
        <w:t xml:space="preserve">significant </w:t>
      </w:r>
      <w:r w:rsidR="5483A5F5" w:rsidRPr="158DC7AC">
        <w:rPr>
          <w:sz w:val="22"/>
          <w:szCs w:val="22"/>
        </w:rPr>
        <w:t xml:space="preserve">hazard </w:t>
      </w:r>
      <w:r w:rsidR="5483A5F5" w:rsidRPr="38DFDDB3">
        <w:rPr>
          <w:sz w:val="22"/>
          <w:szCs w:val="22"/>
        </w:rPr>
        <w:t xml:space="preserve">experienced in the state of </w:t>
      </w:r>
      <w:r w:rsidR="5483A5F5" w:rsidRPr="45D9BDC4">
        <w:rPr>
          <w:sz w:val="22"/>
          <w:szCs w:val="22"/>
        </w:rPr>
        <w:t>Vermont</w:t>
      </w:r>
      <w:r w:rsidR="5483A5F5" w:rsidRPr="5CC2D204">
        <w:rPr>
          <w:sz w:val="22"/>
          <w:szCs w:val="22"/>
        </w:rPr>
        <w:t xml:space="preserve"> </w:t>
      </w:r>
      <w:r w:rsidR="388150AD" w:rsidRPr="6ACF2C10">
        <w:rPr>
          <w:sz w:val="22"/>
          <w:szCs w:val="22"/>
        </w:rPr>
        <w:t xml:space="preserve">for </w:t>
      </w:r>
      <w:r w:rsidR="388150AD" w:rsidRPr="4397738C">
        <w:rPr>
          <w:sz w:val="22"/>
          <w:szCs w:val="22"/>
        </w:rPr>
        <w:t>2023</w:t>
      </w:r>
      <w:r w:rsidR="5483A5F5" w:rsidRPr="3C538BBF">
        <w:rPr>
          <w:sz w:val="22"/>
          <w:szCs w:val="22"/>
        </w:rPr>
        <w:t xml:space="preserve"> </w:t>
      </w:r>
      <w:r w:rsidR="5483A5F5" w:rsidRPr="5CC2D204">
        <w:rPr>
          <w:sz w:val="22"/>
          <w:szCs w:val="22"/>
        </w:rPr>
        <w:t>(</w:t>
      </w:r>
      <w:r w:rsidR="5483A5F5" w:rsidRPr="00192642">
        <w:rPr>
          <w:color w:val="ED7D31" w:themeColor="accent2"/>
          <w:sz w:val="22"/>
          <w:szCs w:val="22"/>
        </w:rPr>
        <w:t>See Table 16, Section 4 Opener</w:t>
      </w:r>
      <w:r w:rsidR="5483A5F5" w:rsidRPr="395760CF">
        <w:rPr>
          <w:sz w:val="22"/>
          <w:szCs w:val="22"/>
        </w:rPr>
        <w:t>)</w:t>
      </w:r>
      <w:r w:rsidR="5483A5F5" w:rsidRPr="1D0DBCC3">
        <w:rPr>
          <w:sz w:val="22"/>
          <w:szCs w:val="22"/>
        </w:rPr>
        <w:t xml:space="preserve">. </w:t>
      </w:r>
      <w:r w:rsidR="4C79399E" w:rsidRPr="1D0DBCC3">
        <w:rPr>
          <w:sz w:val="22"/>
          <w:szCs w:val="22"/>
        </w:rPr>
        <w:t xml:space="preserve">The high ranking </w:t>
      </w:r>
      <w:r w:rsidR="4C79399E" w:rsidRPr="44D65391">
        <w:rPr>
          <w:sz w:val="22"/>
          <w:szCs w:val="22"/>
        </w:rPr>
        <w:t xml:space="preserve">was due to </w:t>
      </w:r>
      <w:r w:rsidR="4C79399E" w:rsidRPr="6A64F254">
        <w:rPr>
          <w:sz w:val="22"/>
          <w:szCs w:val="22"/>
        </w:rPr>
        <w:t xml:space="preserve">the factors </w:t>
      </w:r>
      <w:r w:rsidR="4C79399E" w:rsidRPr="300E9DD5">
        <w:rPr>
          <w:sz w:val="22"/>
          <w:szCs w:val="22"/>
        </w:rPr>
        <w:t xml:space="preserve">listed </w:t>
      </w:r>
      <w:r w:rsidR="4C79399E" w:rsidRPr="7FE75311">
        <w:rPr>
          <w:sz w:val="22"/>
          <w:szCs w:val="22"/>
        </w:rPr>
        <w:t>above</w:t>
      </w:r>
      <w:r w:rsidR="4C79399E" w:rsidRPr="4CD255AE">
        <w:rPr>
          <w:sz w:val="22"/>
          <w:szCs w:val="22"/>
        </w:rPr>
        <w:t xml:space="preserve">, and </w:t>
      </w:r>
      <w:r w:rsidR="4C79399E" w:rsidRPr="12194F57">
        <w:rPr>
          <w:sz w:val="22"/>
          <w:szCs w:val="22"/>
        </w:rPr>
        <w:t>the</w:t>
      </w:r>
      <w:r w:rsidR="4C79399E" w:rsidRPr="4CD255AE">
        <w:rPr>
          <w:sz w:val="22"/>
          <w:szCs w:val="22"/>
        </w:rPr>
        <w:t xml:space="preserve"> cross-</w:t>
      </w:r>
      <w:r w:rsidR="4C79399E" w:rsidRPr="4EA2AB75">
        <w:rPr>
          <w:sz w:val="22"/>
          <w:szCs w:val="22"/>
        </w:rPr>
        <w:t xml:space="preserve">cutting </w:t>
      </w:r>
      <w:r w:rsidR="4C79399E" w:rsidRPr="1351D668">
        <w:rPr>
          <w:sz w:val="22"/>
          <w:szCs w:val="22"/>
        </w:rPr>
        <w:t xml:space="preserve">impacts </w:t>
      </w:r>
      <w:r w:rsidR="4C79399E" w:rsidRPr="7C54885B">
        <w:rPr>
          <w:sz w:val="22"/>
          <w:szCs w:val="22"/>
        </w:rPr>
        <w:t xml:space="preserve">associated with </w:t>
      </w:r>
      <w:r w:rsidR="4C79399E" w:rsidRPr="6140DAAF">
        <w:rPr>
          <w:sz w:val="22"/>
          <w:szCs w:val="22"/>
        </w:rPr>
        <w:t xml:space="preserve">drought, wildfire, </w:t>
      </w:r>
      <w:r w:rsidR="4C79399E" w:rsidRPr="16DBB779">
        <w:rPr>
          <w:sz w:val="22"/>
          <w:szCs w:val="22"/>
        </w:rPr>
        <w:t xml:space="preserve">invasive species, and </w:t>
      </w:r>
      <w:r w:rsidR="4C79399E" w:rsidRPr="767BB3CC">
        <w:rPr>
          <w:sz w:val="22"/>
          <w:szCs w:val="22"/>
        </w:rPr>
        <w:t xml:space="preserve">infectious disease. </w:t>
      </w:r>
    </w:p>
    <w:p w14:paraId="5697CDC7" w14:textId="6001A188" w:rsidR="1E82E896" w:rsidRDefault="1E82E896" w:rsidP="1E82E896">
      <w:pPr>
        <w:pStyle w:val="BasicParagraph"/>
        <w:rPr>
          <w:sz w:val="22"/>
          <w:szCs w:val="22"/>
        </w:rPr>
      </w:pPr>
    </w:p>
    <w:p w14:paraId="2AECC2D5" w14:textId="0BD75CBC" w:rsidR="562C21A9" w:rsidRDefault="4190F301" w:rsidP="562C21A9">
      <w:pPr>
        <w:pStyle w:val="BasicParagraph"/>
        <w:rPr>
          <w:sz w:val="22"/>
          <w:szCs w:val="22"/>
        </w:rPr>
      </w:pPr>
      <w:r w:rsidRPr="7E7F3DCD">
        <w:rPr>
          <w:sz w:val="22"/>
          <w:szCs w:val="22"/>
        </w:rPr>
        <w:t>As higher temperatures</w:t>
      </w:r>
      <w:r w:rsidRPr="66807EC7">
        <w:rPr>
          <w:sz w:val="22"/>
          <w:szCs w:val="22"/>
        </w:rPr>
        <w:t xml:space="preserve"> lead to higher </w:t>
      </w:r>
      <w:r w:rsidRPr="6CEE915B">
        <w:rPr>
          <w:sz w:val="22"/>
          <w:szCs w:val="22"/>
        </w:rPr>
        <w:t xml:space="preserve">evapotranspiration rates, </w:t>
      </w:r>
      <w:r w:rsidRPr="3FFE4FE2">
        <w:rPr>
          <w:sz w:val="22"/>
          <w:szCs w:val="22"/>
        </w:rPr>
        <w:t xml:space="preserve">the </w:t>
      </w:r>
      <w:r w:rsidRPr="025E8757">
        <w:rPr>
          <w:sz w:val="22"/>
          <w:szCs w:val="22"/>
        </w:rPr>
        <w:t>probabilities</w:t>
      </w:r>
      <w:r w:rsidRPr="2C7380F2">
        <w:rPr>
          <w:sz w:val="22"/>
          <w:szCs w:val="22"/>
        </w:rPr>
        <w:t xml:space="preserve"> of drought</w:t>
      </w:r>
      <w:r w:rsidRPr="47D315F9">
        <w:rPr>
          <w:sz w:val="22"/>
          <w:szCs w:val="22"/>
        </w:rPr>
        <w:t xml:space="preserve"> and wildfire events increase. </w:t>
      </w:r>
      <w:r w:rsidR="2B844C99" w:rsidRPr="43A02A60">
        <w:rPr>
          <w:sz w:val="22"/>
          <w:szCs w:val="22"/>
        </w:rPr>
        <w:t xml:space="preserve">Evapotranspiration can </w:t>
      </w:r>
      <w:r w:rsidR="2B844C99" w:rsidRPr="61FFB29A">
        <w:rPr>
          <w:sz w:val="22"/>
          <w:szCs w:val="22"/>
        </w:rPr>
        <w:t xml:space="preserve">leach </w:t>
      </w:r>
      <w:r w:rsidR="2B844C99" w:rsidRPr="612C6E12">
        <w:rPr>
          <w:sz w:val="22"/>
          <w:szCs w:val="22"/>
        </w:rPr>
        <w:t xml:space="preserve">moisture from </w:t>
      </w:r>
      <w:r w:rsidR="2B844C99" w:rsidRPr="1F4AAA26">
        <w:rPr>
          <w:sz w:val="22"/>
          <w:szCs w:val="22"/>
        </w:rPr>
        <w:t xml:space="preserve">vegetation and </w:t>
      </w:r>
      <w:r w:rsidR="2B844C99" w:rsidRPr="56278F1D">
        <w:rPr>
          <w:sz w:val="22"/>
          <w:szCs w:val="22"/>
        </w:rPr>
        <w:t>soil</w:t>
      </w:r>
      <w:r w:rsidR="2B844C99" w:rsidRPr="5093B17D">
        <w:rPr>
          <w:sz w:val="22"/>
          <w:szCs w:val="22"/>
        </w:rPr>
        <w:t xml:space="preserve">, which </w:t>
      </w:r>
      <w:r w:rsidR="78463CEE" w:rsidRPr="5093B17D">
        <w:rPr>
          <w:sz w:val="22"/>
          <w:szCs w:val="22"/>
        </w:rPr>
        <w:t xml:space="preserve">can cause short-term </w:t>
      </w:r>
      <w:r w:rsidR="78463CEE" w:rsidRPr="0AA79FBF">
        <w:rPr>
          <w:sz w:val="22"/>
          <w:szCs w:val="22"/>
        </w:rPr>
        <w:t>drought</w:t>
      </w:r>
      <w:r w:rsidR="78463CEE" w:rsidRPr="5C77E6C8">
        <w:rPr>
          <w:sz w:val="22"/>
          <w:szCs w:val="22"/>
        </w:rPr>
        <w:t xml:space="preserve"> </w:t>
      </w:r>
      <w:r w:rsidR="78463CEE" w:rsidRPr="23EF575F">
        <w:rPr>
          <w:sz w:val="22"/>
          <w:szCs w:val="22"/>
        </w:rPr>
        <w:t xml:space="preserve">in an extreme heat </w:t>
      </w:r>
      <w:r w:rsidR="78463CEE" w:rsidRPr="09B40F9D">
        <w:rPr>
          <w:sz w:val="22"/>
          <w:szCs w:val="22"/>
        </w:rPr>
        <w:t xml:space="preserve">event. </w:t>
      </w:r>
      <w:r w:rsidR="78463CEE" w:rsidRPr="286F5943">
        <w:rPr>
          <w:sz w:val="22"/>
          <w:szCs w:val="22"/>
        </w:rPr>
        <w:t xml:space="preserve">However, </w:t>
      </w:r>
      <w:r w:rsidR="78463CEE" w:rsidRPr="5617B50C">
        <w:rPr>
          <w:sz w:val="22"/>
          <w:szCs w:val="22"/>
        </w:rPr>
        <w:t xml:space="preserve">with </w:t>
      </w:r>
      <w:r w:rsidR="78463CEE" w:rsidRPr="0C681B75">
        <w:rPr>
          <w:sz w:val="22"/>
          <w:szCs w:val="22"/>
        </w:rPr>
        <w:t xml:space="preserve">the average </w:t>
      </w:r>
      <w:r w:rsidR="78463CEE" w:rsidRPr="5C40D0B1">
        <w:rPr>
          <w:sz w:val="22"/>
          <w:szCs w:val="22"/>
        </w:rPr>
        <w:t xml:space="preserve">annual </w:t>
      </w:r>
      <w:r w:rsidR="302F84B8" w:rsidRPr="5EF07CCE">
        <w:rPr>
          <w:sz w:val="22"/>
          <w:szCs w:val="22"/>
        </w:rPr>
        <w:t xml:space="preserve">temperature in Vermont </w:t>
      </w:r>
      <w:r w:rsidR="302F84B8" w:rsidRPr="124ED0DC">
        <w:rPr>
          <w:sz w:val="22"/>
          <w:szCs w:val="22"/>
        </w:rPr>
        <w:t xml:space="preserve">increasing by </w:t>
      </w:r>
      <w:r w:rsidR="302F84B8" w:rsidRPr="7C1DD6EB">
        <w:rPr>
          <w:sz w:val="22"/>
          <w:szCs w:val="22"/>
        </w:rPr>
        <w:t>3.</w:t>
      </w:r>
      <w:r w:rsidR="302F84B8" w:rsidRPr="00E2CFBF">
        <w:rPr>
          <w:sz w:val="22"/>
          <w:szCs w:val="22"/>
        </w:rPr>
        <w:t>6°F</w:t>
      </w:r>
      <w:r w:rsidRPr="33A9EC8E">
        <w:rPr>
          <w:rStyle w:val="FootnoteReference"/>
          <w:sz w:val="22"/>
          <w:szCs w:val="22"/>
        </w:rPr>
        <w:footnoteReference w:id="11"/>
      </w:r>
      <w:r w:rsidR="02E942C8" w:rsidRPr="54914D67">
        <w:rPr>
          <w:sz w:val="22"/>
          <w:szCs w:val="22"/>
        </w:rPr>
        <w:t>,</w:t>
      </w:r>
      <w:r w:rsidR="78463CEE" w:rsidRPr="7C1DD6EB">
        <w:rPr>
          <w:sz w:val="22"/>
          <w:szCs w:val="22"/>
        </w:rPr>
        <w:t xml:space="preserve"> </w:t>
      </w:r>
      <w:r w:rsidR="02E942C8" w:rsidRPr="7907B0B3">
        <w:rPr>
          <w:sz w:val="22"/>
          <w:szCs w:val="22"/>
        </w:rPr>
        <w:t xml:space="preserve">the </w:t>
      </w:r>
      <w:r w:rsidR="00142DC1">
        <w:rPr>
          <w:sz w:val="22"/>
          <w:szCs w:val="22"/>
        </w:rPr>
        <w:t>S</w:t>
      </w:r>
      <w:r w:rsidR="02E942C8" w:rsidRPr="7907B0B3">
        <w:rPr>
          <w:sz w:val="22"/>
          <w:szCs w:val="22"/>
        </w:rPr>
        <w:t xml:space="preserve">tate is </w:t>
      </w:r>
      <w:r w:rsidR="02E942C8" w:rsidRPr="33A9EC8E">
        <w:rPr>
          <w:sz w:val="22"/>
          <w:szCs w:val="22"/>
        </w:rPr>
        <w:t xml:space="preserve">experiencing </w:t>
      </w:r>
      <w:r w:rsidR="02E942C8" w:rsidRPr="13BD0C43">
        <w:rPr>
          <w:sz w:val="22"/>
          <w:szCs w:val="22"/>
        </w:rPr>
        <w:t xml:space="preserve">much </w:t>
      </w:r>
      <w:r w:rsidR="02E942C8" w:rsidRPr="020523CB">
        <w:rPr>
          <w:sz w:val="22"/>
          <w:szCs w:val="22"/>
        </w:rPr>
        <w:t xml:space="preserve">warmer climates in shorter </w:t>
      </w:r>
      <w:r w:rsidR="02E942C8" w:rsidRPr="1D622821">
        <w:rPr>
          <w:sz w:val="22"/>
          <w:szCs w:val="22"/>
        </w:rPr>
        <w:t xml:space="preserve">periods of time. </w:t>
      </w:r>
      <w:r w:rsidR="02E942C8" w:rsidRPr="2D9832DE">
        <w:rPr>
          <w:sz w:val="22"/>
          <w:szCs w:val="22"/>
        </w:rPr>
        <w:t xml:space="preserve">Native species </w:t>
      </w:r>
      <w:r w:rsidR="5BEEE0A2" w:rsidRPr="6047EDB8">
        <w:rPr>
          <w:sz w:val="22"/>
          <w:szCs w:val="22"/>
        </w:rPr>
        <w:t xml:space="preserve">that </w:t>
      </w:r>
      <w:r w:rsidR="5BEEE0A2" w:rsidRPr="637EF702">
        <w:rPr>
          <w:sz w:val="22"/>
          <w:szCs w:val="22"/>
        </w:rPr>
        <w:t xml:space="preserve">are accustomed to </w:t>
      </w:r>
      <w:r w:rsidR="5BEEE0A2" w:rsidRPr="30D62C94">
        <w:rPr>
          <w:sz w:val="22"/>
          <w:szCs w:val="22"/>
        </w:rPr>
        <w:t>colder</w:t>
      </w:r>
      <w:r w:rsidR="5BEEE0A2" w:rsidRPr="4C35C19B">
        <w:rPr>
          <w:sz w:val="22"/>
          <w:szCs w:val="22"/>
        </w:rPr>
        <w:t xml:space="preserve"> climates may not easily adjust </w:t>
      </w:r>
      <w:r w:rsidR="5BEEE0A2" w:rsidRPr="3A11A62E">
        <w:rPr>
          <w:sz w:val="22"/>
          <w:szCs w:val="22"/>
        </w:rPr>
        <w:t xml:space="preserve">to </w:t>
      </w:r>
      <w:r w:rsidR="5BEEE0A2" w:rsidRPr="688D467F">
        <w:rPr>
          <w:sz w:val="22"/>
          <w:szCs w:val="22"/>
        </w:rPr>
        <w:t xml:space="preserve">warmer, and </w:t>
      </w:r>
      <w:r w:rsidR="5BEEE0A2" w:rsidRPr="2EA324F5">
        <w:rPr>
          <w:sz w:val="22"/>
          <w:szCs w:val="22"/>
        </w:rPr>
        <w:t xml:space="preserve">potentially drier </w:t>
      </w:r>
      <w:r w:rsidR="5BEEE0A2" w:rsidRPr="42E37D84">
        <w:rPr>
          <w:sz w:val="22"/>
          <w:szCs w:val="22"/>
        </w:rPr>
        <w:t xml:space="preserve">climates. </w:t>
      </w:r>
      <w:r w:rsidR="5BEEE0A2" w:rsidRPr="3F3757A0">
        <w:rPr>
          <w:sz w:val="22"/>
          <w:szCs w:val="22"/>
        </w:rPr>
        <w:t>Such an increase in average annual temperat</w:t>
      </w:r>
      <w:r w:rsidR="225E949F" w:rsidRPr="3F3757A0">
        <w:rPr>
          <w:sz w:val="22"/>
          <w:szCs w:val="22"/>
        </w:rPr>
        <w:t xml:space="preserve">ure </w:t>
      </w:r>
      <w:r w:rsidR="00350B42">
        <w:rPr>
          <w:sz w:val="22"/>
          <w:szCs w:val="22"/>
        </w:rPr>
        <w:t>is likely to</w:t>
      </w:r>
      <w:r w:rsidR="225E949F" w:rsidRPr="3F3757A0">
        <w:rPr>
          <w:sz w:val="22"/>
          <w:szCs w:val="22"/>
        </w:rPr>
        <w:t xml:space="preserve"> lead to a higher frequency of drought, as more moisture is lost to the surrounding atmosphere. </w:t>
      </w:r>
      <w:r w:rsidR="74C5AAFB" w:rsidRPr="2F7700F5">
        <w:rPr>
          <w:sz w:val="22"/>
          <w:szCs w:val="22"/>
        </w:rPr>
        <w:t xml:space="preserve">Similarly, as </w:t>
      </w:r>
      <w:r w:rsidR="225E949F" w:rsidRPr="2F7700F5">
        <w:rPr>
          <w:sz w:val="22"/>
          <w:szCs w:val="22"/>
        </w:rPr>
        <w:t>this process unfolds, wildfire</w:t>
      </w:r>
      <w:r w:rsidR="490D30A1" w:rsidRPr="2F7700F5">
        <w:rPr>
          <w:sz w:val="22"/>
          <w:szCs w:val="22"/>
        </w:rPr>
        <w:t xml:space="preserve"> events</w:t>
      </w:r>
      <w:r w:rsidR="225E949F" w:rsidRPr="2F7700F5">
        <w:rPr>
          <w:sz w:val="22"/>
          <w:szCs w:val="22"/>
        </w:rPr>
        <w:t xml:space="preserve"> may increase in frequency. </w:t>
      </w:r>
      <w:r w:rsidR="17C23011" w:rsidRPr="2F7700F5">
        <w:rPr>
          <w:sz w:val="22"/>
          <w:szCs w:val="22"/>
        </w:rPr>
        <w:t xml:space="preserve">Vegetation with lowered moisture levels </w:t>
      </w:r>
      <w:r w:rsidR="6E847C66" w:rsidRPr="2F7700F5">
        <w:rPr>
          <w:sz w:val="22"/>
          <w:szCs w:val="22"/>
        </w:rPr>
        <w:t>ha</w:t>
      </w:r>
      <w:r w:rsidR="542E4568" w:rsidRPr="2F7700F5">
        <w:rPr>
          <w:sz w:val="22"/>
          <w:szCs w:val="22"/>
        </w:rPr>
        <w:t>ve</w:t>
      </w:r>
      <w:r w:rsidR="17C23011" w:rsidRPr="2F7700F5">
        <w:rPr>
          <w:sz w:val="22"/>
          <w:szCs w:val="22"/>
        </w:rPr>
        <w:t xml:space="preserve"> a higher probability of burning in the event of a wildfire. </w:t>
      </w:r>
      <w:r w:rsidR="511BFE47" w:rsidRPr="2F7700F5">
        <w:rPr>
          <w:sz w:val="22"/>
          <w:szCs w:val="22"/>
        </w:rPr>
        <w:t>An ecosystem with much lower mo</w:t>
      </w:r>
      <w:r w:rsidR="17C23011" w:rsidRPr="2F7700F5">
        <w:rPr>
          <w:sz w:val="22"/>
          <w:szCs w:val="22"/>
        </w:rPr>
        <w:t>isture level</w:t>
      </w:r>
      <w:r w:rsidR="17C23011" w:rsidRPr="5A8E9A7A">
        <w:rPr>
          <w:sz w:val="22"/>
          <w:szCs w:val="22"/>
        </w:rPr>
        <w:t xml:space="preserve">s </w:t>
      </w:r>
      <w:r w:rsidR="4219DFCE" w:rsidRPr="5A8E9A7A">
        <w:rPr>
          <w:sz w:val="22"/>
          <w:szCs w:val="22"/>
        </w:rPr>
        <w:t>might</w:t>
      </w:r>
      <w:r w:rsidR="17C23011" w:rsidRPr="5A8E9A7A">
        <w:rPr>
          <w:sz w:val="22"/>
          <w:szCs w:val="22"/>
        </w:rPr>
        <w:t xml:space="preserve"> experience </w:t>
      </w:r>
      <w:r w:rsidR="69CB5AD5" w:rsidRPr="7F22B8AF">
        <w:rPr>
          <w:sz w:val="22"/>
          <w:szCs w:val="22"/>
        </w:rPr>
        <w:t>a r</w:t>
      </w:r>
      <w:r w:rsidR="17C23011" w:rsidRPr="7F22B8AF">
        <w:rPr>
          <w:sz w:val="22"/>
          <w:szCs w:val="22"/>
        </w:rPr>
        <w:t>apid</w:t>
      </w:r>
      <w:r w:rsidR="631B7AE1" w:rsidRPr="7F22B8AF">
        <w:rPr>
          <w:sz w:val="22"/>
          <w:szCs w:val="22"/>
        </w:rPr>
        <w:t xml:space="preserve">-moving and more </w:t>
      </w:r>
      <w:r w:rsidR="509C52DE" w:rsidRPr="7F22B8AF">
        <w:rPr>
          <w:sz w:val="22"/>
          <w:szCs w:val="22"/>
        </w:rPr>
        <w:t>devastating wildfi</w:t>
      </w:r>
      <w:r w:rsidR="24F3586B" w:rsidRPr="7F22B8AF">
        <w:rPr>
          <w:sz w:val="22"/>
          <w:szCs w:val="22"/>
        </w:rPr>
        <w:t xml:space="preserve">re due to </w:t>
      </w:r>
      <w:r w:rsidR="6B4C99DC" w:rsidRPr="7F22B8AF">
        <w:rPr>
          <w:sz w:val="22"/>
          <w:szCs w:val="22"/>
        </w:rPr>
        <w:t xml:space="preserve">increased flammability. </w:t>
      </w:r>
    </w:p>
    <w:p w14:paraId="3E5EE3F1" w14:textId="2F33A591" w:rsidR="55CFBE2D" w:rsidRDefault="55CFBE2D" w:rsidP="55CFBE2D">
      <w:pPr>
        <w:pStyle w:val="BasicParagraph"/>
        <w:rPr>
          <w:sz w:val="22"/>
          <w:szCs w:val="22"/>
        </w:rPr>
      </w:pPr>
    </w:p>
    <w:p w14:paraId="08EF209E" w14:textId="0D72CF5E" w:rsidR="562C21A9" w:rsidRDefault="00C23732" w:rsidP="3BAF0A26">
      <w:pPr>
        <w:pStyle w:val="BasicParagraph"/>
      </w:pPr>
      <w:r w:rsidRPr="607C7457">
        <w:rPr>
          <w:sz w:val="22"/>
          <w:szCs w:val="22"/>
        </w:rPr>
        <w:t>A</w:t>
      </w:r>
      <w:r w:rsidR="556729C5" w:rsidRPr="607C7457">
        <w:rPr>
          <w:sz w:val="22"/>
          <w:szCs w:val="22"/>
        </w:rPr>
        <w:t xml:space="preserve"> warmer climate may lead to an increase in invasive species and infectious disease outbreaks in Vermont</w:t>
      </w:r>
      <w:r w:rsidR="1813E3CE" w:rsidRPr="607C7457">
        <w:rPr>
          <w:sz w:val="22"/>
          <w:szCs w:val="22"/>
        </w:rPr>
        <w:t xml:space="preserve">. </w:t>
      </w:r>
      <w:r w:rsidR="2CB8E2DD" w:rsidRPr="607C7457">
        <w:rPr>
          <w:sz w:val="22"/>
          <w:szCs w:val="22"/>
        </w:rPr>
        <w:t>As the United States experiences warming due to climate change, animals and plants will undergo climate migration to the Northeast region</w:t>
      </w:r>
      <w:r w:rsidR="2826019E" w:rsidRPr="607C7457">
        <w:rPr>
          <w:sz w:val="22"/>
          <w:szCs w:val="22"/>
        </w:rPr>
        <w:t xml:space="preserve"> due to its comparative resilience. With</w:t>
      </w:r>
      <w:r w:rsidR="6B8A3ABD" w:rsidRPr="607C7457">
        <w:rPr>
          <w:sz w:val="22"/>
          <w:szCs w:val="22"/>
        </w:rPr>
        <w:t xml:space="preserve">in this migration, it is likely that the state of Vermont sees the introduction </w:t>
      </w:r>
      <w:r w:rsidR="08A00A85" w:rsidRPr="607C7457">
        <w:rPr>
          <w:sz w:val="22"/>
          <w:szCs w:val="22"/>
        </w:rPr>
        <w:t>o</w:t>
      </w:r>
      <w:r w:rsidR="6B8A3ABD" w:rsidRPr="607C7457">
        <w:rPr>
          <w:sz w:val="22"/>
          <w:szCs w:val="22"/>
        </w:rPr>
        <w:t>f</w:t>
      </w:r>
      <w:r w:rsidR="08A00A85" w:rsidRPr="607C7457">
        <w:rPr>
          <w:sz w:val="22"/>
          <w:szCs w:val="22"/>
        </w:rPr>
        <w:t xml:space="preserve"> </w:t>
      </w:r>
      <w:r w:rsidR="05206A6A" w:rsidRPr="607C7457">
        <w:rPr>
          <w:sz w:val="22"/>
          <w:szCs w:val="22"/>
        </w:rPr>
        <w:t xml:space="preserve">more invasive species who can now withstand Vermont’s warmer climate. </w:t>
      </w:r>
      <w:r w:rsidR="6A8716D5" w:rsidRPr="607C7457">
        <w:rPr>
          <w:sz w:val="22"/>
          <w:szCs w:val="22"/>
        </w:rPr>
        <w:t xml:space="preserve">Just as the quantity of invasive species may increase </w:t>
      </w:r>
      <w:r w:rsidR="4986C819" w:rsidRPr="607C7457">
        <w:rPr>
          <w:sz w:val="22"/>
          <w:szCs w:val="22"/>
        </w:rPr>
        <w:t>w</w:t>
      </w:r>
      <w:r w:rsidR="6F6A1BBE" w:rsidRPr="607C7457">
        <w:rPr>
          <w:sz w:val="22"/>
          <w:szCs w:val="22"/>
        </w:rPr>
        <w:t xml:space="preserve">ith heat in Vermont, infectious diseases outbreaks increase in probability. </w:t>
      </w:r>
      <w:r w:rsidR="6A9740F9" w:rsidRPr="607C7457">
        <w:rPr>
          <w:sz w:val="22"/>
          <w:szCs w:val="22"/>
        </w:rPr>
        <w:t xml:space="preserve">As noted in the </w:t>
      </w:r>
      <w:r w:rsidR="6A9740F9" w:rsidRPr="607C7457">
        <w:rPr>
          <w:color w:val="ED7D31" w:themeColor="accent2"/>
          <w:sz w:val="22"/>
          <w:szCs w:val="22"/>
        </w:rPr>
        <w:t xml:space="preserve">Invasive Species </w:t>
      </w:r>
      <w:r w:rsidR="3B9A40B1" w:rsidRPr="607C7457">
        <w:rPr>
          <w:sz w:val="22"/>
          <w:szCs w:val="22"/>
        </w:rPr>
        <w:t xml:space="preserve">profile, </w:t>
      </w:r>
      <w:r w:rsidR="2D39A453" w:rsidRPr="607C7457">
        <w:rPr>
          <w:rFonts w:eastAsia="Calibri"/>
          <w:color w:val="000000" w:themeColor="text1"/>
          <w:sz w:val="22"/>
          <w:szCs w:val="22"/>
        </w:rPr>
        <w:t>vector-</w:t>
      </w:r>
      <w:r w:rsidR="43BAE559" w:rsidRPr="607C7457">
        <w:rPr>
          <w:rFonts w:eastAsia="Calibri"/>
          <w:color w:val="000000" w:themeColor="text1"/>
          <w:sz w:val="22"/>
          <w:szCs w:val="22"/>
        </w:rPr>
        <w:t>borne diseases (e.g.</w:t>
      </w:r>
      <w:r w:rsidR="00192642" w:rsidRPr="607C7457">
        <w:rPr>
          <w:rFonts w:eastAsia="Calibri"/>
          <w:color w:val="000000" w:themeColor="text1"/>
          <w:sz w:val="22"/>
          <w:szCs w:val="22"/>
        </w:rPr>
        <w:t>,</w:t>
      </w:r>
      <w:r w:rsidR="43BAE559" w:rsidRPr="607C7457">
        <w:rPr>
          <w:rFonts w:eastAsia="Calibri"/>
          <w:color w:val="000000" w:themeColor="text1"/>
          <w:sz w:val="22"/>
          <w:szCs w:val="22"/>
        </w:rPr>
        <w:t xml:space="preserve"> Lyme, West Nile</w:t>
      </w:r>
      <w:r w:rsidR="00D22A84" w:rsidRPr="607C7457">
        <w:rPr>
          <w:rFonts w:eastAsia="Calibri"/>
          <w:color w:val="000000" w:themeColor="text1"/>
          <w:sz w:val="22"/>
          <w:szCs w:val="22"/>
        </w:rPr>
        <w:t>,</w:t>
      </w:r>
      <w:r w:rsidR="43BAE559" w:rsidRPr="607C7457">
        <w:rPr>
          <w:rFonts w:eastAsia="Calibri"/>
          <w:color w:val="000000" w:themeColor="text1"/>
          <w:sz w:val="22"/>
          <w:szCs w:val="22"/>
        </w:rPr>
        <w:t xml:space="preserve"> and Eastern equine encephalitis) are more frequent </w:t>
      </w:r>
      <w:r w:rsidR="00D22A84" w:rsidRPr="607C7457">
        <w:rPr>
          <w:rFonts w:eastAsia="Calibri"/>
          <w:color w:val="000000" w:themeColor="text1"/>
          <w:sz w:val="22"/>
          <w:szCs w:val="22"/>
        </w:rPr>
        <w:t>in</w:t>
      </w:r>
      <w:r w:rsidR="68810DA1" w:rsidRPr="607C7457">
        <w:rPr>
          <w:rFonts w:eastAsia="Calibri"/>
          <w:color w:val="000000" w:themeColor="text1"/>
          <w:sz w:val="22"/>
          <w:szCs w:val="22"/>
        </w:rPr>
        <w:t xml:space="preserve"> warmer climates. Heat can also cause water stratification, leading to increased levels of cyanobacteria, which can cause </w:t>
      </w:r>
      <w:r w:rsidR="70B53F67" w:rsidRPr="607C7457">
        <w:rPr>
          <w:color w:val="000000" w:themeColor="text1"/>
          <w:sz w:val="22"/>
          <w:szCs w:val="22"/>
        </w:rPr>
        <w:t>minor skin rashes, sore throats, diarrhea, stomach problems, or occasionally more serious health problems.</w:t>
      </w:r>
      <w:r w:rsidR="00192642" w:rsidRPr="607C7457">
        <w:rPr>
          <w:color w:val="000000" w:themeColor="text1"/>
          <w:sz w:val="22"/>
          <w:szCs w:val="22"/>
        </w:rPr>
        <w:t xml:space="preserve"> </w:t>
      </w:r>
    </w:p>
    <w:p w14:paraId="7F5E87F3" w14:textId="07870853" w:rsidR="607C7457" w:rsidRDefault="607C7457" w:rsidP="607C7457">
      <w:pPr>
        <w:pStyle w:val="BasicParagraph"/>
        <w:rPr>
          <w:color w:val="000000" w:themeColor="text1"/>
          <w:sz w:val="22"/>
          <w:szCs w:val="22"/>
        </w:rPr>
      </w:pPr>
    </w:p>
    <w:p w14:paraId="43537002" w14:textId="0CA1A435" w:rsidR="598D9387" w:rsidRDefault="598D9387" w:rsidP="607C7457">
      <w:pPr>
        <w:pStyle w:val="BasicParagraph"/>
        <w:rPr>
          <w:color w:val="000000" w:themeColor="text1"/>
          <w:sz w:val="22"/>
          <w:szCs w:val="22"/>
        </w:rPr>
      </w:pPr>
      <w:commentRangeStart w:id="3"/>
      <w:r w:rsidRPr="607C7457">
        <w:rPr>
          <w:color w:val="000000" w:themeColor="text1"/>
          <w:sz w:val="22"/>
          <w:szCs w:val="22"/>
        </w:rPr>
        <w:t xml:space="preserve">Compounding hazards can have detrimental impacts on adaptation behaviors and emergency response strategies. </w:t>
      </w:r>
      <w:commentRangeEnd w:id="3"/>
      <w:r>
        <w:rPr>
          <w:rStyle w:val="CommentReference"/>
        </w:rPr>
        <w:commentReference w:id="3"/>
      </w:r>
      <w:r w:rsidR="0582E7AF" w:rsidRPr="607C7457">
        <w:rPr>
          <w:color w:val="000000" w:themeColor="text1"/>
          <w:sz w:val="22"/>
          <w:szCs w:val="22"/>
        </w:rPr>
        <w:t xml:space="preserve">Cyanobacteria blooms are common during periods of extreme heat, which may make some water bodies unavailable as a cooling resource. Similarly, the COVID-19 pandemic </w:t>
      </w:r>
      <w:r w:rsidR="630AEF18" w:rsidRPr="607C7457">
        <w:rPr>
          <w:color w:val="000000" w:themeColor="text1"/>
          <w:sz w:val="22"/>
          <w:szCs w:val="22"/>
        </w:rPr>
        <w:t xml:space="preserve">created </w:t>
      </w:r>
      <w:r w:rsidR="0582E7AF" w:rsidRPr="607C7457">
        <w:rPr>
          <w:color w:val="000000" w:themeColor="text1"/>
          <w:sz w:val="22"/>
          <w:szCs w:val="22"/>
        </w:rPr>
        <w:t xml:space="preserve">a barrier to </w:t>
      </w:r>
      <w:r w:rsidR="0582E7AF" w:rsidRPr="607C7457">
        <w:rPr>
          <w:color w:val="000000" w:themeColor="text1"/>
          <w:sz w:val="22"/>
          <w:szCs w:val="22"/>
        </w:rPr>
        <w:lastRenderedPageBreak/>
        <w:t xml:space="preserve">providing </w:t>
      </w:r>
      <w:r w:rsidR="17A3B8B2" w:rsidRPr="607C7457">
        <w:rPr>
          <w:color w:val="000000" w:themeColor="text1"/>
          <w:sz w:val="22"/>
          <w:szCs w:val="22"/>
        </w:rPr>
        <w:t xml:space="preserve">safe </w:t>
      </w:r>
      <w:r w:rsidR="0582E7AF" w:rsidRPr="607C7457">
        <w:rPr>
          <w:color w:val="000000" w:themeColor="text1"/>
          <w:sz w:val="22"/>
          <w:szCs w:val="22"/>
        </w:rPr>
        <w:t xml:space="preserve">congregate </w:t>
      </w:r>
      <w:r w:rsidR="2C3D086A" w:rsidRPr="607C7457">
        <w:rPr>
          <w:color w:val="000000" w:themeColor="text1"/>
          <w:sz w:val="22"/>
          <w:szCs w:val="22"/>
        </w:rPr>
        <w:t>emergency shelters.</w:t>
      </w:r>
      <w:r w:rsidR="425D61B1" w:rsidRPr="607C7457">
        <w:rPr>
          <w:color w:val="000000" w:themeColor="text1"/>
          <w:sz w:val="22"/>
          <w:szCs w:val="22"/>
        </w:rPr>
        <w:t xml:space="preserve"> Using air conditioning is one of the most effective ways to prevent heat-related health impacts</w:t>
      </w:r>
      <w:r w:rsidR="3A33907C" w:rsidRPr="607C7457">
        <w:rPr>
          <w:color w:val="000000" w:themeColor="text1"/>
          <w:sz w:val="22"/>
          <w:szCs w:val="22"/>
        </w:rPr>
        <w:t xml:space="preserve"> – power loss concurrent with </w:t>
      </w:r>
      <w:r w:rsidR="2A8A9A60" w:rsidRPr="607C7457">
        <w:rPr>
          <w:color w:val="000000" w:themeColor="text1"/>
          <w:sz w:val="22"/>
          <w:szCs w:val="22"/>
        </w:rPr>
        <w:t>periods of extreme heat</w:t>
      </w:r>
      <w:r w:rsidR="06234A43" w:rsidRPr="607C7457">
        <w:rPr>
          <w:color w:val="000000" w:themeColor="text1"/>
          <w:sz w:val="22"/>
          <w:szCs w:val="22"/>
        </w:rPr>
        <w:t xml:space="preserve"> have had fatal impacts in some parts of the country in recent years, particularly when medical or long-term care facilities have experienced extended power loss during extreme heat</w:t>
      </w:r>
      <w:r w:rsidR="7776B237" w:rsidRPr="607C7457">
        <w:rPr>
          <w:color w:val="000000" w:themeColor="text1"/>
          <w:sz w:val="22"/>
          <w:szCs w:val="22"/>
        </w:rPr>
        <w:t>.</w:t>
      </w:r>
    </w:p>
    <w:p w14:paraId="5AC69F9F" w14:textId="5921E988" w:rsidR="009D7C9A" w:rsidRDefault="009D7C9A" w:rsidP="009D7C9A">
      <w:pPr>
        <w:pStyle w:val="BasicParagraph"/>
        <w:rPr>
          <w:sz w:val="22"/>
          <w:szCs w:val="22"/>
        </w:rPr>
      </w:pPr>
    </w:p>
    <w:p w14:paraId="774BE9A5" w14:textId="35318AFA" w:rsidR="009D7C9A" w:rsidRDefault="009D7C9A" w:rsidP="009D7C9A">
      <w:pPr>
        <w:pStyle w:val="BasicParagraph"/>
        <w:rPr>
          <w:b/>
          <w:bCs/>
          <w:sz w:val="22"/>
        </w:rPr>
      </w:pPr>
      <w:r>
        <w:rPr>
          <w:b/>
          <w:bCs/>
          <w:sz w:val="22"/>
        </w:rPr>
        <w:t xml:space="preserve">Invasive Species </w:t>
      </w:r>
    </w:p>
    <w:p w14:paraId="7A8BD3F5" w14:textId="6E830D45" w:rsidR="31E40870" w:rsidRDefault="7F1991A1" w:rsidP="31E40870">
      <w:pPr>
        <w:pStyle w:val="BasicParagraph"/>
        <w:rPr>
          <w:sz w:val="22"/>
          <w:szCs w:val="22"/>
        </w:rPr>
      </w:pPr>
      <w:r w:rsidRPr="3486D971">
        <w:rPr>
          <w:sz w:val="22"/>
          <w:szCs w:val="22"/>
        </w:rPr>
        <w:t xml:space="preserve">Just as heat can precipitate multiple other hazards, </w:t>
      </w:r>
      <w:r w:rsidR="7F3AF334" w:rsidRPr="7DDAB19C">
        <w:rPr>
          <w:sz w:val="22"/>
          <w:szCs w:val="22"/>
        </w:rPr>
        <w:t>the pre</w:t>
      </w:r>
      <w:r w:rsidR="0BEF5DD6" w:rsidRPr="7DDAB19C">
        <w:rPr>
          <w:sz w:val="22"/>
          <w:szCs w:val="22"/>
        </w:rPr>
        <w:t xml:space="preserve">sence of </w:t>
      </w:r>
      <w:r w:rsidR="5A3CB43A" w:rsidRPr="46484306">
        <w:rPr>
          <w:sz w:val="22"/>
          <w:szCs w:val="22"/>
        </w:rPr>
        <w:t xml:space="preserve">invasive </w:t>
      </w:r>
      <w:r w:rsidR="0BEF5DD6" w:rsidRPr="7DDAB19C">
        <w:rPr>
          <w:sz w:val="22"/>
          <w:szCs w:val="22"/>
        </w:rPr>
        <w:t xml:space="preserve">species can </w:t>
      </w:r>
      <w:r w:rsidR="3F09E3C1" w:rsidRPr="577FBEBD">
        <w:rPr>
          <w:sz w:val="22"/>
          <w:szCs w:val="22"/>
        </w:rPr>
        <w:t>accelerate the fre</w:t>
      </w:r>
      <w:r w:rsidR="0BEF5DD6" w:rsidRPr="577FBEBD">
        <w:rPr>
          <w:sz w:val="22"/>
          <w:szCs w:val="22"/>
        </w:rPr>
        <w:t xml:space="preserve">quency of landslides, wildfires, and infectious disease outbreaks. </w:t>
      </w:r>
      <w:r w:rsidR="710EBBC0" w:rsidRPr="7A83F430">
        <w:rPr>
          <w:sz w:val="22"/>
          <w:szCs w:val="22"/>
        </w:rPr>
        <w:t>Invasive species are an example of a creeping hazard, in which large-scale change occurs over time</w:t>
      </w:r>
      <w:r w:rsidR="710EBBC0" w:rsidRPr="7FB28F47">
        <w:rPr>
          <w:sz w:val="22"/>
          <w:szCs w:val="22"/>
        </w:rPr>
        <w:t xml:space="preserve">, instead of through one major event. </w:t>
      </w:r>
      <w:r w:rsidR="62BA8BBC" w:rsidRPr="32207B5C">
        <w:rPr>
          <w:sz w:val="22"/>
          <w:szCs w:val="22"/>
        </w:rPr>
        <w:t>Over time, invasi</w:t>
      </w:r>
      <w:r w:rsidR="611C886E" w:rsidRPr="32207B5C">
        <w:rPr>
          <w:sz w:val="22"/>
          <w:szCs w:val="22"/>
        </w:rPr>
        <w:t>v</w:t>
      </w:r>
      <w:r w:rsidR="62BA8BBC" w:rsidRPr="32207B5C">
        <w:rPr>
          <w:sz w:val="22"/>
          <w:szCs w:val="22"/>
        </w:rPr>
        <w:t>e species cro</w:t>
      </w:r>
      <w:r w:rsidR="443CAF71" w:rsidRPr="32207B5C">
        <w:rPr>
          <w:sz w:val="22"/>
          <w:szCs w:val="22"/>
        </w:rPr>
        <w:t>wd out native spe</w:t>
      </w:r>
      <w:r w:rsidR="55895BE0" w:rsidRPr="32207B5C">
        <w:rPr>
          <w:sz w:val="22"/>
          <w:szCs w:val="22"/>
        </w:rPr>
        <w:t xml:space="preserve">cies and take over </w:t>
      </w:r>
      <w:r w:rsidR="06AB4D5D" w:rsidRPr="2B01D65C">
        <w:rPr>
          <w:sz w:val="22"/>
          <w:szCs w:val="22"/>
        </w:rPr>
        <w:t xml:space="preserve">entire ecosystems. </w:t>
      </w:r>
      <w:r w:rsidR="4A841BA9" w:rsidRPr="2B01D65C">
        <w:rPr>
          <w:sz w:val="22"/>
          <w:szCs w:val="22"/>
        </w:rPr>
        <w:t>As invasive species crowd out native trees and shrubs</w:t>
      </w:r>
      <w:r w:rsidR="4A841BA9" w:rsidRPr="68DDAC31">
        <w:rPr>
          <w:sz w:val="22"/>
          <w:szCs w:val="22"/>
        </w:rPr>
        <w:t xml:space="preserve"> </w:t>
      </w:r>
      <w:r w:rsidR="1446EE8E" w:rsidRPr="4C8A8708">
        <w:rPr>
          <w:sz w:val="22"/>
          <w:szCs w:val="22"/>
        </w:rPr>
        <w:t xml:space="preserve">on </w:t>
      </w:r>
      <w:r w:rsidR="1446EE8E" w:rsidRPr="0B881972">
        <w:rPr>
          <w:sz w:val="22"/>
          <w:szCs w:val="22"/>
        </w:rPr>
        <w:t>steep slopes</w:t>
      </w:r>
      <w:r w:rsidR="4A841BA9" w:rsidRPr="2B01D65C">
        <w:rPr>
          <w:sz w:val="22"/>
          <w:szCs w:val="22"/>
        </w:rPr>
        <w:t xml:space="preserve">, landslides may increase in frequency </w:t>
      </w:r>
      <w:r w:rsidR="6F34F448" w:rsidRPr="1B769C8F">
        <w:rPr>
          <w:sz w:val="22"/>
          <w:szCs w:val="22"/>
        </w:rPr>
        <w:t xml:space="preserve">as less </w:t>
      </w:r>
      <w:r w:rsidR="6F34F448" w:rsidRPr="3CAA7C3B">
        <w:rPr>
          <w:sz w:val="22"/>
          <w:szCs w:val="22"/>
        </w:rPr>
        <w:t xml:space="preserve">of a barrier exists to prevent such mass wasting events. </w:t>
      </w:r>
      <w:r w:rsidR="74B598E2" w:rsidRPr="6F0AB7BF">
        <w:rPr>
          <w:sz w:val="22"/>
          <w:szCs w:val="22"/>
        </w:rPr>
        <w:t xml:space="preserve">Similarly, </w:t>
      </w:r>
      <w:r w:rsidR="23991069" w:rsidRPr="5DF2C7EE">
        <w:rPr>
          <w:sz w:val="22"/>
          <w:szCs w:val="22"/>
        </w:rPr>
        <w:t xml:space="preserve">the </w:t>
      </w:r>
      <w:r w:rsidR="74B598E2" w:rsidRPr="5DF2C7EE">
        <w:rPr>
          <w:sz w:val="22"/>
          <w:szCs w:val="22"/>
        </w:rPr>
        <w:t>defoliation</w:t>
      </w:r>
      <w:r w:rsidR="74B598E2" w:rsidRPr="6F0AB7BF">
        <w:rPr>
          <w:sz w:val="22"/>
          <w:szCs w:val="22"/>
        </w:rPr>
        <w:t xml:space="preserve"> </w:t>
      </w:r>
      <w:r w:rsidR="60958FE8" w:rsidRPr="6F0AB7BF">
        <w:rPr>
          <w:sz w:val="22"/>
          <w:szCs w:val="22"/>
        </w:rPr>
        <w:t xml:space="preserve">and crowding out </w:t>
      </w:r>
      <w:r w:rsidR="6B1080FF" w:rsidRPr="5DF2C7EE">
        <w:rPr>
          <w:sz w:val="22"/>
          <w:szCs w:val="22"/>
        </w:rPr>
        <w:t xml:space="preserve">of </w:t>
      </w:r>
      <w:r w:rsidR="6B1080FF" w:rsidRPr="70F045FA">
        <w:rPr>
          <w:sz w:val="22"/>
          <w:szCs w:val="22"/>
        </w:rPr>
        <w:t xml:space="preserve">native species </w:t>
      </w:r>
      <w:r w:rsidR="6B1080FF" w:rsidRPr="52D3BB76">
        <w:rPr>
          <w:sz w:val="22"/>
          <w:szCs w:val="22"/>
        </w:rPr>
        <w:t xml:space="preserve">may lead to </w:t>
      </w:r>
      <w:r w:rsidR="6B1080FF" w:rsidRPr="4B05E5CB">
        <w:rPr>
          <w:sz w:val="22"/>
          <w:szCs w:val="22"/>
        </w:rPr>
        <w:t xml:space="preserve">increased probability of </w:t>
      </w:r>
      <w:r w:rsidR="6B1080FF" w:rsidRPr="41ACB148">
        <w:rPr>
          <w:sz w:val="22"/>
          <w:szCs w:val="22"/>
        </w:rPr>
        <w:t xml:space="preserve">wildfire. </w:t>
      </w:r>
      <w:r w:rsidR="0405F851" w:rsidRPr="664EB055">
        <w:rPr>
          <w:sz w:val="22"/>
          <w:szCs w:val="22"/>
        </w:rPr>
        <w:t xml:space="preserve">Buildup on the forest floor </w:t>
      </w:r>
      <w:r w:rsidR="0405F851" w:rsidRPr="4EE52F54">
        <w:rPr>
          <w:sz w:val="22"/>
          <w:szCs w:val="22"/>
        </w:rPr>
        <w:t xml:space="preserve">may allow wildfire </w:t>
      </w:r>
      <w:r w:rsidR="0405F851" w:rsidRPr="3030D61A">
        <w:rPr>
          <w:sz w:val="22"/>
          <w:szCs w:val="22"/>
        </w:rPr>
        <w:t xml:space="preserve">to spread more </w:t>
      </w:r>
      <w:r w:rsidR="0405F851" w:rsidRPr="57D40EE1">
        <w:rPr>
          <w:sz w:val="22"/>
          <w:szCs w:val="22"/>
        </w:rPr>
        <w:t>easily</w:t>
      </w:r>
      <w:r w:rsidR="6F5C94F5" w:rsidRPr="57D40EE1">
        <w:rPr>
          <w:sz w:val="22"/>
          <w:szCs w:val="22"/>
        </w:rPr>
        <w:t xml:space="preserve"> </w:t>
      </w:r>
      <w:r w:rsidR="0405F851" w:rsidRPr="57D40EE1">
        <w:rPr>
          <w:sz w:val="22"/>
          <w:szCs w:val="22"/>
        </w:rPr>
        <w:t>and</w:t>
      </w:r>
      <w:r w:rsidR="0405F851" w:rsidRPr="00107BC3">
        <w:rPr>
          <w:sz w:val="22"/>
          <w:szCs w:val="22"/>
        </w:rPr>
        <w:t xml:space="preserve"> affect </w:t>
      </w:r>
      <w:r w:rsidR="0405F851" w:rsidRPr="67A589C7">
        <w:rPr>
          <w:sz w:val="22"/>
          <w:szCs w:val="22"/>
        </w:rPr>
        <w:t xml:space="preserve">a wider </w:t>
      </w:r>
      <w:r w:rsidR="3AD9F3A3" w:rsidRPr="1DF5F030">
        <w:rPr>
          <w:sz w:val="22"/>
          <w:szCs w:val="22"/>
        </w:rPr>
        <w:t xml:space="preserve">geography. </w:t>
      </w:r>
      <w:r w:rsidR="0923F651" w:rsidRPr="5EADA55B">
        <w:rPr>
          <w:sz w:val="22"/>
          <w:szCs w:val="22"/>
        </w:rPr>
        <w:t xml:space="preserve">Invasive plants </w:t>
      </w:r>
      <w:r w:rsidR="0923F651" w:rsidRPr="067FBD47">
        <w:rPr>
          <w:sz w:val="22"/>
          <w:szCs w:val="22"/>
        </w:rPr>
        <w:t xml:space="preserve">also have the potential </w:t>
      </w:r>
      <w:r w:rsidR="0923F651" w:rsidRPr="642AB87E">
        <w:rPr>
          <w:sz w:val="22"/>
          <w:szCs w:val="22"/>
        </w:rPr>
        <w:t xml:space="preserve">to harbor </w:t>
      </w:r>
      <w:r w:rsidR="0923F651" w:rsidRPr="7EBB68B8">
        <w:rPr>
          <w:sz w:val="22"/>
          <w:szCs w:val="22"/>
        </w:rPr>
        <w:t xml:space="preserve">disease-carrying insects such as </w:t>
      </w:r>
      <w:r w:rsidR="0923F651" w:rsidRPr="2AFA804E">
        <w:rPr>
          <w:sz w:val="22"/>
          <w:szCs w:val="22"/>
        </w:rPr>
        <w:t>ticks and mosquitos</w:t>
      </w:r>
      <w:r w:rsidR="0923F651" w:rsidRPr="128F8E53">
        <w:rPr>
          <w:sz w:val="22"/>
          <w:szCs w:val="22"/>
        </w:rPr>
        <w:t xml:space="preserve">. </w:t>
      </w:r>
      <w:r w:rsidR="360453B0" w:rsidRPr="53C1EEC3">
        <w:rPr>
          <w:sz w:val="22"/>
          <w:szCs w:val="22"/>
        </w:rPr>
        <w:t>A</w:t>
      </w:r>
      <w:r w:rsidR="602A1A66" w:rsidRPr="53C1EEC3">
        <w:rPr>
          <w:sz w:val="22"/>
          <w:szCs w:val="22"/>
        </w:rPr>
        <w:t>s invasive plants crowd-out native species and increase in quantity</w:t>
      </w:r>
      <w:r w:rsidR="602A1A66" w:rsidRPr="3674490C">
        <w:rPr>
          <w:sz w:val="22"/>
          <w:szCs w:val="22"/>
        </w:rPr>
        <w:t xml:space="preserve">, </w:t>
      </w:r>
      <w:r w:rsidR="602A1A66" w:rsidRPr="64B4738B">
        <w:rPr>
          <w:sz w:val="22"/>
          <w:szCs w:val="22"/>
        </w:rPr>
        <w:t xml:space="preserve">more of these disease-carrying insects </w:t>
      </w:r>
      <w:r w:rsidR="602A1A66" w:rsidRPr="47643D23">
        <w:rPr>
          <w:sz w:val="22"/>
          <w:szCs w:val="22"/>
        </w:rPr>
        <w:t xml:space="preserve">can </w:t>
      </w:r>
      <w:r w:rsidR="0B1FD7F4" w:rsidRPr="70785D3C">
        <w:rPr>
          <w:sz w:val="22"/>
          <w:szCs w:val="22"/>
        </w:rPr>
        <w:t xml:space="preserve">exist in a given </w:t>
      </w:r>
      <w:r w:rsidR="0B1FD7F4" w:rsidRPr="23281817">
        <w:rPr>
          <w:sz w:val="22"/>
          <w:szCs w:val="22"/>
        </w:rPr>
        <w:t xml:space="preserve">ecosystem and </w:t>
      </w:r>
      <w:r w:rsidR="0B1FD7F4" w:rsidRPr="467A2E1E">
        <w:rPr>
          <w:sz w:val="22"/>
          <w:szCs w:val="22"/>
        </w:rPr>
        <w:t xml:space="preserve">thus the </w:t>
      </w:r>
      <w:r w:rsidR="0B1FD7F4" w:rsidRPr="292C8867">
        <w:rPr>
          <w:sz w:val="22"/>
          <w:szCs w:val="22"/>
        </w:rPr>
        <w:t>probability</w:t>
      </w:r>
      <w:r w:rsidR="144B777D" w:rsidRPr="2B593712">
        <w:rPr>
          <w:sz w:val="22"/>
          <w:szCs w:val="22"/>
        </w:rPr>
        <w:t xml:space="preserve"> of an outbreak will </w:t>
      </w:r>
      <w:r w:rsidR="144B777D" w:rsidRPr="710051E1">
        <w:rPr>
          <w:sz w:val="22"/>
          <w:szCs w:val="22"/>
        </w:rPr>
        <w:t xml:space="preserve">increase. </w:t>
      </w:r>
    </w:p>
    <w:p w14:paraId="7E4BB5E3" w14:textId="34FA0865" w:rsidR="00724727" w:rsidRDefault="00724727" w:rsidP="00EB1DC5">
      <w:pPr>
        <w:pStyle w:val="BasicParagraph"/>
        <w:rPr>
          <w:sz w:val="22"/>
          <w:szCs w:val="22"/>
        </w:rPr>
      </w:pPr>
    </w:p>
    <w:p w14:paraId="567F4827" w14:textId="306134AE" w:rsidR="00526CA2" w:rsidRPr="00F109C5" w:rsidRDefault="00F109C5" w:rsidP="00EB1DC5">
      <w:pPr>
        <w:pStyle w:val="BasicParagraph"/>
        <w:rPr>
          <w:b/>
          <w:bCs/>
          <w:szCs w:val="28"/>
        </w:rPr>
      </w:pPr>
      <w:r w:rsidRPr="00F109C5">
        <w:rPr>
          <w:b/>
          <w:bCs/>
          <w:szCs w:val="28"/>
        </w:rPr>
        <w:t>Compounding Social Issues</w:t>
      </w:r>
    </w:p>
    <w:p w14:paraId="10E304E6" w14:textId="77777777" w:rsidR="00526CA2" w:rsidRPr="002948D0" w:rsidRDefault="00526CA2" w:rsidP="00EB1DC5">
      <w:pPr>
        <w:pStyle w:val="BasicParagraph"/>
        <w:rPr>
          <w:sz w:val="22"/>
        </w:rPr>
      </w:pPr>
    </w:p>
    <w:p w14:paraId="4D449E67" w14:textId="1CD235EB" w:rsidR="00EB1DC5" w:rsidRPr="008D44A4" w:rsidRDefault="008D44A4" w:rsidP="00E12441">
      <w:pPr>
        <w:pStyle w:val="BasicParagraph"/>
        <w:spacing w:after="240"/>
        <w:rPr>
          <w:b/>
          <w:bCs/>
          <w:sz w:val="22"/>
        </w:rPr>
      </w:pPr>
      <w:r w:rsidRPr="008D44A4">
        <w:rPr>
          <w:b/>
          <w:bCs/>
          <w:sz w:val="22"/>
        </w:rPr>
        <w:t xml:space="preserve">Environmental </w:t>
      </w:r>
      <w:commentRangeStart w:id="4"/>
      <w:r w:rsidRPr="008D44A4">
        <w:rPr>
          <w:b/>
          <w:bCs/>
          <w:sz w:val="22"/>
        </w:rPr>
        <w:t>Justice</w:t>
      </w:r>
      <w:commentRangeEnd w:id="4"/>
      <w:r w:rsidR="0082218E">
        <w:rPr>
          <w:rStyle w:val="CommentReference"/>
          <w:rFonts w:asciiTheme="minorHAnsi" w:hAnsiTheme="minorHAnsi" w:cstheme="minorBidi"/>
          <w:color w:val="auto"/>
        </w:rPr>
        <w:commentReference w:id="4"/>
      </w:r>
    </w:p>
    <w:p w14:paraId="6C8EF568" w14:textId="3E79E92E" w:rsidR="00920085" w:rsidRPr="00920085" w:rsidRDefault="006A418F" w:rsidP="00F10D36">
      <w:pPr>
        <w:pStyle w:val="BasicParagraph"/>
        <w:spacing w:after="240"/>
        <w:rPr>
          <w:sz w:val="22"/>
          <w:szCs w:val="22"/>
        </w:rPr>
      </w:pPr>
      <w:r w:rsidRPr="3C0BC7B1">
        <w:rPr>
          <w:sz w:val="22"/>
          <w:szCs w:val="22"/>
        </w:rPr>
        <w:t>In Vermont today s</w:t>
      </w:r>
      <w:r w:rsidR="00E12441" w:rsidRPr="3C0BC7B1">
        <w:rPr>
          <w:sz w:val="22"/>
          <w:szCs w:val="22"/>
        </w:rPr>
        <w:t xml:space="preserve">ignificant planning and funding is being directed to </w:t>
      </w:r>
      <w:r w:rsidRPr="3C0BC7B1">
        <w:rPr>
          <w:sz w:val="22"/>
          <w:szCs w:val="22"/>
        </w:rPr>
        <w:t xml:space="preserve">adapt to </w:t>
      </w:r>
      <w:r w:rsidR="00920085" w:rsidRPr="3C0BC7B1">
        <w:rPr>
          <w:sz w:val="22"/>
          <w:szCs w:val="22"/>
        </w:rPr>
        <w:t>climate change conditions</w:t>
      </w:r>
      <w:r w:rsidRPr="3C0BC7B1">
        <w:rPr>
          <w:sz w:val="22"/>
          <w:szCs w:val="22"/>
        </w:rPr>
        <w:t xml:space="preserve"> at the same time</w:t>
      </w:r>
      <w:r w:rsidR="00920085" w:rsidRPr="3C0BC7B1">
        <w:rPr>
          <w:sz w:val="22"/>
          <w:szCs w:val="22"/>
        </w:rPr>
        <w:t xml:space="preserve"> as we try and find room in our existing </w:t>
      </w:r>
      <w:r w:rsidR="00F317E6" w:rsidRPr="3C0BC7B1">
        <w:rPr>
          <w:sz w:val="22"/>
          <w:szCs w:val="22"/>
        </w:rPr>
        <w:t>cities, towns, and villages</w:t>
      </w:r>
      <w:r w:rsidR="00920085" w:rsidRPr="3C0BC7B1">
        <w:rPr>
          <w:sz w:val="22"/>
          <w:szCs w:val="22"/>
        </w:rPr>
        <w:t xml:space="preserve"> for more </w:t>
      </w:r>
      <w:r w:rsidR="00024CB0" w:rsidRPr="3C0BC7B1">
        <w:rPr>
          <w:sz w:val="22"/>
          <w:szCs w:val="22"/>
        </w:rPr>
        <w:t xml:space="preserve">affordable </w:t>
      </w:r>
      <w:r w:rsidR="00920085" w:rsidRPr="3C0BC7B1">
        <w:rPr>
          <w:sz w:val="22"/>
          <w:szCs w:val="22"/>
        </w:rPr>
        <w:t>housing</w:t>
      </w:r>
      <w:r w:rsidRPr="3C0BC7B1">
        <w:rPr>
          <w:sz w:val="22"/>
          <w:szCs w:val="22"/>
        </w:rPr>
        <w:t xml:space="preserve">. </w:t>
      </w:r>
    </w:p>
    <w:p w14:paraId="6FD0203D" w14:textId="7C7DD0F5" w:rsidR="00D137E6" w:rsidRPr="00920085" w:rsidRDefault="00920085" w:rsidP="00F10D36">
      <w:pPr>
        <w:pStyle w:val="BasicParagraph"/>
        <w:spacing w:after="240"/>
        <w:rPr>
          <w:sz w:val="22"/>
          <w:szCs w:val="22"/>
        </w:rPr>
      </w:pPr>
      <w:r w:rsidRPr="55059FB8">
        <w:rPr>
          <w:sz w:val="22"/>
          <w:szCs w:val="22"/>
        </w:rPr>
        <w:t xml:space="preserve">A range of existing and compounding social, environmental, built, and economic issues have been discussed in this plan. Historical planning, private development, and government investment have contributed to the environmental and social issues </w:t>
      </w:r>
      <w:r w:rsidR="0093286F" w:rsidRPr="55059FB8">
        <w:rPr>
          <w:sz w:val="22"/>
          <w:szCs w:val="22"/>
        </w:rPr>
        <w:t xml:space="preserve">within hazard prone areas. </w:t>
      </w:r>
    </w:p>
    <w:p w14:paraId="5FD51EAD" w14:textId="6BD42731" w:rsidR="002B5D4B" w:rsidRPr="00FE314E" w:rsidRDefault="00920085" w:rsidP="00F10D36">
      <w:pPr>
        <w:pStyle w:val="BasicParagraph"/>
        <w:spacing w:after="240"/>
        <w:rPr>
          <w:sz w:val="22"/>
          <w:szCs w:val="22"/>
        </w:rPr>
      </w:pPr>
      <w:r w:rsidRPr="00FE314E">
        <w:rPr>
          <w:sz w:val="22"/>
          <w:szCs w:val="22"/>
        </w:rPr>
        <w:t xml:space="preserve">Addressing environmental justice (EJ) provides the opportunity to connect hazard mitigation, environmental quality, and social equity. The U.S. Environmental Protection Agency (EPA) defines EJ as: </w:t>
      </w:r>
    </w:p>
    <w:p w14:paraId="1266AAB7" w14:textId="72A24CA7" w:rsidR="00F10D36" w:rsidRPr="00C82425" w:rsidRDefault="00920085" w:rsidP="00F10D36">
      <w:pPr>
        <w:pStyle w:val="BasicParagraph"/>
        <w:spacing w:after="240"/>
        <w:rPr>
          <w:i/>
          <w:sz w:val="22"/>
          <w:szCs w:val="22"/>
        </w:rPr>
      </w:pPr>
      <w:r w:rsidRPr="030266E0">
        <w:rPr>
          <w:i/>
          <w:sz w:val="22"/>
          <w:szCs w:val="22"/>
        </w:rPr>
        <w:t>The fair treatment and meaningful involvement of all people regardless of race, color, national origin, culture, education, or income with respect to the development, implementation, and enforcement of environmental laws, regulations, and policies. Fair Treatment means that no group of people, including racial, ethnic, or socioeconomic groups, should bear a disproportionate share of the negative environmental consequences resulting from industrial, municipal, and commercial operations or the execution of federal, state, local, and tribal environmental programs and policies.</w:t>
      </w:r>
    </w:p>
    <w:p w14:paraId="3270BB22" w14:textId="2E62C912" w:rsidR="00D50880" w:rsidRPr="00FF358B" w:rsidRDefault="00920085" w:rsidP="00F10D36">
      <w:pPr>
        <w:pStyle w:val="BasicParagraph"/>
        <w:spacing w:after="240"/>
        <w:rPr>
          <w:sz w:val="22"/>
          <w:szCs w:val="22"/>
        </w:rPr>
      </w:pPr>
      <w:r w:rsidRPr="030266E0">
        <w:rPr>
          <w:sz w:val="22"/>
          <w:szCs w:val="22"/>
        </w:rPr>
        <w:lastRenderedPageBreak/>
        <w:t xml:space="preserve">EJ scholars have broadened the EPA definition to include vulnerable groups such as children, older adults, the immune-compromised, and future populations. A more recent body of research shows vulnerability to climate change as an environmental burden on those who have limited resources to move, mitigate, or adapt to, climate change effects. </w:t>
      </w:r>
      <w:r w:rsidR="00D50880">
        <w:rPr>
          <w:sz w:val="22"/>
          <w:szCs w:val="22"/>
        </w:rPr>
        <w:t xml:space="preserve">Vermont’s environmental justice policy defines an environmental justice focus community as having </w:t>
      </w:r>
      <w:r w:rsidR="00D50880" w:rsidRPr="00462199">
        <w:rPr>
          <w:sz w:val="22"/>
          <w:szCs w:val="22"/>
        </w:rPr>
        <w:t>annual median household income not more than 80 percent</w:t>
      </w:r>
      <w:r w:rsidR="00D50880">
        <w:rPr>
          <w:sz w:val="22"/>
          <w:szCs w:val="22"/>
        </w:rPr>
        <w:t xml:space="preserve"> </w:t>
      </w:r>
      <w:r w:rsidR="00D50880" w:rsidRPr="00462199">
        <w:rPr>
          <w:sz w:val="22"/>
          <w:szCs w:val="22"/>
        </w:rPr>
        <w:t>of the State median household income;</w:t>
      </w:r>
      <w:r w:rsidR="00D50880">
        <w:rPr>
          <w:sz w:val="22"/>
          <w:szCs w:val="22"/>
        </w:rPr>
        <w:t xml:space="preserve"> </w:t>
      </w:r>
      <w:r w:rsidR="00D50880" w:rsidRPr="00462199">
        <w:rPr>
          <w:sz w:val="22"/>
          <w:szCs w:val="22"/>
        </w:rPr>
        <w:t>Persons of Color and Indigenous Peoples</w:t>
      </w:r>
      <w:r w:rsidR="00365279">
        <w:rPr>
          <w:sz w:val="22"/>
          <w:szCs w:val="22"/>
        </w:rPr>
        <w:t xml:space="preserve"> (BIPOC)</w:t>
      </w:r>
      <w:r w:rsidR="00D50880" w:rsidRPr="00462199">
        <w:rPr>
          <w:sz w:val="22"/>
          <w:szCs w:val="22"/>
        </w:rPr>
        <w:t xml:space="preserve"> comprise at least six</w:t>
      </w:r>
      <w:r w:rsidR="00D50880">
        <w:rPr>
          <w:sz w:val="22"/>
          <w:szCs w:val="22"/>
        </w:rPr>
        <w:t xml:space="preserve"> </w:t>
      </w:r>
      <w:r w:rsidR="00D50880" w:rsidRPr="00462199">
        <w:rPr>
          <w:sz w:val="22"/>
          <w:szCs w:val="22"/>
        </w:rPr>
        <w:t>percent or more of the population; or</w:t>
      </w:r>
      <w:r w:rsidR="00D50880">
        <w:rPr>
          <w:sz w:val="22"/>
          <w:szCs w:val="22"/>
        </w:rPr>
        <w:t xml:space="preserve"> </w:t>
      </w:r>
      <w:r w:rsidR="00D50880" w:rsidRPr="00462199">
        <w:rPr>
          <w:sz w:val="22"/>
          <w:szCs w:val="22"/>
        </w:rPr>
        <w:t>at least one percent or more of households have limited English</w:t>
      </w:r>
      <w:r w:rsidR="00D50880">
        <w:rPr>
          <w:sz w:val="22"/>
          <w:szCs w:val="22"/>
        </w:rPr>
        <w:t xml:space="preserve"> </w:t>
      </w:r>
      <w:r w:rsidR="00D50880" w:rsidRPr="00462199">
        <w:rPr>
          <w:sz w:val="22"/>
          <w:szCs w:val="22"/>
        </w:rPr>
        <w:t>proficiency.</w:t>
      </w:r>
    </w:p>
    <w:p w14:paraId="3AF52F74" w14:textId="1BFD3D73" w:rsidR="00920085" w:rsidRPr="00920085" w:rsidRDefault="00920085" w:rsidP="00F10D36">
      <w:pPr>
        <w:pStyle w:val="BasicParagraph"/>
        <w:spacing w:after="240"/>
        <w:rPr>
          <w:sz w:val="22"/>
        </w:rPr>
      </w:pPr>
      <w:r w:rsidRPr="00920085">
        <w:rPr>
          <w:sz w:val="22"/>
        </w:rPr>
        <w:t xml:space="preserve">The disproportionate burden of climate change </w:t>
      </w:r>
      <w:r w:rsidR="00E97C14">
        <w:rPr>
          <w:sz w:val="22"/>
        </w:rPr>
        <w:t xml:space="preserve">and natural hazards </w:t>
      </w:r>
      <w:r w:rsidRPr="00920085">
        <w:rPr>
          <w:sz w:val="22"/>
        </w:rPr>
        <w:t xml:space="preserve">on low-income, marginalized, and vulnerable populations, is an environmental justice issue. Vermont can </w:t>
      </w:r>
      <w:r w:rsidR="00CE3F91">
        <w:rPr>
          <w:sz w:val="22"/>
        </w:rPr>
        <w:t xml:space="preserve">address environmental justice issues by </w:t>
      </w:r>
      <w:r w:rsidR="003E5510">
        <w:rPr>
          <w:sz w:val="22"/>
        </w:rPr>
        <w:t>addressing the</w:t>
      </w:r>
      <w:r w:rsidRPr="00920085">
        <w:rPr>
          <w:sz w:val="22"/>
        </w:rPr>
        <w:t xml:space="preserve"> effects</w:t>
      </w:r>
      <w:r w:rsidR="003E5510">
        <w:rPr>
          <w:sz w:val="22"/>
        </w:rPr>
        <w:t xml:space="preserve"> of climate change</w:t>
      </w:r>
      <w:r w:rsidRPr="00920085">
        <w:rPr>
          <w:sz w:val="22"/>
        </w:rPr>
        <w:t xml:space="preserve"> on vulnerable populations.</w:t>
      </w:r>
      <w:r w:rsidR="003A43BA">
        <w:rPr>
          <w:sz w:val="22"/>
        </w:rPr>
        <w:t xml:space="preserve"> </w:t>
      </w:r>
      <w:r w:rsidR="003A43BA" w:rsidRPr="00FE314E">
        <w:rPr>
          <w:sz w:val="22"/>
          <w:szCs w:val="22"/>
        </w:rPr>
        <w:t>Vermont’s new environmental justice policy states that e</w:t>
      </w:r>
      <w:r w:rsidR="003A43BA" w:rsidRPr="00FE314E">
        <w:rPr>
          <w:rStyle w:val="markedcontent"/>
          <w:sz w:val="22"/>
          <w:szCs w:val="22"/>
        </w:rPr>
        <w:t>nvironmental justice requires providing a</w:t>
      </w:r>
      <w:r w:rsidR="003A43BA" w:rsidRPr="00FE314E">
        <w:rPr>
          <w:sz w:val="22"/>
          <w:szCs w:val="22"/>
        </w:rPr>
        <w:t xml:space="preserve"> </w:t>
      </w:r>
      <w:r w:rsidR="003A43BA" w:rsidRPr="00FE314E">
        <w:rPr>
          <w:rStyle w:val="markedcontent"/>
          <w:sz w:val="22"/>
          <w:szCs w:val="22"/>
        </w:rPr>
        <w:t>proportional amount of resources for community revitalization, ecological</w:t>
      </w:r>
      <w:r w:rsidR="003A43BA">
        <w:rPr>
          <w:sz w:val="22"/>
          <w:szCs w:val="22"/>
        </w:rPr>
        <w:t xml:space="preserve"> </w:t>
      </w:r>
      <w:r w:rsidR="003A43BA" w:rsidRPr="00FE314E">
        <w:rPr>
          <w:rStyle w:val="markedcontent"/>
          <w:sz w:val="22"/>
          <w:szCs w:val="22"/>
        </w:rPr>
        <w:t>restoration, resilience planning, and a just recovery to communities most</w:t>
      </w:r>
      <w:r w:rsidR="00233174">
        <w:rPr>
          <w:sz w:val="22"/>
          <w:szCs w:val="22"/>
        </w:rPr>
        <w:t xml:space="preserve"> </w:t>
      </w:r>
      <w:r w:rsidR="003A43BA" w:rsidRPr="00FE314E">
        <w:rPr>
          <w:rStyle w:val="markedcontent"/>
          <w:sz w:val="22"/>
          <w:szCs w:val="22"/>
        </w:rPr>
        <w:t>affected by environmental burdens and natural disasters</w:t>
      </w:r>
      <w:r w:rsidR="003A43BA">
        <w:rPr>
          <w:rStyle w:val="markedcontent"/>
          <w:sz w:val="22"/>
          <w:szCs w:val="22"/>
        </w:rPr>
        <w:t>.</w:t>
      </w:r>
      <w:r w:rsidR="00243B35">
        <w:rPr>
          <w:rStyle w:val="markedcontent"/>
          <w:sz w:val="22"/>
          <w:szCs w:val="22"/>
        </w:rPr>
        <w:t xml:space="preserve"> </w:t>
      </w:r>
    </w:p>
    <w:p w14:paraId="097E5291" w14:textId="77777777" w:rsidR="00D66FBB" w:rsidRDefault="00920085" w:rsidP="00D66FBB">
      <w:pPr>
        <w:pStyle w:val="BasicParagraph"/>
        <w:spacing w:after="240"/>
        <w:rPr>
          <w:sz w:val="22"/>
        </w:rPr>
      </w:pPr>
      <w:r w:rsidRPr="00920085">
        <w:rPr>
          <w:sz w:val="22"/>
        </w:rPr>
        <w:t xml:space="preserve">Vulnerability is not a measure of wealth, but a measure of assets, or lack thereof. Assets can be social networks and customs, money, land, or knowledge and skillsets. Assets are unique to a place and culture. Vulnerability can also fluctuate with life cycles; the very young and very old are in vulnerable categories, particularly in </w:t>
      </w:r>
      <w:r w:rsidR="001919F2">
        <w:rPr>
          <w:sz w:val="22"/>
        </w:rPr>
        <w:t>lower income</w:t>
      </w:r>
      <w:r w:rsidRPr="00920085">
        <w:rPr>
          <w:sz w:val="22"/>
        </w:rPr>
        <w:t xml:space="preserve"> communities. Pre-existing illnesses and physical disabilities of elderly populations limit their mobility and their capacity to cope with climate change impacts, including slow moving and extreme weather events. Depending on multiple factors people may not be able to evacuate during an emergency due to mobility, financial limitations, or a lack of family or friends to relocate to. </w:t>
      </w:r>
    </w:p>
    <w:p w14:paraId="3E164EA5" w14:textId="21350144" w:rsidR="00D66FBB" w:rsidRDefault="00D66FBB" w:rsidP="00D66FBB">
      <w:pPr>
        <w:pStyle w:val="BasicParagraph"/>
        <w:spacing w:after="240"/>
        <w:rPr>
          <w:sz w:val="22"/>
          <w:szCs w:val="22"/>
        </w:rPr>
      </w:pPr>
      <w:r w:rsidRPr="1B9475AC">
        <w:rPr>
          <w:sz w:val="22"/>
          <w:szCs w:val="22"/>
        </w:rPr>
        <w:t>An analysis by University of Vermont researchers found that mobile homes are more likely than permanent structures to be located in a flood hazard area. During Tropical Storm Irene, mobile parks and over 561 mobile homes in Vermont were damaged or destroyed. Mobile homes make up 7.2 percent of all housing units in Vermont and were approximately 40 percent of sites affected by Tropical Storm Irene.</w:t>
      </w:r>
    </w:p>
    <w:p w14:paraId="6B2A5618" w14:textId="06A3208B" w:rsidR="00920085" w:rsidRPr="00920085" w:rsidRDefault="00D66FBB" w:rsidP="00F10D36">
      <w:pPr>
        <w:pStyle w:val="BasicParagraph"/>
        <w:spacing w:after="240"/>
        <w:rPr>
          <w:sz w:val="22"/>
        </w:rPr>
      </w:pPr>
      <w:r>
        <w:rPr>
          <w:sz w:val="22"/>
          <w:szCs w:val="22"/>
        </w:rPr>
        <w:t xml:space="preserve">Another </w:t>
      </w:r>
      <w:r w:rsidRPr="005424A8">
        <w:rPr>
          <w:sz w:val="22"/>
          <w:szCs w:val="22"/>
        </w:rPr>
        <w:t>University of Vermont study reports that BIPOC individuals</w:t>
      </w:r>
      <w:r>
        <w:rPr>
          <w:sz w:val="22"/>
          <w:szCs w:val="22"/>
        </w:rPr>
        <w:t xml:space="preserve"> </w:t>
      </w:r>
      <w:r w:rsidRPr="005424A8">
        <w:rPr>
          <w:sz w:val="22"/>
          <w:szCs w:val="22"/>
        </w:rPr>
        <w:t>were seven times more likely to have gone without heat in the past year</w:t>
      </w:r>
      <w:r>
        <w:rPr>
          <w:sz w:val="22"/>
          <w:szCs w:val="22"/>
        </w:rPr>
        <w:t xml:space="preserve">, and </w:t>
      </w:r>
      <w:r w:rsidRPr="00E71DA9">
        <w:rPr>
          <w:sz w:val="22"/>
          <w:szCs w:val="22"/>
        </w:rPr>
        <w:t>over</w:t>
      </w:r>
      <w:r>
        <w:rPr>
          <w:sz w:val="22"/>
          <w:szCs w:val="22"/>
        </w:rPr>
        <w:t xml:space="preserve"> </w:t>
      </w:r>
      <w:r w:rsidRPr="00E71DA9">
        <w:rPr>
          <w:sz w:val="22"/>
          <w:szCs w:val="22"/>
        </w:rPr>
        <w:t>two times more likely to have trouble affording electricity</w:t>
      </w:r>
      <w:r w:rsidRPr="1B9475AC">
        <w:rPr>
          <w:rStyle w:val="FootnoteReference"/>
          <w:sz w:val="22"/>
          <w:szCs w:val="22"/>
        </w:rPr>
        <w:footnoteReference w:id="12"/>
      </w:r>
      <w:r>
        <w:rPr>
          <w:sz w:val="22"/>
          <w:szCs w:val="22"/>
        </w:rPr>
        <w:t xml:space="preserve">. </w:t>
      </w:r>
    </w:p>
    <w:p w14:paraId="5235D892" w14:textId="063F4C01" w:rsidR="00920085" w:rsidRPr="00920085" w:rsidRDefault="00920085" w:rsidP="00F10D36">
      <w:pPr>
        <w:pStyle w:val="BasicParagraph"/>
        <w:spacing w:after="240"/>
        <w:rPr>
          <w:sz w:val="22"/>
          <w:szCs w:val="22"/>
        </w:rPr>
      </w:pPr>
      <w:r w:rsidRPr="601032ED">
        <w:rPr>
          <w:sz w:val="22"/>
          <w:szCs w:val="22"/>
        </w:rPr>
        <w:t>Historically underprivileged populations have greater vulnerabilities to climate change around the world and Vermont</w:t>
      </w:r>
      <w:r w:rsidR="001919F2" w:rsidRPr="601032ED">
        <w:rPr>
          <w:sz w:val="22"/>
          <w:szCs w:val="22"/>
        </w:rPr>
        <w:t xml:space="preserve"> is not exempt</w:t>
      </w:r>
      <w:r w:rsidRPr="601032ED">
        <w:rPr>
          <w:sz w:val="22"/>
          <w:szCs w:val="22"/>
        </w:rPr>
        <w:t xml:space="preserve">. Marginalized populations lack political power, financial resources, and mobility. This is in part due to discriminatory practices that segregate those with less socioeconomic power into the highest-risk neighborhoods, usually without access to insurance and loans as security </w:t>
      </w:r>
      <w:r w:rsidRPr="601032ED">
        <w:rPr>
          <w:sz w:val="22"/>
          <w:szCs w:val="22"/>
        </w:rPr>
        <w:lastRenderedPageBreak/>
        <w:t xml:space="preserve">against climate change impacts. In a post-disaster scenario, disparities become more visible as some households are able to afford to rebuild, while others either live in unhealthy conditions or lose their homes completely due to the cost of rebuilding and insurance. </w:t>
      </w:r>
      <w:r w:rsidR="00366D57" w:rsidRPr="601032ED">
        <w:rPr>
          <w:sz w:val="22"/>
          <w:szCs w:val="22"/>
        </w:rPr>
        <w:t>Wealthy homeowners and municipalities are also better set-up to participate in government - funded home buyout programs</w:t>
      </w:r>
      <w:r w:rsidR="00B973A8" w:rsidRPr="601032ED">
        <w:rPr>
          <w:sz w:val="22"/>
          <w:szCs w:val="22"/>
        </w:rPr>
        <w:t xml:space="preserve"> and relocate within their communit</w:t>
      </w:r>
      <w:r w:rsidR="003961E2" w:rsidRPr="601032ED">
        <w:rPr>
          <w:sz w:val="22"/>
          <w:szCs w:val="22"/>
        </w:rPr>
        <w:t>ies.</w:t>
      </w:r>
    </w:p>
    <w:p w14:paraId="11EA81A4" w14:textId="360D0E37" w:rsidR="00920085" w:rsidRPr="00920085" w:rsidRDefault="008017B9" w:rsidP="00F10D36">
      <w:pPr>
        <w:pStyle w:val="BasicParagraph"/>
        <w:spacing w:after="240"/>
        <w:rPr>
          <w:sz w:val="22"/>
        </w:rPr>
      </w:pPr>
      <w:r w:rsidRPr="00920085">
        <w:rPr>
          <w:sz w:val="22"/>
        </w:rPr>
        <w:t xml:space="preserve">How Vermont mitigates risk of exposed assets can either reduce or perpetuate vulnerabilities. </w:t>
      </w:r>
      <w:r w:rsidR="00920085" w:rsidRPr="00920085">
        <w:rPr>
          <w:sz w:val="22"/>
        </w:rPr>
        <w:t xml:space="preserve">People living in hazard prone areas have felt and will feel the brunt </w:t>
      </w:r>
      <w:r w:rsidR="00C81B45">
        <w:rPr>
          <w:sz w:val="22"/>
        </w:rPr>
        <w:t xml:space="preserve">of hazard and </w:t>
      </w:r>
      <w:r w:rsidR="00920085" w:rsidRPr="00920085">
        <w:rPr>
          <w:sz w:val="22"/>
        </w:rPr>
        <w:t xml:space="preserve">climate change impacts. In investing resources in hazard prone and marginalized communities, Vermont must ensure that these communities can benefit from improvements, rather than be pushed out by competition for housing and loss of affordability. </w:t>
      </w:r>
    </w:p>
    <w:p w14:paraId="01EA88A0" w14:textId="221B53B4" w:rsidR="008D44A4" w:rsidRDefault="00920085" w:rsidP="00F10D36">
      <w:pPr>
        <w:pStyle w:val="BasicParagraph"/>
        <w:spacing w:after="240"/>
        <w:rPr>
          <w:sz w:val="22"/>
        </w:rPr>
      </w:pPr>
      <w:r w:rsidRPr="00920085">
        <w:rPr>
          <w:sz w:val="22"/>
        </w:rPr>
        <w:t>Meaningful consideration of environmental justice issues is vital in the planning process for Vermont, and identification of environmental justice issues</w:t>
      </w:r>
      <w:r w:rsidR="00FC56DC">
        <w:rPr>
          <w:sz w:val="22"/>
        </w:rPr>
        <w:t xml:space="preserve"> or </w:t>
      </w:r>
      <w:r w:rsidR="002F51AB">
        <w:rPr>
          <w:sz w:val="22"/>
        </w:rPr>
        <w:t>unintended</w:t>
      </w:r>
      <w:r w:rsidR="0007548D">
        <w:rPr>
          <w:sz w:val="22"/>
        </w:rPr>
        <w:t xml:space="preserve"> consequences of a mitigation action on frontline communities</w:t>
      </w:r>
      <w:r w:rsidRPr="00920085">
        <w:rPr>
          <w:sz w:val="22"/>
        </w:rPr>
        <w:t xml:space="preserve"> should trigger not only minor revisions to the project, but major changes to the plans and projects for the floodplain and other hazard prone areas. </w:t>
      </w:r>
    </w:p>
    <w:p w14:paraId="065AF8BC" w14:textId="1E4128AA" w:rsidR="00C50D89" w:rsidRPr="00C50D89" w:rsidRDefault="00C50D89" w:rsidP="00EB1DC5">
      <w:pPr>
        <w:pStyle w:val="BasicParagraph"/>
        <w:rPr>
          <w:b/>
          <w:bCs/>
          <w:sz w:val="22"/>
        </w:rPr>
      </w:pPr>
      <w:r w:rsidRPr="00C50D89">
        <w:rPr>
          <w:b/>
          <w:bCs/>
          <w:sz w:val="22"/>
        </w:rPr>
        <w:t>Food Security</w:t>
      </w:r>
    </w:p>
    <w:p w14:paraId="285C3E77" w14:textId="77777777" w:rsidR="00B36D9D" w:rsidRDefault="00B36D9D" w:rsidP="00EB1DC5">
      <w:pPr>
        <w:pStyle w:val="BasicParagraph"/>
        <w:rPr>
          <w:sz w:val="22"/>
        </w:rPr>
      </w:pPr>
    </w:p>
    <w:p w14:paraId="588BB6DC" w14:textId="0F115E53" w:rsidR="00C50D89" w:rsidRDefault="00A667B4" w:rsidP="00EB1DC5">
      <w:pPr>
        <w:pStyle w:val="BasicParagraph"/>
        <w:rPr>
          <w:sz w:val="22"/>
        </w:rPr>
      </w:pPr>
      <w:r>
        <w:rPr>
          <w:sz w:val="22"/>
        </w:rPr>
        <w:t xml:space="preserve">Food security can be impacted in multiple ways due to hazard events and climate change. </w:t>
      </w:r>
      <w:r w:rsidR="00B06423">
        <w:rPr>
          <w:sz w:val="22"/>
        </w:rPr>
        <w:t xml:space="preserve">Each hazard profile in this Plan discusses impacts to agriculture, which has downstream impacts on food availability. For example, an early frost in May can </w:t>
      </w:r>
      <w:r w:rsidR="00DF2AD6">
        <w:rPr>
          <w:sz w:val="22"/>
        </w:rPr>
        <w:t>mean that there is limited local fruit and vegetables available that year</w:t>
      </w:r>
      <w:r w:rsidR="00B36D9D">
        <w:rPr>
          <w:sz w:val="22"/>
        </w:rPr>
        <w:t>, driving up the costs of groceries for consumers</w:t>
      </w:r>
      <w:r w:rsidR="00DF2AD6">
        <w:rPr>
          <w:sz w:val="22"/>
        </w:rPr>
        <w:t xml:space="preserve">. </w:t>
      </w:r>
    </w:p>
    <w:p w14:paraId="0DC99794" w14:textId="77777777" w:rsidR="00B36D9D" w:rsidRDefault="00B36D9D" w:rsidP="00EB1DC5">
      <w:pPr>
        <w:pStyle w:val="BasicParagraph"/>
        <w:rPr>
          <w:sz w:val="22"/>
        </w:rPr>
      </w:pPr>
    </w:p>
    <w:p w14:paraId="08CF517F" w14:textId="075A5E9E" w:rsidR="00C80562" w:rsidRDefault="00C80562" w:rsidP="00EB1DC5">
      <w:pPr>
        <w:pStyle w:val="BasicParagraph"/>
        <w:rPr>
          <w:sz w:val="22"/>
        </w:rPr>
      </w:pPr>
      <w:r>
        <w:rPr>
          <w:sz w:val="22"/>
        </w:rPr>
        <w:t xml:space="preserve">In a different aspect of food security, disaster events can cause closures of grocery stores for extended periods of time. </w:t>
      </w:r>
      <w:r w:rsidR="00CF71D9">
        <w:rPr>
          <w:sz w:val="22"/>
        </w:rPr>
        <w:t xml:space="preserve">Given the rural nature of Vermont, </w:t>
      </w:r>
      <w:r w:rsidR="00736D33">
        <w:rPr>
          <w:sz w:val="22"/>
        </w:rPr>
        <w:t>a region covering multiple towns</w:t>
      </w:r>
      <w:r w:rsidR="00CF71D9">
        <w:rPr>
          <w:sz w:val="22"/>
        </w:rPr>
        <w:t xml:space="preserve"> may only have one grocery store available</w:t>
      </w:r>
      <w:r w:rsidR="001A5A8A">
        <w:rPr>
          <w:sz w:val="22"/>
        </w:rPr>
        <w:t xml:space="preserve">, and closure of that grocery store will impact the entire region and its communities. </w:t>
      </w:r>
    </w:p>
    <w:p w14:paraId="41D1380F" w14:textId="77777777" w:rsidR="00E13464" w:rsidRDefault="00E13464" w:rsidP="00EB1DC5">
      <w:pPr>
        <w:pStyle w:val="BasicParagraph"/>
        <w:rPr>
          <w:sz w:val="22"/>
        </w:rPr>
      </w:pPr>
    </w:p>
    <w:p w14:paraId="4106ADEC" w14:textId="015E11D6" w:rsidR="00C50D89" w:rsidRDefault="00C50D89" w:rsidP="00EB1DC5">
      <w:pPr>
        <w:pStyle w:val="BasicParagraph"/>
        <w:rPr>
          <w:b/>
          <w:bCs/>
          <w:sz w:val="22"/>
        </w:rPr>
      </w:pPr>
      <w:r w:rsidRPr="00C50D89">
        <w:rPr>
          <w:b/>
          <w:bCs/>
          <w:sz w:val="22"/>
        </w:rPr>
        <w:t>Housing</w:t>
      </w:r>
    </w:p>
    <w:p w14:paraId="5A01820A" w14:textId="77777777" w:rsidR="00FA3B03" w:rsidRDefault="00FA3B03" w:rsidP="007D5CD0">
      <w:pPr>
        <w:pStyle w:val="BasicParagraph"/>
        <w:rPr>
          <w:sz w:val="22"/>
          <w:szCs w:val="22"/>
        </w:rPr>
      </w:pPr>
    </w:p>
    <w:p w14:paraId="3D7FBEF3" w14:textId="21915494" w:rsidR="00E36B45" w:rsidRDefault="0031248F" w:rsidP="007D5CD0">
      <w:pPr>
        <w:pStyle w:val="BasicParagraph"/>
        <w:rPr>
          <w:sz w:val="22"/>
          <w:szCs w:val="22"/>
        </w:rPr>
      </w:pPr>
      <w:r>
        <w:rPr>
          <w:sz w:val="22"/>
          <w:szCs w:val="22"/>
        </w:rPr>
        <w:t xml:space="preserve">Vermont has </w:t>
      </w:r>
      <w:r w:rsidR="00B86EE8">
        <w:rPr>
          <w:sz w:val="22"/>
          <w:szCs w:val="22"/>
        </w:rPr>
        <w:t>a</w:t>
      </w:r>
      <w:r w:rsidR="00783D1C">
        <w:rPr>
          <w:sz w:val="22"/>
          <w:szCs w:val="22"/>
        </w:rPr>
        <w:t xml:space="preserve"> historic housing shortage</w:t>
      </w:r>
      <w:r w:rsidR="00D63EE6">
        <w:rPr>
          <w:sz w:val="22"/>
          <w:szCs w:val="22"/>
        </w:rPr>
        <w:t xml:space="preserve"> that today is nothing short of a housing crisis</w:t>
      </w:r>
      <w:r w:rsidR="00A12DE6">
        <w:rPr>
          <w:sz w:val="22"/>
          <w:szCs w:val="22"/>
        </w:rPr>
        <w:t>.</w:t>
      </w:r>
      <w:r w:rsidR="00B86EE8">
        <w:rPr>
          <w:sz w:val="22"/>
          <w:szCs w:val="22"/>
        </w:rPr>
        <w:t xml:space="preserve"> </w:t>
      </w:r>
      <w:r w:rsidR="00A12DE6">
        <w:rPr>
          <w:sz w:val="22"/>
          <w:szCs w:val="22"/>
        </w:rPr>
        <w:t xml:space="preserve">There is a shortage of </w:t>
      </w:r>
      <w:r w:rsidR="00435B91">
        <w:rPr>
          <w:sz w:val="22"/>
          <w:szCs w:val="22"/>
        </w:rPr>
        <w:t xml:space="preserve">all affordable </w:t>
      </w:r>
      <w:r w:rsidR="00B003F3">
        <w:rPr>
          <w:sz w:val="22"/>
          <w:szCs w:val="22"/>
        </w:rPr>
        <w:t>housing options</w:t>
      </w:r>
      <w:r w:rsidR="00754ACE">
        <w:rPr>
          <w:sz w:val="22"/>
          <w:szCs w:val="22"/>
        </w:rPr>
        <w:t xml:space="preserve"> </w:t>
      </w:r>
      <w:r w:rsidR="00B30567">
        <w:rPr>
          <w:sz w:val="22"/>
          <w:szCs w:val="22"/>
        </w:rPr>
        <w:t xml:space="preserve">in both rural and more urban parts of the State </w:t>
      </w:r>
      <w:r w:rsidR="00754ACE">
        <w:rPr>
          <w:sz w:val="22"/>
          <w:szCs w:val="22"/>
        </w:rPr>
        <w:t>including</w:t>
      </w:r>
      <w:r w:rsidR="00B86EE8">
        <w:rPr>
          <w:sz w:val="22"/>
          <w:szCs w:val="22"/>
        </w:rPr>
        <w:t xml:space="preserve"> availability of </w:t>
      </w:r>
      <w:r w:rsidR="00B30567">
        <w:rPr>
          <w:sz w:val="22"/>
          <w:szCs w:val="22"/>
        </w:rPr>
        <w:t xml:space="preserve">starter homes and </w:t>
      </w:r>
      <w:r w:rsidR="00EE0226">
        <w:rPr>
          <w:sz w:val="22"/>
          <w:szCs w:val="22"/>
        </w:rPr>
        <w:t>smaller, affordable housing units</w:t>
      </w:r>
      <w:r w:rsidR="00B30567">
        <w:rPr>
          <w:sz w:val="22"/>
          <w:szCs w:val="22"/>
        </w:rPr>
        <w:t>. Th</w:t>
      </w:r>
      <w:r w:rsidR="001822F5">
        <w:rPr>
          <w:sz w:val="22"/>
          <w:szCs w:val="22"/>
        </w:rPr>
        <w:t>e lack of housing prices out young families and</w:t>
      </w:r>
      <w:r w:rsidR="00EE0226">
        <w:rPr>
          <w:sz w:val="22"/>
          <w:szCs w:val="22"/>
        </w:rPr>
        <w:t xml:space="preserve"> </w:t>
      </w:r>
      <w:r w:rsidR="00120749">
        <w:rPr>
          <w:sz w:val="22"/>
          <w:szCs w:val="22"/>
        </w:rPr>
        <w:t xml:space="preserve">older adults </w:t>
      </w:r>
      <w:r w:rsidR="001822F5">
        <w:rPr>
          <w:sz w:val="22"/>
          <w:szCs w:val="22"/>
        </w:rPr>
        <w:t>that need to</w:t>
      </w:r>
      <w:r w:rsidR="00120749">
        <w:rPr>
          <w:sz w:val="22"/>
          <w:szCs w:val="22"/>
        </w:rPr>
        <w:t xml:space="preserve"> downsize </w:t>
      </w:r>
      <w:r w:rsidR="00EE0226">
        <w:rPr>
          <w:sz w:val="22"/>
          <w:szCs w:val="22"/>
        </w:rPr>
        <w:t xml:space="preserve">their homes </w:t>
      </w:r>
      <w:r w:rsidR="001822F5">
        <w:rPr>
          <w:sz w:val="22"/>
          <w:szCs w:val="22"/>
        </w:rPr>
        <w:t>while</w:t>
      </w:r>
      <w:r w:rsidR="00EE0226">
        <w:rPr>
          <w:sz w:val="22"/>
          <w:szCs w:val="22"/>
        </w:rPr>
        <w:t xml:space="preserve"> remain</w:t>
      </w:r>
      <w:r w:rsidR="001822F5">
        <w:rPr>
          <w:sz w:val="22"/>
          <w:szCs w:val="22"/>
        </w:rPr>
        <w:t>ing</w:t>
      </w:r>
      <w:r w:rsidR="00EE0226">
        <w:rPr>
          <w:sz w:val="22"/>
          <w:szCs w:val="22"/>
        </w:rPr>
        <w:t xml:space="preserve"> within their communities</w:t>
      </w:r>
      <w:r w:rsidR="00E07213">
        <w:rPr>
          <w:sz w:val="22"/>
          <w:szCs w:val="22"/>
        </w:rPr>
        <w:t xml:space="preserve"> and social networks. </w:t>
      </w:r>
      <w:r w:rsidR="003F07FC">
        <w:rPr>
          <w:sz w:val="22"/>
          <w:szCs w:val="22"/>
        </w:rPr>
        <w:t xml:space="preserve">When housing for young families is not available, people are forced to leave the State for more affordable markets. This has impacts on the tax base as well as local school populations. Many local elementary schools are under pressure to close due to </w:t>
      </w:r>
      <w:r w:rsidR="000811EF">
        <w:rPr>
          <w:sz w:val="22"/>
          <w:szCs w:val="22"/>
        </w:rPr>
        <w:t>waning</w:t>
      </w:r>
      <w:r w:rsidR="003F07FC">
        <w:rPr>
          <w:sz w:val="22"/>
          <w:szCs w:val="22"/>
        </w:rPr>
        <w:t xml:space="preserve"> student numbers. Given Vermont’s </w:t>
      </w:r>
      <w:r w:rsidR="000811EF">
        <w:rPr>
          <w:sz w:val="22"/>
          <w:szCs w:val="22"/>
        </w:rPr>
        <w:t>topography</w:t>
      </w:r>
      <w:r w:rsidR="003F07FC">
        <w:rPr>
          <w:sz w:val="22"/>
          <w:szCs w:val="22"/>
        </w:rPr>
        <w:t xml:space="preserve"> and population density, these local elementary schools </w:t>
      </w:r>
      <w:r w:rsidR="00F75612">
        <w:rPr>
          <w:sz w:val="22"/>
          <w:szCs w:val="22"/>
        </w:rPr>
        <w:t xml:space="preserve">are necessary to allow for the safe and efficient </w:t>
      </w:r>
      <w:r w:rsidR="000811EF">
        <w:rPr>
          <w:sz w:val="22"/>
          <w:szCs w:val="22"/>
        </w:rPr>
        <w:t>transportation</w:t>
      </w:r>
      <w:r w:rsidR="00F75612">
        <w:rPr>
          <w:sz w:val="22"/>
          <w:szCs w:val="22"/>
        </w:rPr>
        <w:t xml:space="preserve"> of students </w:t>
      </w:r>
      <w:r w:rsidR="000811EF">
        <w:rPr>
          <w:sz w:val="22"/>
          <w:szCs w:val="22"/>
        </w:rPr>
        <w:t xml:space="preserve">to and from school. A loss of local schools also removes potential shelters and localized resilience hubs from isolated communities. </w:t>
      </w:r>
    </w:p>
    <w:p w14:paraId="0F7579B9" w14:textId="77777777" w:rsidR="00E36B45" w:rsidRDefault="00E36B45" w:rsidP="007D5CD0">
      <w:pPr>
        <w:pStyle w:val="BasicParagraph"/>
        <w:rPr>
          <w:sz w:val="22"/>
          <w:szCs w:val="22"/>
        </w:rPr>
      </w:pPr>
    </w:p>
    <w:p w14:paraId="3989CD7D" w14:textId="59FD7A09" w:rsidR="00A20B58" w:rsidRDefault="007E3AEC" w:rsidP="007D5CD0">
      <w:pPr>
        <w:pStyle w:val="BasicParagraph"/>
        <w:rPr>
          <w:sz w:val="22"/>
          <w:szCs w:val="22"/>
        </w:rPr>
      </w:pPr>
      <w:r>
        <w:rPr>
          <w:sz w:val="22"/>
          <w:szCs w:val="22"/>
        </w:rPr>
        <w:t xml:space="preserve">In 2020 </w:t>
      </w:r>
      <w:r w:rsidR="00FD6AF5">
        <w:rPr>
          <w:sz w:val="22"/>
          <w:szCs w:val="22"/>
        </w:rPr>
        <w:t>an existing problem</w:t>
      </w:r>
      <w:r w:rsidR="006F03F9">
        <w:rPr>
          <w:sz w:val="22"/>
          <w:szCs w:val="22"/>
        </w:rPr>
        <w:t xml:space="preserve"> and its impacts</w:t>
      </w:r>
      <w:r w:rsidR="00FD6AF5">
        <w:rPr>
          <w:sz w:val="22"/>
          <w:szCs w:val="22"/>
        </w:rPr>
        <w:t xml:space="preserve"> became exponentially worse</w:t>
      </w:r>
      <w:r w:rsidR="00DE6E2A">
        <w:rPr>
          <w:sz w:val="22"/>
          <w:szCs w:val="22"/>
        </w:rPr>
        <w:t>.</w:t>
      </w:r>
      <w:r w:rsidR="00E36B45">
        <w:rPr>
          <w:sz w:val="22"/>
          <w:szCs w:val="22"/>
        </w:rPr>
        <w:t xml:space="preserve"> </w:t>
      </w:r>
      <w:r w:rsidR="00512AE3">
        <w:rPr>
          <w:sz w:val="22"/>
          <w:szCs w:val="22"/>
        </w:rPr>
        <w:t xml:space="preserve">The COVID-19 pandemic hit at a time when </w:t>
      </w:r>
      <w:r w:rsidR="00FE2F13">
        <w:rPr>
          <w:sz w:val="22"/>
          <w:szCs w:val="22"/>
        </w:rPr>
        <w:t xml:space="preserve">an entire generation of people were </w:t>
      </w:r>
      <w:r w:rsidR="00922F60">
        <w:rPr>
          <w:sz w:val="22"/>
          <w:szCs w:val="22"/>
        </w:rPr>
        <w:t xml:space="preserve">recovering from </w:t>
      </w:r>
      <w:r w:rsidR="00544E0C">
        <w:rPr>
          <w:sz w:val="22"/>
          <w:szCs w:val="22"/>
        </w:rPr>
        <w:t>set-back</w:t>
      </w:r>
      <w:r w:rsidR="00014953">
        <w:rPr>
          <w:sz w:val="22"/>
          <w:szCs w:val="22"/>
        </w:rPr>
        <w:t>s</w:t>
      </w:r>
      <w:r w:rsidR="00544E0C">
        <w:rPr>
          <w:sz w:val="22"/>
          <w:szCs w:val="22"/>
        </w:rPr>
        <w:t xml:space="preserve"> due to the Great Recession</w:t>
      </w:r>
      <w:r w:rsidR="00B764DA">
        <w:rPr>
          <w:sz w:val="22"/>
          <w:szCs w:val="22"/>
        </w:rPr>
        <w:t xml:space="preserve"> </w:t>
      </w:r>
      <w:r w:rsidR="003B03CF">
        <w:rPr>
          <w:sz w:val="22"/>
          <w:szCs w:val="22"/>
        </w:rPr>
        <w:t xml:space="preserve">and </w:t>
      </w:r>
      <w:r w:rsidR="00121204">
        <w:rPr>
          <w:sz w:val="22"/>
          <w:szCs w:val="22"/>
        </w:rPr>
        <w:t xml:space="preserve">were </w:t>
      </w:r>
      <w:r w:rsidR="003B03CF">
        <w:rPr>
          <w:sz w:val="22"/>
          <w:szCs w:val="22"/>
        </w:rPr>
        <w:t xml:space="preserve">ready to buy homes </w:t>
      </w:r>
      <w:r w:rsidR="00814877">
        <w:rPr>
          <w:sz w:val="22"/>
          <w:szCs w:val="22"/>
        </w:rPr>
        <w:t xml:space="preserve">and start families. </w:t>
      </w:r>
      <w:r w:rsidR="00D35110">
        <w:rPr>
          <w:sz w:val="22"/>
          <w:szCs w:val="22"/>
        </w:rPr>
        <w:t xml:space="preserve">Historically low </w:t>
      </w:r>
      <w:r w:rsidR="00807222">
        <w:rPr>
          <w:sz w:val="22"/>
          <w:szCs w:val="22"/>
        </w:rPr>
        <w:t xml:space="preserve">interest rates for mortgages and fear of urban </w:t>
      </w:r>
      <w:r w:rsidR="00ED742F">
        <w:rPr>
          <w:sz w:val="22"/>
          <w:szCs w:val="22"/>
        </w:rPr>
        <w:t xml:space="preserve">locations due to COVID-19 led to a house-buying </w:t>
      </w:r>
      <w:r w:rsidR="00DE7953">
        <w:rPr>
          <w:sz w:val="22"/>
          <w:szCs w:val="22"/>
        </w:rPr>
        <w:t>rush</w:t>
      </w:r>
      <w:r w:rsidR="00ED742F">
        <w:rPr>
          <w:sz w:val="22"/>
          <w:szCs w:val="22"/>
        </w:rPr>
        <w:t xml:space="preserve"> in Vermont. </w:t>
      </w:r>
      <w:r w:rsidR="00DE7953">
        <w:rPr>
          <w:sz w:val="22"/>
          <w:szCs w:val="22"/>
        </w:rPr>
        <w:t xml:space="preserve">The competition for </w:t>
      </w:r>
      <w:r w:rsidR="00115ED6">
        <w:rPr>
          <w:sz w:val="22"/>
          <w:szCs w:val="22"/>
        </w:rPr>
        <w:t>homes</w:t>
      </w:r>
      <w:r w:rsidR="00B975FF">
        <w:rPr>
          <w:sz w:val="22"/>
          <w:szCs w:val="22"/>
        </w:rPr>
        <w:t xml:space="preserve"> and low </w:t>
      </w:r>
      <w:r w:rsidR="00A10201">
        <w:rPr>
          <w:sz w:val="22"/>
          <w:szCs w:val="22"/>
        </w:rPr>
        <w:t xml:space="preserve">housing stock </w:t>
      </w:r>
      <w:r w:rsidR="008D06C3">
        <w:rPr>
          <w:sz w:val="22"/>
          <w:szCs w:val="22"/>
        </w:rPr>
        <w:t xml:space="preserve">has made homeownership </w:t>
      </w:r>
      <w:r w:rsidR="001E2A41">
        <w:rPr>
          <w:sz w:val="22"/>
          <w:szCs w:val="22"/>
        </w:rPr>
        <w:t xml:space="preserve">unattainable for many people. </w:t>
      </w:r>
      <w:r w:rsidR="008A5DB5">
        <w:rPr>
          <w:sz w:val="22"/>
          <w:szCs w:val="22"/>
        </w:rPr>
        <w:t>The cost of rent has also increased</w:t>
      </w:r>
      <w:r w:rsidR="00D54A68">
        <w:rPr>
          <w:sz w:val="22"/>
          <w:szCs w:val="22"/>
        </w:rPr>
        <w:t xml:space="preserve"> </w:t>
      </w:r>
      <w:r w:rsidR="00A667CF">
        <w:rPr>
          <w:sz w:val="22"/>
          <w:szCs w:val="22"/>
        </w:rPr>
        <w:t xml:space="preserve">with demand </w:t>
      </w:r>
      <w:r w:rsidR="00D54A68">
        <w:rPr>
          <w:sz w:val="22"/>
          <w:szCs w:val="22"/>
        </w:rPr>
        <w:t xml:space="preserve">at the same time as many </w:t>
      </w:r>
      <w:r w:rsidR="004B27B8">
        <w:rPr>
          <w:sz w:val="22"/>
          <w:szCs w:val="22"/>
        </w:rPr>
        <w:t>landlords</w:t>
      </w:r>
      <w:r w:rsidR="00D54A68">
        <w:rPr>
          <w:sz w:val="22"/>
          <w:szCs w:val="22"/>
        </w:rPr>
        <w:t xml:space="preserve"> sell their </w:t>
      </w:r>
      <w:r w:rsidR="000F6D8C">
        <w:rPr>
          <w:sz w:val="22"/>
          <w:szCs w:val="22"/>
        </w:rPr>
        <w:t xml:space="preserve">rental housing </w:t>
      </w:r>
      <w:r w:rsidR="004B27B8">
        <w:rPr>
          <w:sz w:val="22"/>
          <w:szCs w:val="22"/>
        </w:rPr>
        <w:t xml:space="preserve">in the seller’s market. </w:t>
      </w:r>
      <w:r w:rsidR="00EF4272">
        <w:rPr>
          <w:sz w:val="22"/>
          <w:szCs w:val="22"/>
        </w:rPr>
        <w:t>According to a</w:t>
      </w:r>
      <w:r w:rsidR="00811F34">
        <w:rPr>
          <w:sz w:val="22"/>
          <w:szCs w:val="22"/>
        </w:rPr>
        <w:t xml:space="preserve"> 2022</w:t>
      </w:r>
      <w:r w:rsidR="00E47147">
        <w:rPr>
          <w:sz w:val="22"/>
          <w:szCs w:val="22"/>
        </w:rPr>
        <w:t xml:space="preserve"> study from</w:t>
      </w:r>
      <w:r w:rsidR="00EF4272">
        <w:rPr>
          <w:sz w:val="22"/>
          <w:szCs w:val="22"/>
        </w:rPr>
        <w:t xml:space="preserve"> Hazard University</w:t>
      </w:r>
      <w:r w:rsidR="00E47147">
        <w:rPr>
          <w:sz w:val="22"/>
          <w:szCs w:val="22"/>
        </w:rPr>
        <w:t>’s</w:t>
      </w:r>
      <w:r w:rsidR="00EF4272">
        <w:rPr>
          <w:sz w:val="22"/>
          <w:szCs w:val="22"/>
        </w:rPr>
        <w:t xml:space="preserve"> </w:t>
      </w:r>
      <w:r w:rsidR="00811F34">
        <w:rPr>
          <w:sz w:val="22"/>
          <w:szCs w:val="22"/>
        </w:rPr>
        <w:t>Joint Center for Housing Studies</w:t>
      </w:r>
      <w:r w:rsidR="00E47147">
        <w:rPr>
          <w:sz w:val="22"/>
          <w:szCs w:val="22"/>
        </w:rPr>
        <w:t xml:space="preserve">, </w:t>
      </w:r>
      <w:r w:rsidR="000A79B3">
        <w:rPr>
          <w:sz w:val="22"/>
          <w:szCs w:val="22"/>
        </w:rPr>
        <w:t>the median home price</w:t>
      </w:r>
      <w:r w:rsidR="00217991">
        <w:rPr>
          <w:sz w:val="22"/>
          <w:szCs w:val="22"/>
        </w:rPr>
        <w:t xml:space="preserve"> along the central border with New Hampshire </w:t>
      </w:r>
      <w:r w:rsidR="00445B1D">
        <w:rPr>
          <w:sz w:val="22"/>
          <w:szCs w:val="22"/>
        </w:rPr>
        <w:t>wa</w:t>
      </w:r>
      <w:r w:rsidR="00217991">
        <w:rPr>
          <w:sz w:val="22"/>
          <w:szCs w:val="22"/>
        </w:rPr>
        <w:t>s $325,</w:t>
      </w:r>
      <w:r w:rsidR="00445B1D">
        <w:rPr>
          <w:sz w:val="22"/>
          <w:szCs w:val="22"/>
        </w:rPr>
        <w:t xml:space="preserve">172, requiring a household income of </w:t>
      </w:r>
      <w:r w:rsidR="00F22CC8">
        <w:rPr>
          <w:sz w:val="22"/>
          <w:szCs w:val="22"/>
        </w:rPr>
        <w:t>$89,</w:t>
      </w:r>
      <w:r w:rsidR="00BD3B2D">
        <w:rPr>
          <w:sz w:val="22"/>
          <w:szCs w:val="22"/>
        </w:rPr>
        <w:t xml:space="preserve">415. </w:t>
      </w:r>
      <w:r w:rsidR="00BE5919">
        <w:rPr>
          <w:sz w:val="22"/>
          <w:szCs w:val="22"/>
        </w:rPr>
        <w:t xml:space="preserve">In northwest Vermont the median home price was </w:t>
      </w:r>
      <w:r w:rsidR="00317FBF">
        <w:rPr>
          <w:sz w:val="22"/>
          <w:szCs w:val="22"/>
        </w:rPr>
        <w:t>$420,917</w:t>
      </w:r>
      <w:r w:rsidR="004D4545">
        <w:rPr>
          <w:sz w:val="22"/>
          <w:szCs w:val="22"/>
        </w:rPr>
        <w:t xml:space="preserve">, requiring an income of </w:t>
      </w:r>
      <w:r w:rsidR="009522A3">
        <w:rPr>
          <w:sz w:val="22"/>
          <w:szCs w:val="22"/>
        </w:rPr>
        <w:t>$115,</w:t>
      </w:r>
      <w:r w:rsidR="0022782F">
        <w:rPr>
          <w:sz w:val="22"/>
          <w:szCs w:val="22"/>
        </w:rPr>
        <w:t>742</w:t>
      </w:r>
      <w:r w:rsidR="00B9071B">
        <w:rPr>
          <w:rStyle w:val="FootnoteReference"/>
          <w:sz w:val="22"/>
          <w:szCs w:val="22"/>
        </w:rPr>
        <w:footnoteReference w:id="13"/>
      </w:r>
      <w:r w:rsidR="0022782F">
        <w:rPr>
          <w:sz w:val="22"/>
          <w:szCs w:val="22"/>
        </w:rPr>
        <w:t xml:space="preserve">. </w:t>
      </w:r>
      <w:r w:rsidR="000E0E80">
        <w:rPr>
          <w:sz w:val="22"/>
          <w:szCs w:val="22"/>
        </w:rPr>
        <w:t xml:space="preserve">The median household income in Vermont was </w:t>
      </w:r>
      <w:r w:rsidR="00043CD9">
        <w:rPr>
          <w:sz w:val="22"/>
          <w:szCs w:val="22"/>
        </w:rPr>
        <w:t>$67,674</w:t>
      </w:r>
      <w:r w:rsidR="00A9740A">
        <w:rPr>
          <w:rStyle w:val="FootnoteReference"/>
          <w:sz w:val="22"/>
          <w:szCs w:val="22"/>
        </w:rPr>
        <w:footnoteReference w:id="14"/>
      </w:r>
      <w:r w:rsidR="00043CD9">
        <w:rPr>
          <w:sz w:val="22"/>
          <w:szCs w:val="22"/>
        </w:rPr>
        <w:t>.</w:t>
      </w:r>
      <w:r w:rsidR="00AA3974">
        <w:rPr>
          <w:sz w:val="22"/>
          <w:szCs w:val="22"/>
        </w:rPr>
        <w:t xml:space="preserve"> </w:t>
      </w:r>
      <w:r w:rsidR="000F2817">
        <w:rPr>
          <w:sz w:val="22"/>
          <w:szCs w:val="22"/>
        </w:rPr>
        <w:t>Those</w:t>
      </w:r>
      <w:r w:rsidR="00740BF6">
        <w:rPr>
          <w:sz w:val="22"/>
          <w:szCs w:val="22"/>
        </w:rPr>
        <w:t xml:space="preserve"> home</w:t>
      </w:r>
      <w:r w:rsidR="000F2817">
        <w:rPr>
          <w:sz w:val="22"/>
          <w:szCs w:val="22"/>
        </w:rPr>
        <w:t xml:space="preserve"> prices have continued to rise</w:t>
      </w:r>
      <w:r w:rsidR="00740BF6">
        <w:rPr>
          <w:sz w:val="22"/>
          <w:szCs w:val="22"/>
        </w:rPr>
        <w:t xml:space="preserve"> with historic low invent</w:t>
      </w:r>
      <w:r w:rsidR="009F7422">
        <w:rPr>
          <w:sz w:val="22"/>
          <w:szCs w:val="22"/>
        </w:rPr>
        <w:t xml:space="preserve">ories </w:t>
      </w:r>
      <w:r w:rsidR="0072745C">
        <w:rPr>
          <w:sz w:val="22"/>
          <w:szCs w:val="22"/>
        </w:rPr>
        <w:t xml:space="preserve">as people hold onto existing homes and </w:t>
      </w:r>
      <w:r w:rsidR="00E30E74">
        <w:rPr>
          <w:sz w:val="22"/>
          <w:szCs w:val="22"/>
        </w:rPr>
        <w:t>low mortgage interest rates</w:t>
      </w:r>
      <w:r w:rsidR="00BE478B">
        <w:rPr>
          <w:sz w:val="22"/>
          <w:szCs w:val="22"/>
        </w:rPr>
        <w:t xml:space="preserve"> that have since risen</w:t>
      </w:r>
      <w:r w:rsidR="002E1872">
        <w:rPr>
          <w:sz w:val="22"/>
          <w:szCs w:val="22"/>
        </w:rPr>
        <w:t xml:space="preserve"> in response to inflation. </w:t>
      </w:r>
    </w:p>
    <w:p w14:paraId="6D1FC5CB" w14:textId="77777777" w:rsidR="00E50280" w:rsidRDefault="00E50280" w:rsidP="007D5CD0">
      <w:pPr>
        <w:pStyle w:val="BasicParagraph"/>
        <w:rPr>
          <w:sz w:val="22"/>
          <w:szCs w:val="22"/>
        </w:rPr>
      </w:pPr>
    </w:p>
    <w:p w14:paraId="60E44D30" w14:textId="02B838DD" w:rsidR="009F1972" w:rsidRDefault="009917A3" w:rsidP="007D5CD0">
      <w:pPr>
        <w:pStyle w:val="BasicParagraph"/>
        <w:rPr>
          <w:sz w:val="22"/>
          <w:szCs w:val="22"/>
        </w:rPr>
      </w:pPr>
      <w:r w:rsidRPr="607C7457">
        <w:rPr>
          <w:sz w:val="22"/>
          <w:szCs w:val="22"/>
        </w:rPr>
        <w:t>The in-migration of people to Vermont</w:t>
      </w:r>
      <w:r w:rsidR="00DD1F7C" w:rsidRPr="607C7457">
        <w:rPr>
          <w:sz w:val="22"/>
          <w:szCs w:val="22"/>
        </w:rPr>
        <w:t xml:space="preserve"> during the COVID-19 pandemic</w:t>
      </w:r>
      <w:r w:rsidRPr="607C7457">
        <w:rPr>
          <w:sz w:val="22"/>
          <w:szCs w:val="22"/>
        </w:rPr>
        <w:t xml:space="preserve">, and </w:t>
      </w:r>
      <w:r w:rsidR="002863D5">
        <w:rPr>
          <w:sz w:val="22"/>
          <w:szCs w:val="22"/>
        </w:rPr>
        <w:t xml:space="preserve">accelerated </w:t>
      </w:r>
      <w:r w:rsidR="00307105" w:rsidRPr="607C7457">
        <w:rPr>
          <w:sz w:val="22"/>
          <w:szCs w:val="22"/>
        </w:rPr>
        <w:t xml:space="preserve">housing </w:t>
      </w:r>
      <w:r w:rsidR="001F680C" w:rsidRPr="607C7457">
        <w:rPr>
          <w:sz w:val="22"/>
          <w:szCs w:val="22"/>
        </w:rPr>
        <w:t>crisis</w:t>
      </w:r>
      <w:r w:rsidR="00DD1F7C" w:rsidRPr="607C7457">
        <w:rPr>
          <w:sz w:val="22"/>
          <w:szCs w:val="22"/>
        </w:rPr>
        <w:t>,</w:t>
      </w:r>
      <w:r w:rsidR="001F680C" w:rsidRPr="607C7457">
        <w:rPr>
          <w:sz w:val="22"/>
          <w:szCs w:val="22"/>
        </w:rPr>
        <w:t xml:space="preserve"> </w:t>
      </w:r>
      <w:r w:rsidR="00AF7335" w:rsidRPr="607C7457">
        <w:rPr>
          <w:sz w:val="22"/>
          <w:szCs w:val="22"/>
        </w:rPr>
        <w:t>serves as a</w:t>
      </w:r>
      <w:r w:rsidR="00F00D15" w:rsidRPr="607C7457">
        <w:rPr>
          <w:sz w:val="22"/>
          <w:szCs w:val="22"/>
        </w:rPr>
        <w:t xml:space="preserve"> </w:t>
      </w:r>
      <w:r w:rsidR="00AF7335" w:rsidRPr="607C7457">
        <w:rPr>
          <w:sz w:val="22"/>
          <w:szCs w:val="22"/>
        </w:rPr>
        <w:t>warning</w:t>
      </w:r>
      <w:r w:rsidR="004D20E4" w:rsidRPr="607C7457">
        <w:rPr>
          <w:sz w:val="22"/>
          <w:szCs w:val="22"/>
        </w:rPr>
        <w:t xml:space="preserve"> of </w:t>
      </w:r>
      <w:r w:rsidR="00144089" w:rsidRPr="607C7457">
        <w:rPr>
          <w:sz w:val="22"/>
          <w:szCs w:val="22"/>
        </w:rPr>
        <w:t>issues we will fac</w:t>
      </w:r>
      <w:r w:rsidR="00B13747" w:rsidRPr="607C7457">
        <w:rPr>
          <w:sz w:val="22"/>
          <w:szCs w:val="22"/>
        </w:rPr>
        <w:t>e</w:t>
      </w:r>
      <w:r w:rsidR="00980AFA" w:rsidRPr="607C7457">
        <w:rPr>
          <w:sz w:val="22"/>
          <w:szCs w:val="22"/>
        </w:rPr>
        <w:t xml:space="preserve"> in housing as </w:t>
      </w:r>
      <w:r w:rsidR="007D03AC" w:rsidRPr="607C7457">
        <w:rPr>
          <w:sz w:val="22"/>
          <w:szCs w:val="22"/>
        </w:rPr>
        <w:t xml:space="preserve">people move away from </w:t>
      </w:r>
      <w:r w:rsidR="00F57DB1" w:rsidRPr="607C7457">
        <w:rPr>
          <w:sz w:val="22"/>
          <w:szCs w:val="22"/>
        </w:rPr>
        <w:t xml:space="preserve">exposed </w:t>
      </w:r>
      <w:r w:rsidR="00395C91" w:rsidRPr="607C7457">
        <w:rPr>
          <w:sz w:val="22"/>
          <w:szCs w:val="22"/>
        </w:rPr>
        <w:t>coastal areas</w:t>
      </w:r>
      <w:r w:rsidR="00DD1F7C" w:rsidRPr="607C7457">
        <w:rPr>
          <w:sz w:val="22"/>
          <w:szCs w:val="22"/>
        </w:rPr>
        <w:t xml:space="preserve"> and hotter climates to </w:t>
      </w:r>
      <w:r w:rsidR="00A52E22" w:rsidRPr="607C7457">
        <w:rPr>
          <w:sz w:val="22"/>
          <w:szCs w:val="22"/>
        </w:rPr>
        <w:t xml:space="preserve">Vermont to </w:t>
      </w:r>
      <w:r w:rsidR="00DD1F7C" w:rsidRPr="607C7457">
        <w:rPr>
          <w:sz w:val="22"/>
          <w:szCs w:val="22"/>
        </w:rPr>
        <w:t xml:space="preserve">escape climate change impacts. </w:t>
      </w:r>
      <w:r w:rsidR="00F510E1" w:rsidRPr="607C7457">
        <w:rPr>
          <w:sz w:val="22"/>
          <w:szCs w:val="22"/>
        </w:rPr>
        <w:t xml:space="preserve">As discussed </w:t>
      </w:r>
      <w:r w:rsidR="00DA70AD" w:rsidRPr="607C7457">
        <w:rPr>
          <w:sz w:val="22"/>
          <w:szCs w:val="22"/>
        </w:rPr>
        <w:t xml:space="preserve">within the environmental justice </w:t>
      </w:r>
      <w:r w:rsidR="00147D69" w:rsidRPr="607C7457">
        <w:rPr>
          <w:sz w:val="22"/>
          <w:szCs w:val="22"/>
        </w:rPr>
        <w:t xml:space="preserve">section, </w:t>
      </w:r>
      <w:r w:rsidR="006948BF" w:rsidRPr="607C7457">
        <w:rPr>
          <w:sz w:val="22"/>
          <w:szCs w:val="22"/>
        </w:rPr>
        <w:t>many of the people moving to Vermont will be</w:t>
      </w:r>
      <w:r w:rsidR="00117340" w:rsidRPr="607C7457">
        <w:rPr>
          <w:sz w:val="22"/>
          <w:szCs w:val="22"/>
        </w:rPr>
        <w:t xml:space="preserve"> wealthier, having the assets to move </w:t>
      </w:r>
      <w:r w:rsidR="00C96511" w:rsidRPr="607C7457">
        <w:rPr>
          <w:sz w:val="22"/>
          <w:szCs w:val="22"/>
        </w:rPr>
        <w:t>away from the worst climate change impacts</w:t>
      </w:r>
      <w:r w:rsidR="007F6A10" w:rsidRPr="607C7457">
        <w:rPr>
          <w:sz w:val="22"/>
          <w:szCs w:val="22"/>
        </w:rPr>
        <w:t xml:space="preserve">, further exacerbating affordability of housing in Vermont if supply cannot keep up with demand. </w:t>
      </w:r>
      <w:r w:rsidR="00B309BA" w:rsidRPr="607C7457">
        <w:rPr>
          <w:sz w:val="22"/>
          <w:szCs w:val="22"/>
        </w:rPr>
        <w:t xml:space="preserve">Climate migration is further discussed under </w:t>
      </w:r>
      <w:r w:rsidR="00B309BA" w:rsidRPr="607C7457">
        <w:rPr>
          <w:sz w:val="22"/>
          <w:szCs w:val="22"/>
          <w:highlight w:val="yellow"/>
        </w:rPr>
        <w:t>Future Trends and Concerns.</w:t>
      </w:r>
      <w:r w:rsidR="00B309BA" w:rsidRPr="607C7457">
        <w:rPr>
          <w:sz w:val="22"/>
          <w:szCs w:val="22"/>
        </w:rPr>
        <w:t xml:space="preserve"> </w:t>
      </w:r>
    </w:p>
    <w:p w14:paraId="3A2B4A4B" w14:textId="77777777" w:rsidR="007F42E1" w:rsidRDefault="007F42E1" w:rsidP="007F42E1">
      <w:pPr>
        <w:pStyle w:val="BasicParagraph"/>
        <w:rPr>
          <w:sz w:val="22"/>
          <w:szCs w:val="22"/>
        </w:rPr>
      </w:pPr>
    </w:p>
    <w:p w14:paraId="75B15EAC" w14:textId="2A836F19" w:rsidR="007F42E1" w:rsidRDefault="0074056C" w:rsidP="007D5CD0">
      <w:pPr>
        <w:pStyle w:val="BasicParagraph"/>
        <w:rPr>
          <w:sz w:val="22"/>
          <w:szCs w:val="22"/>
        </w:rPr>
      </w:pPr>
      <w:r>
        <w:rPr>
          <w:sz w:val="22"/>
          <w:szCs w:val="22"/>
        </w:rPr>
        <w:t>The housing crisis means that people are not able to afford safe homes</w:t>
      </w:r>
      <w:r w:rsidR="00186D5A">
        <w:rPr>
          <w:sz w:val="22"/>
          <w:szCs w:val="22"/>
        </w:rPr>
        <w:t>. In</w:t>
      </w:r>
      <w:r w:rsidR="00397858">
        <w:rPr>
          <w:sz w:val="22"/>
          <w:szCs w:val="22"/>
        </w:rPr>
        <w:t>dividuals and families may be forced to buy or rent homes that are susceptible to flooding or erosion</w:t>
      </w:r>
      <w:r w:rsidR="008266C3">
        <w:rPr>
          <w:sz w:val="22"/>
          <w:szCs w:val="22"/>
        </w:rPr>
        <w:t xml:space="preserve">. For those who do buy homes, </w:t>
      </w:r>
      <w:r w:rsidR="00E93900">
        <w:rPr>
          <w:sz w:val="22"/>
          <w:szCs w:val="22"/>
        </w:rPr>
        <w:t>affording to weatherize or resiliently retrofit a home will be unattainable.</w:t>
      </w:r>
      <w:r w:rsidR="00F13B4A">
        <w:rPr>
          <w:sz w:val="22"/>
          <w:szCs w:val="22"/>
        </w:rPr>
        <w:t xml:space="preserve"> Renters are typically not in a position to weatherize or retrofit a home</w:t>
      </w:r>
      <w:r w:rsidR="00F7308E">
        <w:rPr>
          <w:sz w:val="22"/>
          <w:szCs w:val="22"/>
        </w:rPr>
        <w:t xml:space="preserve">. </w:t>
      </w:r>
    </w:p>
    <w:p w14:paraId="323F1C3E" w14:textId="77777777" w:rsidR="007F42E1" w:rsidRDefault="007F42E1" w:rsidP="007D5CD0">
      <w:pPr>
        <w:pStyle w:val="BasicParagraph"/>
        <w:rPr>
          <w:sz w:val="22"/>
          <w:szCs w:val="22"/>
        </w:rPr>
      </w:pPr>
    </w:p>
    <w:p w14:paraId="334FF826" w14:textId="3089D1B7" w:rsidR="00C703B9" w:rsidRDefault="00C703B9" w:rsidP="007D5CD0">
      <w:pPr>
        <w:pStyle w:val="BasicParagraph"/>
        <w:rPr>
          <w:sz w:val="22"/>
          <w:szCs w:val="22"/>
        </w:rPr>
      </w:pPr>
      <w:r w:rsidRPr="00C703B9">
        <w:rPr>
          <w:sz w:val="22"/>
          <w:szCs w:val="22"/>
        </w:rPr>
        <w:t>When working class people can</w:t>
      </w:r>
      <w:r w:rsidR="00B67208">
        <w:rPr>
          <w:sz w:val="22"/>
          <w:szCs w:val="22"/>
        </w:rPr>
        <w:t>not</w:t>
      </w:r>
      <w:r w:rsidRPr="00C703B9">
        <w:rPr>
          <w:sz w:val="22"/>
          <w:szCs w:val="22"/>
        </w:rPr>
        <w:t xml:space="preserve"> afford homes, overwhelmingly </w:t>
      </w:r>
      <w:r w:rsidR="000C78C3">
        <w:rPr>
          <w:sz w:val="22"/>
          <w:szCs w:val="22"/>
        </w:rPr>
        <w:t xml:space="preserve">regulation on development will get the blame. Those regulations are often </w:t>
      </w:r>
      <w:r w:rsidRPr="00C703B9">
        <w:rPr>
          <w:sz w:val="22"/>
          <w:szCs w:val="22"/>
        </w:rPr>
        <w:t xml:space="preserve">environmental laws, </w:t>
      </w:r>
      <w:r w:rsidR="000C78C3">
        <w:rPr>
          <w:sz w:val="22"/>
          <w:szCs w:val="22"/>
        </w:rPr>
        <w:t xml:space="preserve">including </w:t>
      </w:r>
      <w:r w:rsidRPr="00C703B9">
        <w:rPr>
          <w:sz w:val="22"/>
          <w:szCs w:val="22"/>
        </w:rPr>
        <w:t>Act 250, protections for natural habitat, and river corridor development restrictions.</w:t>
      </w:r>
      <w:r w:rsidR="000C78C3">
        <w:rPr>
          <w:sz w:val="22"/>
          <w:szCs w:val="22"/>
        </w:rPr>
        <w:t xml:space="preserve"> These regulatory mechanisms are necessary to ensure safe and resilient development in Vermont</w:t>
      </w:r>
      <w:r w:rsidR="00DD0A8A">
        <w:rPr>
          <w:sz w:val="22"/>
          <w:szCs w:val="22"/>
        </w:rPr>
        <w:t xml:space="preserve">, and weakening these regulations will set the State back on the path to resilience. </w:t>
      </w:r>
    </w:p>
    <w:p w14:paraId="575E8450" w14:textId="77777777" w:rsidR="008D2BCB" w:rsidRDefault="008D2BCB" w:rsidP="007D5CD0">
      <w:pPr>
        <w:pStyle w:val="BasicParagraph"/>
        <w:rPr>
          <w:sz w:val="22"/>
          <w:szCs w:val="22"/>
        </w:rPr>
      </w:pPr>
    </w:p>
    <w:p w14:paraId="7BCFA4CA" w14:textId="2B09ED83" w:rsidR="007D5CD0" w:rsidRDefault="007D5CD0" w:rsidP="007D5CD0">
      <w:pPr>
        <w:pStyle w:val="BasicParagraph"/>
        <w:rPr>
          <w:sz w:val="22"/>
          <w:szCs w:val="22"/>
        </w:rPr>
      </w:pPr>
      <w:r w:rsidRPr="6AB24916">
        <w:rPr>
          <w:sz w:val="22"/>
          <w:szCs w:val="22"/>
        </w:rPr>
        <w:t>With current and projected increases in populations due to both the COVID-19 pandemic and climate migration, development plan</w:t>
      </w:r>
      <w:r>
        <w:rPr>
          <w:sz w:val="22"/>
          <w:szCs w:val="22"/>
        </w:rPr>
        <w:t>ning</w:t>
      </w:r>
      <w:r w:rsidRPr="6AB24916">
        <w:rPr>
          <w:sz w:val="22"/>
          <w:szCs w:val="22"/>
        </w:rPr>
        <w:t xml:space="preserve"> must account for expected growth while </w:t>
      </w:r>
      <w:r w:rsidR="00DB2D02">
        <w:rPr>
          <w:sz w:val="22"/>
          <w:szCs w:val="22"/>
        </w:rPr>
        <w:t xml:space="preserve">aligning with </w:t>
      </w:r>
      <w:r w:rsidRPr="6AB24916">
        <w:rPr>
          <w:sz w:val="22"/>
          <w:szCs w:val="22"/>
        </w:rPr>
        <w:t xml:space="preserve">community </w:t>
      </w:r>
      <w:r w:rsidR="00DB2D02">
        <w:rPr>
          <w:sz w:val="22"/>
          <w:szCs w:val="22"/>
        </w:rPr>
        <w:t>character and vision</w:t>
      </w:r>
      <w:r w:rsidRPr="6AB24916">
        <w:rPr>
          <w:sz w:val="22"/>
          <w:szCs w:val="22"/>
        </w:rPr>
        <w:t>. The VT Climate Action Plan published in December 2021 urges cities and towns to follow a compact settlement pathway</w:t>
      </w:r>
      <w:r>
        <w:rPr>
          <w:sz w:val="22"/>
          <w:szCs w:val="22"/>
        </w:rPr>
        <w:t xml:space="preserve">, following Vermont’s existing village center development </w:t>
      </w:r>
      <w:r>
        <w:rPr>
          <w:sz w:val="22"/>
          <w:szCs w:val="22"/>
        </w:rPr>
        <w:lastRenderedPageBreak/>
        <w:t>patterns</w:t>
      </w:r>
      <w:r w:rsidRPr="6AB24916">
        <w:rPr>
          <w:sz w:val="22"/>
          <w:szCs w:val="22"/>
        </w:rPr>
        <w:t xml:space="preserve">. Compact settlement refers to developing within already </w:t>
      </w:r>
      <w:r w:rsidR="00221114">
        <w:rPr>
          <w:sz w:val="22"/>
          <w:szCs w:val="22"/>
        </w:rPr>
        <w:t>established residential and commercial</w:t>
      </w:r>
      <w:r w:rsidRPr="6AB24916">
        <w:rPr>
          <w:sz w:val="22"/>
          <w:szCs w:val="22"/>
        </w:rPr>
        <w:t xml:space="preserve"> centers, as opposed to uninhabited areas. Compact settlement provides health, economic, and environmental benefits. The structure provides a network of resources to community members and protects the environment by preventing forest fragmentation</w:t>
      </w:r>
      <w:r w:rsidRPr="6AB24916">
        <w:rPr>
          <w:rStyle w:val="FootnoteReference"/>
          <w:sz w:val="22"/>
          <w:szCs w:val="22"/>
        </w:rPr>
        <w:footnoteReference w:id="15"/>
      </w:r>
      <w:r w:rsidRPr="6AB24916">
        <w:rPr>
          <w:sz w:val="22"/>
          <w:szCs w:val="22"/>
        </w:rPr>
        <w:t xml:space="preserve">.  </w:t>
      </w:r>
      <w:r w:rsidR="000344DB">
        <w:rPr>
          <w:sz w:val="22"/>
          <w:szCs w:val="22"/>
        </w:rPr>
        <w:t>However,</w:t>
      </w:r>
      <w:r w:rsidR="00CB1531">
        <w:rPr>
          <w:sz w:val="22"/>
          <w:szCs w:val="22"/>
        </w:rPr>
        <w:t xml:space="preserve"> given Vermont’s </w:t>
      </w:r>
      <w:r w:rsidR="00BE6D52">
        <w:rPr>
          <w:sz w:val="22"/>
          <w:szCs w:val="22"/>
        </w:rPr>
        <w:t>history of development along waterways and in the floodplain,</w:t>
      </w:r>
      <w:r w:rsidR="000344DB">
        <w:rPr>
          <w:sz w:val="22"/>
          <w:szCs w:val="22"/>
        </w:rPr>
        <w:t xml:space="preserve"> there is a balance to strike between compact development </w:t>
      </w:r>
      <w:r w:rsidR="005E0A4B">
        <w:rPr>
          <w:sz w:val="22"/>
          <w:szCs w:val="22"/>
        </w:rPr>
        <w:t>within already urban</w:t>
      </w:r>
      <w:r w:rsidR="00BE6D52">
        <w:rPr>
          <w:sz w:val="22"/>
          <w:szCs w:val="22"/>
        </w:rPr>
        <w:t>iz</w:t>
      </w:r>
      <w:r w:rsidR="005E0A4B">
        <w:rPr>
          <w:sz w:val="22"/>
          <w:szCs w:val="22"/>
        </w:rPr>
        <w:t>ed c</w:t>
      </w:r>
      <w:r w:rsidR="00BE6D52">
        <w:rPr>
          <w:sz w:val="22"/>
          <w:szCs w:val="22"/>
        </w:rPr>
        <w:t>e</w:t>
      </w:r>
      <w:r w:rsidR="005E0A4B">
        <w:rPr>
          <w:sz w:val="22"/>
          <w:szCs w:val="22"/>
        </w:rPr>
        <w:t xml:space="preserve">nters, and ensuring that we are not putting people and businesses in </w:t>
      </w:r>
      <w:proofErr w:type="spellStart"/>
      <w:r w:rsidR="00CB1531">
        <w:rPr>
          <w:sz w:val="22"/>
          <w:szCs w:val="22"/>
        </w:rPr>
        <w:t>harms</w:t>
      </w:r>
      <w:proofErr w:type="spellEnd"/>
      <w:r w:rsidR="00CB1531">
        <w:rPr>
          <w:sz w:val="22"/>
          <w:szCs w:val="22"/>
        </w:rPr>
        <w:t xml:space="preserve"> way. </w:t>
      </w:r>
    </w:p>
    <w:p w14:paraId="70AB7920" w14:textId="2F1D6A98" w:rsidR="007D5CD0" w:rsidRDefault="007D5CD0" w:rsidP="00E9649D">
      <w:pPr>
        <w:rPr>
          <w:b/>
          <w:bCs/>
        </w:rPr>
      </w:pPr>
    </w:p>
    <w:p w14:paraId="5E6ED0E0" w14:textId="61635E78" w:rsidR="00E9649D" w:rsidRDefault="00BF05A0" w:rsidP="00443498">
      <w:pPr>
        <w:pStyle w:val="BasicParagraph"/>
        <w:rPr>
          <w:bCs/>
          <w:sz w:val="22"/>
          <w:szCs w:val="22"/>
        </w:rPr>
      </w:pPr>
      <w:r>
        <w:rPr>
          <w:bCs/>
          <w:sz w:val="22"/>
          <w:szCs w:val="22"/>
        </w:rPr>
        <w:t xml:space="preserve">Many people </w:t>
      </w:r>
      <w:r w:rsidR="00EC72DB">
        <w:rPr>
          <w:bCs/>
          <w:sz w:val="22"/>
          <w:szCs w:val="22"/>
        </w:rPr>
        <w:t xml:space="preserve">were experiencing homelessness prior to the </w:t>
      </w:r>
      <w:r w:rsidR="00C40277">
        <w:rPr>
          <w:bCs/>
          <w:sz w:val="22"/>
          <w:szCs w:val="22"/>
        </w:rPr>
        <w:t xml:space="preserve">COVID-19 pandemic, </w:t>
      </w:r>
      <w:r w:rsidR="00047DF7">
        <w:rPr>
          <w:bCs/>
          <w:sz w:val="22"/>
          <w:szCs w:val="22"/>
        </w:rPr>
        <w:t xml:space="preserve">many more </w:t>
      </w:r>
      <w:r>
        <w:rPr>
          <w:bCs/>
          <w:sz w:val="22"/>
          <w:szCs w:val="22"/>
        </w:rPr>
        <w:t xml:space="preserve">lost their homes </w:t>
      </w:r>
      <w:r w:rsidR="00047DF7">
        <w:rPr>
          <w:bCs/>
          <w:sz w:val="22"/>
          <w:szCs w:val="22"/>
        </w:rPr>
        <w:t>during</w:t>
      </w:r>
      <w:r>
        <w:rPr>
          <w:bCs/>
          <w:sz w:val="22"/>
          <w:szCs w:val="22"/>
        </w:rPr>
        <w:t xml:space="preserve"> the COVID-19 pandemic.</w:t>
      </w:r>
      <w:r w:rsidR="009D2613">
        <w:rPr>
          <w:bCs/>
          <w:sz w:val="22"/>
          <w:szCs w:val="22"/>
        </w:rPr>
        <w:t xml:space="preserve"> </w:t>
      </w:r>
      <w:r w:rsidR="00026E7B">
        <w:rPr>
          <w:bCs/>
          <w:sz w:val="22"/>
          <w:szCs w:val="22"/>
        </w:rPr>
        <w:t>Vermont</w:t>
      </w:r>
      <w:r w:rsidR="007C7BB3">
        <w:rPr>
          <w:bCs/>
          <w:sz w:val="22"/>
          <w:szCs w:val="22"/>
        </w:rPr>
        <w:t xml:space="preserve"> determines the number of people living outside</w:t>
      </w:r>
      <w:r w:rsidR="00983295">
        <w:rPr>
          <w:bCs/>
          <w:sz w:val="22"/>
          <w:szCs w:val="22"/>
        </w:rPr>
        <w:t>, or house</w:t>
      </w:r>
      <w:r w:rsidR="009D3DFB">
        <w:rPr>
          <w:bCs/>
          <w:sz w:val="22"/>
          <w:szCs w:val="22"/>
        </w:rPr>
        <w:t>less,</w:t>
      </w:r>
      <w:r w:rsidR="007C7BB3">
        <w:rPr>
          <w:bCs/>
          <w:sz w:val="22"/>
          <w:szCs w:val="22"/>
        </w:rPr>
        <w:t xml:space="preserve"> on a si</w:t>
      </w:r>
      <w:r w:rsidR="000B4370">
        <w:rPr>
          <w:bCs/>
          <w:sz w:val="22"/>
          <w:szCs w:val="22"/>
        </w:rPr>
        <w:t>n</w:t>
      </w:r>
      <w:r w:rsidR="007C7BB3">
        <w:rPr>
          <w:bCs/>
          <w:sz w:val="22"/>
          <w:szCs w:val="22"/>
        </w:rPr>
        <w:t xml:space="preserve">gle </w:t>
      </w:r>
      <w:r w:rsidR="00D82D91">
        <w:rPr>
          <w:bCs/>
          <w:sz w:val="22"/>
          <w:szCs w:val="22"/>
        </w:rPr>
        <w:t>d</w:t>
      </w:r>
      <w:r w:rsidR="007C7BB3">
        <w:rPr>
          <w:bCs/>
          <w:sz w:val="22"/>
          <w:szCs w:val="22"/>
        </w:rPr>
        <w:t xml:space="preserve">ay </w:t>
      </w:r>
      <w:r w:rsidR="000B4370">
        <w:rPr>
          <w:bCs/>
          <w:sz w:val="22"/>
          <w:szCs w:val="22"/>
        </w:rPr>
        <w:t>each year</w:t>
      </w:r>
      <w:r w:rsidR="00026E7B">
        <w:rPr>
          <w:bCs/>
          <w:sz w:val="22"/>
          <w:szCs w:val="22"/>
        </w:rPr>
        <w:t xml:space="preserve"> </w:t>
      </w:r>
      <w:r w:rsidR="00983295">
        <w:rPr>
          <w:bCs/>
          <w:sz w:val="22"/>
          <w:szCs w:val="22"/>
        </w:rPr>
        <w:t xml:space="preserve">with the </w:t>
      </w:r>
      <w:r w:rsidR="00026E7B">
        <w:rPr>
          <w:bCs/>
          <w:sz w:val="22"/>
          <w:szCs w:val="22"/>
        </w:rPr>
        <w:t xml:space="preserve">point-in-time </w:t>
      </w:r>
      <w:r w:rsidR="00221695">
        <w:rPr>
          <w:bCs/>
          <w:sz w:val="22"/>
          <w:szCs w:val="22"/>
        </w:rPr>
        <w:t>count</w:t>
      </w:r>
      <w:r w:rsidR="00983295">
        <w:rPr>
          <w:bCs/>
          <w:sz w:val="22"/>
          <w:szCs w:val="22"/>
        </w:rPr>
        <w:t>.</w:t>
      </w:r>
      <w:r w:rsidR="00221695">
        <w:rPr>
          <w:bCs/>
          <w:sz w:val="22"/>
          <w:szCs w:val="22"/>
        </w:rPr>
        <w:t xml:space="preserve"> </w:t>
      </w:r>
      <w:r w:rsidR="00443498" w:rsidRPr="00443498">
        <w:rPr>
          <w:bCs/>
          <w:sz w:val="22"/>
          <w:szCs w:val="22"/>
        </w:rPr>
        <w:t xml:space="preserve">Prior to the onset of Covid, Vermont’s </w:t>
      </w:r>
      <w:r w:rsidR="00D1630E">
        <w:rPr>
          <w:bCs/>
          <w:sz w:val="22"/>
          <w:szCs w:val="22"/>
        </w:rPr>
        <w:t>count</w:t>
      </w:r>
      <w:r w:rsidR="00443498" w:rsidRPr="00443498">
        <w:rPr>
          <w:bCs/>
          <w:sz w:val="22"/>
          <w:szCs w:val="22"/>
        </w:rPr>
        <w:t xml:space="preserve"> </w:t>
      </w:r>
      <w:r w:rsidR="00814917">
        <w:rPr>
          <w:bCs/>
          <w:sz w:val="22"/>
          <w:szCs w:val="22"/>
        </w:rPr>
        <w:t>hovered around</w:t>
      </w:r>
      <w:r w:rsidR="00443498" w:rsidRPr="00443498">
        <w:rPr>
          <w:bCs/>
          <w:sz w:val="22"/>
          <w:szCs w:val="22"/>
        </w:rPr>
        <w:t xml:space="preserve"> 1,000 and 1,500 people</w:t>
      </w:r>
      <w:r w:rsidR="004127D5">
        <w:rPr>
          <w:bCs/>
          <w:sz w:val="22"/>
          <w:szCs w:val="22"/>
        </w:rPr>
        <w:t xml:space="preserve"> in contrast to </w:t>
      </w:r>
      <w:r w:rsidR="00443498" w:rsidRPr="00443498">
        <w:rPr>
          <w:bCs/>
          <w:sz w:val="22"/>
          <w:szCs w:val="22"/>
        </w:rPr>
        <w:t xml:space="preserve">2021 </w:t>
      </w:r>
      <w:r w:rsidR="00C637C3">
        <w:rPr>
          <w:bCs/>
          <w:sz w:val="22"/>
          <w:szCs w:val="22"/>
        </w:rPr>
        <w:t xml:space="preserve">with a count of </w:t>
      </w:r>
      <w:r w:rsidR="00A13D6C">
        <w:rPr>
          <w:bCs/>
          <w:sz w:val="22"/>
          <w:szCs w:val="22"/>
        </w:rPr>
        <w:t xml:space="preserve">2,591 </w:t>
      </w:r>
      <w:r w:rsidR="00443498" w:rsidRPr="00443498">
        <w:rPr>
          <w:bCs/>
          <w:sz w:val="22"/>
          <w:szCs w:val="22"/>
        </w:rPr>
        <w:t>and 2022</w:t>
      </w:r>
      <w:r w:rsidR="004127D5">
        <w:rPr>
          <w:bCs/>
          <w:sz w:val="22"/>
          <w:szCs w:val="22"/>
        </w:rPr>
        <w:t xml:space="preserve"> </w:t>
      </w:r>
      <w:r w:rsidR="00155240">
        <w:rPr>
          <w:bCs/>
          <w:sz w:val="22"/>
          <w:szCs w:val="22"/>
        </w:rPr>
        <w:t>when the count rose to</w:t>
      </w:r>
      <w:r w:rsidR="00443498" w:rsidRPr="00443498">
        <w:rPr>
          <w:bCs/>
          <w:sz w:val="22"/>
          <w:szCs w:val="22"/>
        </w:rPr>
        <w:t xml:space="preserve"> 2,780</w:t>
      </w:r>
      <w:r w:rsidR="00B51F8E">
        <w:rPr>
          <w:rStyle w:val="FootnoteReference"/>
          <w:bCs/>
          <w:sz w:val="22"/>
          <w:szCs w:val="22"/>
        </w:rPr>
        <w:footnoteReference w:id="16"/>
      </w:r>
      <w:r w:rsidR="00155240">
        <w:rPr>
          <w:bCs/>
          <w:sz w:val="22"/>
          <w:szCs w:val="22"/>
        </w:rPr>
        <w:t xml:space="preserve">. </w:t>
      </w:r>
      <w:r w:rsidR="00E868FB">
        <w:rPr>
          <w:bCs/>
          <w:sz w:val="22"/>
          <w:szCs w:val="22"/>
        </w:rPr>
        <w:t xml:space="preserve">During the </w:t>
      </w:r>
      <w:r w:rsidR="00357620">
        <w:rPr>
          <w:bCs/>
          <w:sz w:val="22"/>
          <w:szCs w:val="22"/>
        </w:rPr>
        <w:t xml:space="preserve">emergency declaration </w:t>
      </w:r>
      <w:r w:rsidR="00421AA3">
        <w:rPr>
          <w:bCs/>
          <w:sz w:val="22"/>
          <w:szCs w:val="22"/>
        </w:rPr>
        <w:t xml:space="preserve">phase of COVID-19, housing </w:t>
      </w:r>
      <w:r w:rsidR="00753644">
        <w:rPr>
          <w:bCs/>
          <w:sz w:val="22"/>
          <w:szCs w:val="22"/>
        </w:rPr>
        <w:t>programs were available for many people experiencing homelessness. With the end of these program</w:t>
      </w:r>
      <w:r w:rsidR="0084753A">
        <w:rPr>
          <w:bCs/>
          <w:sz w:val="22"/>
          <w:szCs w:val="22"/>
        </w:rPr>
        <w:t xml:space="preserve">s </w:t>
      </w:r>
      <w:r w:rsidR="007518E6">
        <w:rPr>
          <w:bCs/>
          <w:sz w:val="22"/>
          <w:szCs w:val="22"/>
        </w:rPr>
        <w:t xml:space="preserve">with the end of the </w:t>
      </w:r>
      <w:r w:rsidR="00EA2045">
        <w:rPr>
          <w:bCs/>
          <w:sz w:val="22"/>
          <w:szCs w:val="22"/>
        </w:rPr>
        <w:t xml:space="preserve">federal funding through the emergency </w:t>
      </w:r>
      <w:r w:rsidR="00A97D77">
        <w:rPr>
          <w:bCs/>
          <w:sz w:val="22"/>
          <w:szCs w:val="22"/>
        </w:rPr>
        <w:t>declaration</w:t>
      </w:r>
      <w:r w:rsidR="00EA2045">
        <w:rPr>
          <w:bCs/>
          <w:sz w:val="22"/>
          <w:szCs w:val="22"/>
        </w:rPr>
        <w:t xml:space="preserve"> in May 2023, </w:t>
      </w:r>
      <w:r w:rsidR="00A97D77">
        <w:rPr>
          <w:bCs/>
          <w:sz w:val="22"/>
          <w:szCs w:val="22"/>
        </w:rPr>
        <w:t xml:space="preserve">the question of where these Vermonters will go remains unanswered. </w:t>
      </w:r>
    </w:p>
    <w:p w14:paraId="2CBB3F0C" w14:textId="79F7DC3E" w:rsidR="00206130" w:rsidRDefault="00206130" w:rsidP="00443498">
      <w:pPr>
        <w:pStyle w:val="BasicParagraph"/>
        <w:rPr>
          <w:bCs/>
          <w:sz w:val="22"/>
          <w:szCs w:val="22"/>
        </w:rPr>
      </w:pPr>
    </w:p>
    <w:p w14:paraId="270DAAA7" w14:textId="47969FF3" w:rsidR="009F3028" w:rsidRPr="00BF05A0" w:rsidRDefault="009F3028" w:rsidP="607C7457">
      <w:pPr>
        <w:pStyle w:val="BasicParagraph"/>
        <w:rPr>
          <w:sz w:val="22"/>
          <w:szCs w:val="22"/>
        </w:rPr>
      </w:pPr>
      <w:r w:rsidRPr="607C7457">
        <w:rPr>
          <w:sz w:val="22"/>
          <w:szCs w:val="22"/>
        </w:rPr>
        <w:t>People without homes</w:t>
      </w:r>
      <w:r w:rsidR="00206130" w:rsidRPr="607C7457">
        <w:rPr>
          <w:sz w:val="22"/>
          <w:szCs w:val="22"/>
        </w:rPr>
        <w:t xml:space="preserve"> are significantly more vulnerable to hazards events. </w:t>
      </w:r>
      <w:r w:rsidR="007A60DD" w:rsidRPr="607C7457">
        <w:rPr>
          <w:sz w:val="22"/>
          <w:szCs w:val="22"/>
        </w:rPr>
        <w:t xml:space="preserve">They are potentially exposed to extreme heat and cold, </w:t>
      </w:r>
      <w:r w:rsidR="293AA24A" w:rsidRPr="607C7457">
        <w:rPr>
          <w:sz w:val="22"/>
          <w:szCs w:val="22"/>
        </w:rPr>
        <w:t xml:space="preserve">wildfire smoke, ticks and mosquitoes, </w:t>
      </w:r>
      <w:r w:rsidR="00C02811" w:rsidRPr="607C7457">
        <w:rPr>
          <w:sz w:val="22"/>
          <w:szCs w:val="22"/>
        </w:rPr>
        <w:t xml:space="preserve">and are exposed to elements of </w:t>
      </w:r>
      <w:r w:rsidR="00AA198E" w:rsidRPr="607C7457">
        <w:rPr>
          <w:sz w:val="22"/>
          <w:szCs w:val="22"/>
        </w:rPr>
        <w:t xml:space="preserve">all natural hazards in Vermont. </w:t>
      </w:r>
      <w:r w:rsidR="00E8375F" w:rsidRPr="607C7457">
        <w:rPr>
          <w:sz w:val="22"/>
          <w:szCs w:val="22"/>
        </w:rPr>
        <w:t>Many people experiencing homelessness are</w:t>
      </w:r>
      <w:r w:rsidR="00F44CE3" w:rsidRPr="607C7457">
        <w:rPr>
          <w:sz w:val="22"/>
          <w:szCs w:val="22"/>
        </w:rPr>
        <w:t xml:space="preserve"> </w:t>
      </w:r>
      <w:r w:rsidR="004C5F32" w:rsidRPr="607C7457">
        <w:rPr>
          <w:sz w:val="22"/>
          <w:szCs w:val="22"/>
        </w:rPr>
        <w:t>older adults</w:t>
      </w:r>
      <w:r w:rsidR="00990E8A" w:rsidRPr="607C7457">
        <w:rPr>
          <w:sz w:val="22"/>
          <w:szCs w:val="22"/>
        </w:rPr>
        <w:t xml:space="preserve"> or </w:t>
      </w:r>
      <w:r w:rsidR="0093650D" w:rsidRPr="607C7457">
        <w:rPr>
          <w:sz w:val="22"/>
          <w:szCs w:val="22"/>
        </w:rPr>
        <w:t xml:space="preserve">have </w:t>
      </w:r>
      <w:r w:rsidR="00D226EB" w:rsidRPr="607C7457">
        <w:rPr>
          <w:sz w:val="22"/>
          <w:szCs w:val="22"/>
        </w:rPr>
        <w:t xml:space="preserve">chronic health conditions that can be </w:t>
      </w:r>
      <w:r w:rsidR="00D52F4E" w:rsidRPr="607C7457">
        <w:rPr>
          <w:sz w:val="22"/>
          <w:szCs w:val="22"/>
        </w:rPr>
        <w:t xml:space="preserve">exacerbated by extreme heat. </w:t>
      </w:r>
      <w:r w:rsidR="00162980" w:rsidRPr="607C7457">
        <w:rPr>
          <w:sz w:val="22"/>
          <w:szCs w:val="22"/>
        </w:rPr>
        <w:t xml:space="preserve">Both heat and cold can lead to </w:t>
      </w:r>
      <w:r w:rsidR="00F44CE3" w:rsidRPr="607C7457">
        <w:rPr>
          <w:sz w:val="22"/>
          <w:szCs w:val="22"/>
        </w:rPr>
        <w:t xml:space="preserve">deaths. Vermont cannot </w:t>
      </w:r>
      <w:r w:rsidR="00F32CC4" w:rsidRPr="607C7457">
        <w:rPr>
          <w:sz w:val="22"/>
          <w:szCs w:val="22"/>
        </w:rPr>
        <w:t xml:space="preserve">reduce our </w:t>
      </w:r>
      <w:r w:rsidR="00BA7C7B" w:rsidRPr="607C7457">
        <w:rPr>
          <w:sz w:val="22"/>
          <w:szCs w:val="22"/>
        </w:rPr>
        <w:t>vulnerabilities</w:t>
      </w:r>
      <w:r w:rsidR="00F32CC4" w:rsidRPr="607C7457">
        <w:rPr>
          <w:sz w:val="22"/>
          <w:szCs w:val="22"/>
        </w:rPr>
        <w:t xml:space="preserve"> without addressing </w:t>
      </w:r>
      <w:r w:rsidR="00BA7C7B" w:rsidRPr="607C7457">
        <w:rPr>
          <w:sz w:val="22"/>
          <w:szCs w:val="22"/>
        </w:rPr>
        <w:t xml:space="preserve">homelessness. </w:t>
      </w:r>
    </w:p>
    <w:p w14:paraId="66518B30" w14:textId="54A56B88" w:rsidR="00496ACE" w:rsidRDefault="00496ACE" w:rsidP="00EB1DC5">
      <w:pPr>
        <w:pStyle w:val="BasicParagraph"/>
        <w:rPr>
          <w:b/>
          <w:sz w:val="22"/>
          <w:szCs w:val="22"/>
        </w:rPr>
      </w:pPr>
    </w:p>
    <w:p w14:paraId="717C3066" w14:textId="0950066D" w:rsidR="00D01EAA" w:rsidRPr="00C50D89" w:rsidRDefault="00D01EAA" w:rsidP="00EB1DC5">
      <w:pPr>
        <w:pStyle w:val="BasicParagraph"/>
        <w:rPr>
          <w:b/>
          <w:bCs/>
          <w:sz w:val="22"/>
        </w:rPr>
      </w:pPr>
      <w:r>
        <w:rPr>
          <w:b/>
          <w:bCs/>
          <w:sz w:val="22"/>
        </w:rPr>
        <w:t>Individual and Community Well-Being</w:t>
      </w:r>
    </w:p>
    <w:p w14:paraId="05F7060D" w14:textId="77777777" w:rsidR="008D44A4" w:rsidRDefault="008D44A4" w:rsidP="00EB1DC5">
      <w:pPr>
        <w:pStyle w:val="BasicParagraph"/>
        <w:rPr>
          <w:sz w:val="22"/>
        </w:rPr>
      </w:pPr>
    </w:p>
    <w:p w14:paraId="7B22A60D" w14:textId="7AB56138" w:rsidR="0016034C" w:rsidRDefault="008D66E1" w:rsidP="00DF5884">
      <w:pPr>
        <w:pStyle w:val="BasicParagraph"/>
        <w:rPr>
          <w:sz w:val="22"/>
        </w:rPr>
      </w:pPr>
      <w:r>
        <w:rPr>
          <w:sz w:val="22"/>
        </w:rPr>
        <w:t xml:space="preserve">One change in the 2023 plan from the 2018 plan is how we assess hazard impacts on people. </w:t>
      </w:r>
      <w:r w:rsidR="002D5D76">
        <w:rPr>
          <w:sz w:val="22"/>
        </w:rPr>
        <w:t>Convent</w:t>
      </w:r>
      <w:r w:rsidR="003A1B1E">
        <w:rPr>
          <w:sz w:val="22"/>
        </w:rPr>
        <w:t xml:space="preserve">ional </w:t>
      </w:r>
      <w:r w:rsidR="005A1319">
        <w:rPr>
          <w:sz w:val="22"/>
        </w:rPr>
        <w:t xml:space="preserve">methods </w:t>
      </w:r>
      <w:r w:rsidR="00B64E8A">
        <w:rPr>
          <w:sz w:val="22"/>
        </w:rPr>
        <w:t xml:space="preserve">assess the impact of hazards by the number of people </w:t>
      </w:r>
      <w:r w:rsidR="00883E6E">
        <w:rPr>
          <w:sz w:val="22"/>
        </w:rPr>
        <w:t xml:space="preserve">injured or </w:t>
      </w:r>
      <w:r w:rsidR="00AD7593">
        <w:rPr>
          <w:sz w:val="22"/>
        </w:rPr>
        <w:t xml:space="preserve">killed by a hazard event. </w:t>
      </w:r>
      <w:r w:rsidR="00F22C34">
        <w:rPr>
          <w:sz w:val="22"/>
        </w:rPr>
        <w:t xml:space="preserve">This method misses </w:t>
      </w:r>
      <w:r w:rsidR="00F7308E">
        <w:rPr>
          <w:sz w:val="22"/>
        </w:rPr>
        <w:t>most of</w:t>
      </w:r>
      <w:r w:rsidR="0093227C">
        <w:rPr>
          <w:sz w:val="22"/>
        </w:rPr>
        <w:t xml:space="preserve"> the picture</w:t>
      </w:r>
      <w:r w:rsidR="00F7308E">
        <w:rPr>
          <w:sz w:val="22"/>
        </w:rPr>
        <w:t xml:space="preserve"> of how hazards impact lives. </w:t>
      </w:r>
      <w:r w:rsidR="00862EDB">
        <w:rPr>
          <w:sz w:val="22"/>
        </w:rPr>
        <w:t xml:space="preserve">For example, a small flood may cause mold to grow in a home, </w:t>
      </w:r>
      <w:r w:rsidR="00E048AB">
        <w:rPr>
          <w:sz w:val="22"/>
        </w:rPr>
        <w:t xml:space="preserve">and while this did not cause death, it can have significant long term health impacts on those living there. </w:t>
      </w:r>
      <w:r w:rsidR="00745ACA">
        <w:rPr>
          <w:sz w:val="22"/>
        </w:rPr>
        <w:t xml:space="preserve">Another example could be invasive species, or the many hazards that impact the health </w:t>
      </w:r>
      <w:r w:rsidR="0085621F">
        <w:rPr>
          <w:sz w:val="22"/>
        </w:rPr>
        <w:t xml:space="preserve">and longevity of trees. Numerous studies show the benefits of trees in urban and suburban neighborhoods. A loss of trees may not cause deaths, but can have </w:t>
      </w:r>
      <w:r w:rsidR="002F48DD">
        <w:rPr>
          <w:sz w:val="22"/>
        </w:rPr>
        <w:t xml:space="preserve">an effect on mental health, a sense of place, heat, wind, and flood mitigation, and </w:t>
      </w:r>
      <w:r w:rsidR="00E5091C">
        <w:rPr>
          <w:sz w:val="22"/>
        </w:rPr>
        <w:t xml:space="preserve">well-being at a community scale. </w:t>
      </w:r>
    </w:p>
    <w:p w14:paraId="4716BF85" w14:textId="77777777" w:rsidR="00DF5884" w:rsidRPr="00DF5884" w:rsidRDefault="00DF5884" w:rsidP="00DF5884">
      <w:pPr>
        <w:pStyle w:val="BasicParagraph"/>
        <w:rPr>
          <w:sz w:val="22"/>
        </w:rPr>
      </w:pPr>
    </w:p>
    <w:p w14:paraId="262542B3" w14:textId="007E5F44" w:rsidR="007B79B7" w:rsidRPr="00E20984" w:rsidRDefault="00152A78" w:rsidP="00083C81">
      <w:r w:rsidRPr="00152A78">
        <w:rPr>
          <w:b/>
          <w:bCs/>
          <w:sz w:val="32"/>
          <w:szCs w:val="32"/>
        </w:rPr>
        <w:lastRenderedPageBreak/>
        <w:t>Futures Trends</w:t>
      </w:r>
      <w:r w:rsidR="00351ECA">
        <w:rPr>
          <w:b/>
          <w:bCs/>
          <w:sz w:val="32"/>
          <w:szCs w:val="32"/>
        </w:rPr>
        <w:t xml:space="preserve"> and </w:t>
      </w:r>
      <w:r w:rsidRPr="00152A78">
        <w:rPr>
          <w:b/>
          <w:bCs/>
          <w:sz w:val="32"/>
          <w:szCs w:val="32"/>
        </w:rPr>
        <w:t>Concerns</w:t>
      </w:r>
      <w:r>
        <w:t xml:space="preserve"> </w:t>
      </w:r>
    </w:p>
    <w:p w14:paraId="0251F693" w14:textId="7D2231AA" w:rsidR="51429A27" w:rsidRDefault="775605D9" w:rsidP="51429A27">
      <w:r>
        <w:t>Since the 2018 State Hazard Mitigation Plan, the state of Vermont has experienced the acceleration of climate change, as well as the effects of a global</w:t>
      </w:r>
      <w:r w:rsidR="258F4296">
        <w:t xml:space="preserve"> pandemic. Thus, it is important to recognize that </w:t>
      </w:r>
      <w:r w:rsidR="4D2E0F8B">
        <w:t>such</w:t>
      </w:r>
      <w:r w:rsidR="258F4296">
        <w:t xml:space="preserve"> large-scale disasters may occur</w:t>
      </w:r>
      <w:r w:rsidR="731D987B">
        <w:t xml:space="preserve"> in the future</w:t>
      </w:r>
      <w:r w:rsidR="258F4296">
        <w:t>, and that with its somewhat-resilient climate, Vermont may experience a large popu</w:t>
      </w:r>
      <w:r w:rsidR="0B3D96D7">
        <w:t xml:space="preserve">lation increase. </w:t>
      </w:r>
      <w:r w:rsidR="3741DD6E">
        <w:t xml:space="preserve">Keeping these possibilities in mind, mitigation efforts must be put towards affordable </w:t>
      </w:r>
      <w:r w:rsidR="78388A62">
        <w:t>housin</w:t>
      </w:r>
      <w:r w:rsidR="3741DD6E">
        <w:t>g and preparation for events that may affect “</w:t>
      </w:r>
      <w:r w:rsidR="37C592D8">
        <w:t xml:space="preserve">community lifelines” described below. </w:t>
      </w:r>
    </w:p>
    <w:p w14:paraId="2B7F40E5" w14:textId="50D5813E" w:rsidR="005734E8" w:rsidRPr="00083C81" w:rsidRDefault="48CC103D" w:rsidP="00083C81">
      <w:pPr>
        <w:rPr>
          <w:b/>
          <w:bCs/>
        </w:rPr>
      </w:pPr>
      <w:r w:rsidRPr="607C7457">
        <w:rPr>
          <w:b/>
          <w:bCs/>
        </w:rPr>
        <w:t xml:space="preserve">Climate Migration </w:t>
      </w:r>
    </w:p>
    <w:p w14:paraId="190B5D92" w14:textId="5780BC64" w:rsidR="001E344A" w:rsidRDefault="00083C81">
      <w:r w:rsidRPr="00083C81">
        <w:t xml:space="preserve">Climate migration was discussed </w:t>
      </w:r>
      <w:r w:rsidR="00B817B0">
        <w:t>generally</w:t>
      </w:r>
      <w:r w:rsidR="00B817B0" w:rsidRPr="00083C81">
        <w:t xml:space="preserve"> </w:t>
      </w:r>
      <w:r w:rsidRPr="00083C81">
        <w:t>during</w:t>
      </w:r>
      <w:r w:rsidR="00B817B0">
        <w:t xml:space="preserve"> </w:t>
      </w:r>
      <w:r w:rsidRPr="00083C81">
        <w:t xml:space="preserve">2018 plan development. Ultimately, the </w:t>
      </w:r>
      <w:r>
        <w:t>S</w:t>
      </w:r>
      <w:r w:rsidRPr="00083C81">
        <w:t xml:space="preserve">teering </w:t>
      </w:r>
      <w:r>
        <w:t>C</w:t>
      </w:r>
      <w:r w:rsidRPr="00083C81">
        <w:t xml:space="preserve">ommittee decided that </w:t>
      </w:r>
      <w:r>
        <w:t>this was a topic</w:t>
      </w:r>
      <w:r w:rsidRPr="00083C81">
        <w:t xml:space="preserve"> to consider in more detail in </w:t>
      </w:r>
      <w:r>
        <w:t>the next version of the SHMP</w:t>
      </w:r>
      <w:r w:rsidRPr="00083C81">
        <w:t xml:space="preserve">. </w:t>
      </w:r>
      <w:r w:rsidR="00410D6B">
        <w:t xml:space="preserve">Climate </w:t>
      </w:r>
      <w:r w:rsidR="00F56E7A">
        <w:t xml:space="preserve">refugees will not be from </w:t>
      </w:r>
      <w:r w:rsidR="001C3269">
        <w:t xml:space="preserve">one </w:t>
      </w:r>
      <w:r w:rsidR="00CE7B15">
        <w:t>place</w:t>
      </w:r>
      <w:r w:rsidR="00193203">
        <w:t xml:space="preserve"> or </w:t>
      </w:r>
      <w:r w:rsidR="001C3269">
        <w:t>demographic</w:t>
      </w:r>
      <w:r w:rsidR="00193203">
        <w:t xml:space="preserve">. </w:t>
      </w:r>
      <w:r w:rsidR="003F2D40" w:rsidRPr="4CA3EB60">
        <w:t xml:space="preserve">As portions of the U.S. become more arid and as sea levels continue to rise, Vermont may begin to see significant increases in population. Vermont </w:t>
      </w:r>
      <w:r w:rsidR="006525C3">
        <w:t>will continue to</w:t>
      </w:r>
      <w:r w:rsidR="003F2D40" w:rsidRPr="4CA3EB60">
        <w:t xml:space="preserve"> see an increase in population due to amenity migrants, typically wealthier older people who may vacation in Vermont. These migrants may change primary residency to Vermont as their current residencies face increased climate vulnerability. While Vermont may not be the primary location for climate migrants, its more stable climate can be enticing for those in at risk areas. Many factors play into the decision making of where to migrate if forced to including age, race, gender, and severity that can make it hard to determine how far people are willing to travel</w:t>
      </w:r>
      <w:r w:rsidR="003F2D40" w:rsidRPr="4CA3EB60">
        <w:rPr>
          <w:rStyle w:val="FootnoteReference"/>
        </w:rPr>
        <w:footnoteReference w:id="17"/>
      </w:r>
      <w:r w:rsidR="003F2D40" w:rsidRPr="4CA3EB60">
        <w:t xml:space="preserve">. </w:t>
      </w:r>
      <w:r w:rsidR="4B3BA99C" w:rsidRPr="4CA3EB60">
        <w:t xml:space="preserve">Regardless, it is </w:t>
      </w:r>
      <w:r w:rsidR="00C35EF3">
        <w:t>important</w:t>
      </w:r>
      <w:r w:rsidR="4B3BA99C" w:rsidRPr="4CA3EB60">
        <w:t xml:space="preserve"> that the </w:t>
      </w:r>
      <w:r w:rsidR="00C35EF3">
        <w:t>S</w:t>
      </w:r>
      <w:r w:rsidR="4B3BA99C" w:rsidRPr="4CA3EB60">
        <w:t xml:space="preserve">tate of Vermont develops a plan in accordance with a possible large-scale increase in population. </w:t>
      </w:r>
      <w:r w:rsidR="05A86B63" w:rsidRPr="4CA3EB60">
        <w:t>Affordable housin</w:t>
      </w:r>
      <w:r w:rsidR="244FC18F" w:rsidRPr="4CA3EB60">
        <w:t>g is an issue</w:t>
      </w:r>
      <w:r w:rsidR="244FC18F">
        <w:t xml:space="preserve"> that many current Vermont residents are faced with</w:t>
      </w:r>
      <w:r w:rsidR="6B885F25">
        <w:t xml:space="preserve">, and as the </w:t>
      </w:r>
      <w:r w:rsidR="00C35EF3">
        <w:t>S</w:t>
      </w:r>
      <w:r w:rsidR="6B885F25">
        <w:t xml:space="preserve">tate welcomes climate migrants, demand may </w:t>
      </w:r>
      <w:r w:rsidR="35BDAE8F">
        <w:t>skyrocket the pr</w:t>
      </w:r>
      <w:r w:rsidR="6B885F25">
        <w:t xml:space="preserve">ice of housing even further. </w:t>
      </w:r>
    </w:p>
    <w:p w14:paraId="1C490C77" w14:textId="77777777" w:rsidR="00887A11" w:rsidRDefault="00887A11"/>
    <w:p w14:paraId="38BEC5D4" w14:textId="7ACE38C7" w:rsidR="003F2D40" w:rsidRDefault="001E344A">
      <w:r>
        <w:t>Climate</w:t>
      </w:r>
      <w:r w:rsidR="53F1B1D1">
        <w:t xml:space="preserve"> migrants may be a future vulnerable population to consider within each ha</w:t>
      </w:r>
      <w:r w:rsidR="118137A5">
        <w:t xml:space="preserve">zard profile if </w:t>
      </w:r>
      <w:r w:rsidR="4DE45F75">
        <w:t xml:space="preserve">an affordable housing plan is not considered. </w:t>
      </w:r>
      <w:r w:rsidR="000744DB">
        <w:t xml:space="preserve">The lack of affordable housing will not only impact </w:t>
      </w:r>
      <w:r w:rsidR="0037198C">
        <w:t xml:space="preserve">the population of Vermonters already seeking </w:t>
      </w:r>
      <w:r w:rsidR="00D95803">
        <w:t xml:space="preserve">homeownership or affordable rents, but also </w:t>
      </w:r>
      <w:r w:rsidR="00D17F0B">
        <w:t xml:space="preserve">climate migrants and refugees. </w:t>
      </w:r>
      <w:r>
        <w:t xml:space="preserve">Vermont will and should welcome climate refugees, or those fleeing trauma and uninhabitable conditions in their former home countries. However, Vermont is not currently set-up to properly house </w:t>
      </w:r>
      <w:r w:rsidR="00862444">
        <w:t xml:space="preserve">populations with fewer financial resources. </w:t>
      </w:r>
    </w:p>
    <w:p w14:paraId="41908AD8" w14:textId="77777777" w:rsidR="00E50280" w:rsidRDefault="00E50280"/>
    <w:p w14:paraId="535244EB" w14:textId="12101913" w:rsidR="00EA6093" w:rsidRDefault="381EB235" w:rsidP="20704A40">
      <w:pPr>
        <w:rPr>
          <w:b/>
          <w:bCs/>
        </w:rPr>
      </w:pPr>
      <w:r w:rsidRPr="20704A40">
        <w:rPr>
          <w:b/>
          <w:bCs/>
        </w:rPr>
        <w:t>The Unexpected Effects of Hazard Events</w:t>
      </w:r>
      <w:r w:rsidR="557377A8" w:rsidRPr="20704A40">
        <w:rPr>
          <w:b/>
          <w:bCs/>
        </w:rPr>
        <w:t xml:space="preserve"> </w:t>
      </w:r>
    </w:p>
    <w:p w14:paraId="4A74FAF9" w14:textId="00D6EE57" w:rsidR="00EA6093" w:rsidRDefault="5FFD1CB6" w:rsidP="20704A40">
      <w:r>
        <w:t>FEMA’s identification o</w:t>
      </w:r>
      <w:r w:rsidR="31C6D2A4">
        <w:t>f “community lifelines” (safety and security, food-water-shelter, health and medical, energy (power and fuel), communications, transportation, and hazardous materials)</w:t>
      </w:r>
      <w:r w:rsidR="1BF5719A">
        <w:t xml:space="preserve"> reflects broad recognition that hazard events can have complex, far-reaching, </w:t>
      </w:r>
      <w:r w:rsidR="60EB83B7">
        <w:t xml:space="preserve">compounding, </w:t>
      </w:r>
      <w:r w:rsidR="1BF5719A">
        <w:t>and cascading consequences</w:t>
      </w:r>
      <w:r w:rsidR="426A3C19">
        <w:t xml:space="preserve">. </w:t>
      </w:r>
      <w:r w:rsidR="5BBBC35F">
        <w:t xml:space="preserve"> For example, a long</w:t>
      </w:r>
      <w:r w:rsidR="688E01AB">
        <w:t>-</w:t>
      </w:r>
      <w:r w:rsidR="5BBBC35F">
        <w:t xml:space="preserve">term outage of electrical power across a wide region, </w:t>
      </w:r>
      <w:r w:rsidR="24DE289B">
        <w:t xml:space="preserve">regardless of whether precipitated by </w:t>
      </w:r>
      <w:r w:rsidR="5BBBC35F">
        <w:t>ice</w:t>
      </w:r>
      <w:r w:rsidR="21703D90">
        <w:t xml:space="preserve"> storm, wind event, </w:t>
      </w:r>
      <w:proofErr w:type="spellStart"/>
      <w:r w:rsidR="21703D90">
        <w:t>cyber attack</w:t>
      </w:r>
      <w:proofErr w:type="spellEnd"/>
      <w:r w:rsidR="21703D90">
        <w:t xml:space="preserve">, or other </w:t>
      </w:r>
      <w:r w:rsidR="3545935C">
        <w:t xml:space="preserve">cause, will disrupt </w:t>
      </w:r>
      <w:r w:rsidR="17AC91CE">
        <w:t>individual</w:t>
      </w:r>
      <w:r w:rsidR="3545935C">
        <w:t xml:space="preserve"> lives and social order in profound and pote</w:t>
      </w:r>
      <w:r w:rsidR="52D9E6A5">
        <w:t xml:space="preserve">ntially life-threatening ways. </w:t>
      </w:r>
      <w:r w:rsidR="40BFB381">
        <w:t xml:space="preserve">The immediate response concerns for events which rise to the level of creating “social chaos” is </w:t>
      </w:r>
      <w:r w:rsidR="266E07C2">
        <w:t xml:space="preserve">cross-cutting and ties back to Vermont’s State </w:t>
      </w:r>
      <w:r w:rsidR="266E07C2">
        <w:lastRenderedPageBreak/>
        <w:t xml:space="preserve">Emergency Operations Plan including the Prevention and Protection </w:t>
      </w:r>
      <w:r w:rsidR="3738DA43">
        <w:t>Mission Area Plan</w:t>
      </w:r>
      <w:r w:rsidR="0A02B4AA">
        <w:t>, which covers “Long-Term Utility Outage” among “Technological and Human-Caused Hazards”</w:t>
      </w:r>
      <w:r w:rsidR="3738DA43">
        <w:t>.</w:t>
      </w:r>
    </w:p>
    <w:p w14:paraId="3CB63E99" w14:textId="77777777" w:rsidR="00B7770B" w:rsidRDefault="00B7770B"/>
    <w:p w14:paraId="0B1DA571" w14:textId="0B23B38C" w:rsidR="00B7770B" w:rsidRDefault="00512A71" w:rsidP="00B7770B">
      <w:pPr>
        <w:pStyle w:val="TOC"/>
      </w:pPr>
      <w:r>
        <w:t xml:space="preserve">Local </w:t>
      </w:r>
      <w:r w:rsidR="00B7770B">
        <w:t xml:space="preserve">Vulnerability </w:t>
      </w:r>
    </w:p>
    <w:p w14:paraId="0B60A656" w14:textId="77777777" w:rsidR="00B7770B" w:rsidRPr="00BA2D76" w:rsidRDefault="00B7770B" w:rsidP="00B7770B">
      <w:pPr>
        <w:pStyle w:val="BasicParagraph"/>
        <w:rPr>
          <w:sz w:val="22"/>
          <w:szCs w:val="22"/>
        </w:rPr>
      </w:pPr>
    </w:p>
    <w:p w14:paraId="15D9F342" w14:textId="77777777" w:rsidR="00B7770B" w:rsidRPr="00BA2D76" w:rsidRDefault="00B7770B" w:rsidP="00B7770B">
      <w:pPr>
        <w:pStyle w:val="BasicParagraph"/>
        <w:rPr>
          <w:sz w:val="22"/>
          <w:szCs w:val="22"/>
        </w:rPr>
      </w:pPr>
      <w:r w:rsidRPr="00BA2D76">
        <w:rPr>
          <w:sz w:val="22"/>
          <w:szCs w:val="22"/>
        </w:rPr>
        <w:t xml:space="preserve">In conjunction with the risk assessment, VEM staff conducted a vulnerability assessment, which predicts the extent of damage that may result from a hazard event of a given intensity in a given area and considers damage to the existing and future built environment, the natural environment, and populations within Vermont. Vulnerability was determined by identifying the threats posed to people, property, the environment, and the economy. Hazard-specific vulnerability is detailed further in the individual hazard profiles. </w:t>
      </w:r>
    </w:p>
    <w:p w14:paraId="6555DF6D" w14:textId="77777777" w:rsidR="00B7770B" w:rsidRPr="00BA2D76" w:rsidRDefault="00B7770B" w:rsidP="00B7770B">
      <w:pPr>
        <w:pStyle w:val="BasicParagraph"/>
        <w:rPr>
          <w:sz w:val="22"/>
          <w:szCs w:val="22"/>
        </w:rPr>
      </w:pPr>
    </w:p>
    <w:p w14:paraId="2A693822" w14:textId="77777777" w:rsidR="00B7770B" w:rsidRPr="00BA2D76" w:rsidRDefault="00B7770B" w:rsidP="00B7770B">
      <w:pPr>
        <w:pStyle w:val="BasicParagraph"/>
        <w:rPr>
          <w:sz w:val="22"/>
          <w:szCs w:val="22"/>
        </w:rPr>
      </w:pPr>
      <w:r w:rsidRPr="00BA2D76">
        <w:rPr>
          <w:sz w:val="22"/>
          <w:szCs w:val="22"/>
        </w:rPr>
        <w:t xml:space="preserve">Though a small state, Vermont’s topography and mountainous setting can result in geographic isolation during severe storms, which can have significant localized impacts. A localized storm can drop a significant amount of water into a small watershed, devastating one town or cutting it off from the rest of the State, while causing no damage to an adjacent town on the other side of a mountain. The mountainous areas in Vermont vulnerable to these phenomena are numerous. Because of the steep mountain topography, damage from frequently occurring extreme weather events in any specific location may occur often or only once in a lifetime, which makes it difficult to plan for and respond to events. </w:t>
      </w:r>
    </w:p>
    <w:p w14:paraId="219B3A88" w14:textId="77777777" w:rsidR="00B7770B" w:rsidRPr="00BA2D76" w:rsidRDefault="00B7770B" w:rsidP="00B7770B">
      <w:pPr>
        <w:pStyle w:val="BasicParagraph"/>
        <w:rPr>
          <w:sz w:val="22"/>
          <w:szCs w:val="22"/>
        </w:rPr>
      </w:pPr>
    </w:p>
    <w:p w14:paraId="3F49BE7D" w14:textId="569ACB05" w:rsidR="00B7770B" w:rsidRDefault="00B7770B" w:rsidP="00C63A6E">
      <w:pPr>
        <w:pStyle w:val="BasicParagraph"/>
        <w:rPr>
          <w:sz w:val="22"/>
          <w:szCs w:val="22"/>
          <w:u w:color="FFF100"/>
        </w:rPr>
      </w:pPr>
      <w:r w:rsidRPr="00BA2D76">
        <w:rPr>
          <w:sz w:val="22"/>
          <w:szCs w:val="22"/>
          <w:u w:color="FFF100"/>
        </w:rPr>
        <w:t>Coupled with this topographic isolation, the rural nature of the State can also result in isolation from necessary emergency response efforts. Most communities in Vermont have an identified local Emergency Operations Center (EOC) and/or shelter for its residents, should an event warrant their opening and often require a back-up energy source, typically in the form of generators. In order to keep these critical facilities functioning in times of need, VEM is regularly contacted for equipment and training requests and financial assistance. Other critical facilities that have applied for funding through the State are wastewater treatment plants and fire departments, which require back-up energy sources during events that may result in community-wide power loss (e.g. flooding, wind storm, ice/snow storm), or which require flood-proofing to reduce vulnerability to flood damage.</w:t>
      </w:r>
    </w:p>
    <w:p w14:paraId="315749A4" w14:textId="77777777" w:rsidR="00C63A6E" w:rsidRPr="00C63A6E" w:rsidRDefault="00C63A6E" w:rsidP="00C63A6E">
      <w:pPr>
        <w:pStyle w:val="BasicParagraph"/>
        <w:rPr>
          <w:sz w:val="22"/>
          <w:szCs w:val="22"/>
        </w:rPr>
      </w:pPr>
    </w:p>
    <w:p w14:paraId="20C9D29A" w14:textId="77777777" w:rsidR="00C855C3" w:rsidRDefault="270BC8E7" w:rsidP="00C855C3">
      <w:pPr>
        <w:pStyle w:val="BasicParagraph"/>
        <w:rPr>
          <w:sz w:val="22"/>
          <w:szCs w:val="22"/>
        </w:rPr>
      </w:pPr>
      <w:r w:rsidRPr="270BC8E7">
        <w:rPr>
          <w:sz w:val="22"/>
          <w:szCs w:val="22"/>
        </w:rPr>
        <w:t xml:space="preserve">In addition to ranking hazard significance, RPCs also listed the communities within their regions that are most vulnerable to natural hazards and explained what makes them vulnerable. The responses are represented in Table 22. VEM staff used this local vulnerability information to inform the assessment of each hazard and the mitigation strategy (see: </w:t>
      </w:r>
      <w:r w:rsidRPr="270BC8E7">
        <w:rPr>
          <w:rStyle w:val="Hyperlink"/>
          <w:sz w:val="22"/>
          <w:szCs w:val="22"/>
        </w:rPr>
        <w:t>Mitigation Strategy</w:t>
      </w:r>
      <w:r w:rsidRPr="270BC8E7">
        <w:rPr>
          <w:sz w:val="22"/>
          <w:szCs w:val="22"/>
        </w:rPr>
        <w:t xml:space="preserve">). </w:t>
      </w:r>
    </w:p>
    <w:p w14:paraId="79A1274C" w14:textId="77777777" w:rsidR="00C855C3" w:rsidRDefault="00C855C3" w:rsidP="00C855C3">
      <w:pPr>
        <w:pStyle w:val="BasicParagraph"/>
        <w:rPr>
          <w:sz w:val="22"/>
          <w:szCs w:val="22"/>
        </w:rPr>
      </w:pPr>
    </w:p>
    <w:tbl>
      <w:tblPr>
        <w:tblW w:w="9720" w:type="dxa"/>
        <w:tblInd w:w="-10" w:type="dxa"/>
        <w:tblLayout w:type="fixed"/>
        <w:tblCellMar>
          <w:left w:w="0" w:type="dxa"/>
          <w:right w:w="0" w:type="dxa"/>
        </w:tblCellMar>
        <w:tblLook w:val="0000" w:firstRow="0" w:lastRow="0" w:firstColumn="0" w:lastColumn="0" w:noHBand="0" w:noVBand="0"/>
      </w:tblPr>
      <w:tblGrid>
        <w:gridCol w:w="883"/>
        <w:gridCol w:w="2361"/>
        <w:gridCol w:w="6476"/>
      </w:tblGrid>
      <w:tr w:rsidR="00C855C3" w14:paraId="230CBEE5" w14:textId="77777777" w:rsidTr="607C7457">
        <w:trPr>
          <w:trHeight w:val="25"/>
        </w:trPr>
        <w:tc>
          <w:tcPr>
            <w:tcW w:w="9720" w:type="dxa"/>
            <w:gridSpan w:val="3"/>
            <w:tcBorders>
              <w:top w:val="single" w:sz="8" w:space="0" w:color="FFFFFF" w:themeColor="background1"/>
              <w:left w:val="single" w:sz="8" w:space="0" w:color="FFFFFF" w:themeColor="background1"/>
              <w:bottom w:val="single" w:sz="8" w:space="0" w:color="FFFFFF" w:themeColor="background1"/>
              <w:right w:val="single" w:sz="6" w:space="0" w:color="auto"/>
            </w:tcBorders>
            <w:shd w:val="clear" w:color="auto" w:fill="6F6F6F"/>
            <w:tcMar>
              <w:top w:w="80" w:type="dxa"/>
              <w:left w:w="80" w:type="dxa"/>
              <w:bottom w:w="80" w:type="dxa"/>
              <w:right w:w="80" w:type="dxa"/>
            </w:tcMar>
          </w:tcPr>
          <w:p w14:paraId="366D8825" w14:textId="77777777" w:rsidR="00C855C3" w:rsidRPr="009E2272" w:rsidRDefault="00C855C3">
            <w:pPr>
              <w:pStyle w:val="Tables"/>
              <w:spacing w:line="240" w:lineRule="auto"/>
              <w:contextualSpacing/>
              <w:rPr>
                <w:sz w:val="20"/>
                <w:szCs w:val="20"/>
              </w:rPr>
            </w:pPr>
            <w:r w:rsidRPr="009E2272">
              <w:rPr>
                <w:b/>
                <w:bCs/>
                <w:color w:val="FFFFFF"/>
                <w:sz w:val="20"/>
                <w:szCs w:val="20"/>
              </w:rPr>
              <w:t>Table 22: Local Vulnerability by Regional Planning Commission</w:t>
            </w:r>
          </w:p>
        </w:tc>
      </w:tr>
      <w:tr w:rsidR="00C855C3" w14:paraId="78BE57A1" w14:textId="77777777" w:rsidTr="607C7457">
        <w:trPr>
          <w:trHeight w:val="25"/>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B042DA9" w14:textId="77777777" w:rsidR="00C855C3" w:rsidRPr="009E2272" w:rsidRDefault="00C855C3">
            <w:pPr>
              <w:pStyle w:val="BasicParagraph"/>
              <w:spacing w:line="240" w:lineRule="auto"/>
              <w:contextualSpacing/>
              <w:rPr>
                <w:sz w:val="20"/>
                <w:szCs w:val="20"/>
              </w:rPr>
            </w:pPr>
            <w:r w:rsidRPr="009E2272">
              <w:rPr>
                <w:b/>
                <w:bCs/>
                <w:sz w:val="20"/>
                <w:szCs w:val="20"/>
              </w:rPr>
              <w:t>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A587766" w14:textId="77777777" w:rsidR="00C855C3" w:rsidRPr="009E2272" w:rsidRDefault="00C855C3">
            <w:pPr>
              <w:pStyle w:val="BasicParagraph"/>
              <w:spacing w:line="240" w:lineRule="auto"/>
              <w:contextualSpacing/>
              <w:rPr>
                <w:sz w:val="20"/>
                <w:szCs w:val="20"/>
              </w:rPr>
            </w:pPr>
            <w:r w:rsidRPr="009E2272">
              <w:rPr>
                <w:b/>
                <w:bCs/>
                <w:sz w:val="20"/>
                <w:szCs w:val="20"/>
              </w:rPr>
              <w:t>Municipality</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EE95714" w14:textId="77777777" w:rsidR="00C855C3" w:rsidRPr="009E2272" w:rsidRDefault="00C855C3">
            <w:pPr>
              <w:pStyle w:val="BasicParagraph"/>
              <w:spacing w:line="240" w:lineRule="auto"/>
              <w:contextualSpacing/>
              <w:rPr>
                <w:sz w:val="20"/>
                <w:szCs w:val="20"/>
              </w:rPr>
            </w:pPr>
            <w:r w:rsidRPr="009E2272">
              <w:rPr>
                <w:b/>
                <w:bCs/>
                <w:sz w:val="20"/>
                <w:szCs w:val="20"/>
              </w:rPr>
              <w:t>Vulnerability</w:t>
            </w:r>
          </w:p>
        </w:tc>
      </w:tr>
      <w:tr w:rsidR="00C855C3" w14:paraId="7335194D" w14:textId="77777777" w:rsidTr="607C7457">
        <w:trPr>
          <w:trHeight w:val="25"/>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934B2A0" w14:textId="77777777" w:rsidR="00C855C3" w:rsidRPr="009E2272" w:rsidRDefault="00C855C3">
            <w:pPr>
              <w:pStyle w:val="BasicParagraph"/>
              <w:spacing w:line="240" w:lineRule="auto"/>
              <w:contextualSpacing/>
              <w:rPr>
                <w:sz w:val="20"/>
                <w:szCs w:val="20"/>
              </w:rPr>
            </w:pPr>
            <w:r w:rsidRPr="009E2272">
              <w:rPr>
                <w:sz w:val="20"/>
                <w:szCs w:val="20"/>
              </w:rPr>
              <w:lastRenderedPageBreak/>
              <w:t>ACRPC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5B576C6" w14:textId="1A0E5D9F" w:rsidR="00C855C3" w:rsidRPr="009E2272" w:rsidRDefault="0D2AC5EC">
            <w:pPr>
              <w:pStyle w:val="BasicParagraph"/>
              <w:spacing w:line="240" w:lineRule="auto"/>
              <w:contextualSpacing/>
              <w:rPr>
                <w:sz w:val="20"/>
                <w:szCs w:val="20"/>
              </w:rPr>
            </w:pPr>
            <w:r w:rsidRPr="6CAD9000">
              <w:rPr>
                <w:sz w:val="20"/>
                <w:szCs w:val="20"/>
              </w:rPr>
              <w:t>Goshen</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D9A4AD2" w14:textId="47C19D03" w:rsidR="00C855C3" w:rsidRPr="009E2272" w:rsidRDefault="5D5AA14C">
            <w:pPr>
              <w:pStyle w:val="BasicParagraph"/>
              <w:spacing w:line="240" w:lineRule="auto"/>
              <w:contextualSpacing/>
              <w:rPr>
                <w:sz w:val="20"/>
                <w:szCs w:val="20"/>
              </w:rPr>
            </w:pPr>
            <w:r w:rsidRPr="6CAD9000">
              <w:rPr>
                <w:sz w:val="20"/>
                <w:szCs w:val="20"/>
              </w:rPr>
              <w:t xml:space="preserve">Populations are clustered along rivers within narrow valleys in high elevations. </w:t>
            </w:r>
            <w:r w:rsidR="679CDBF8" w:rsidRPr="6CAD9000">
              <w:rPr>
                <w:sz w:val="20"/>
                <w:szCs w:val="20"/>
              </w:rPr>
              <w:t xml:space="preserve">Small community, limited resources. </w:t>
            </w:r>
          </w:p>
        </w:tc>
      </w:tr>
      <w:tr w:rsidR="00C855C3" w14:paraId="7E6FF689" w14:textId="77777777" w:rsidTr="607C7457">
        <w:trPr>
          <w:trHeight w:val="25"/>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C35CF9C" w14:textId="59C3FA0A" w:rsidR="00C855C3" w:rsidRPr="009E2272" w:rsidRDefault="00C855C3" w:rsidP="27425A42">
            <w:pPr>
              <w:pStyle w:val="BasicParagraph"/>
              <w:spacing w:line="240" w:lineRule="auto"/>
              <w:contextualSpacing/>
              <w:rPr>
                <w:sz w:val="20"/>
                <w:szCs w:val="20"/>
              </w:rPr>
            </w:pPr>
            <w:r w:rsidRPr="009E2272">
              <w:rPr>
                <w:sz w:val="20"/>
                <w:szCs w:val="20"/>
              </w:rPr>
              <w:t>ACRPC</w:t>
            </w:r>
          </w:p>
          <w:p w14:paraId="571895F5" w14:textId="0410A505" w:rsidR="00C855C3" w:rsidRPr="009E2272" w:rsidRDefault="00C855C3">
            <w:pPr>
              <w:pStyle w:val="BasicParagraph"/>
              <w:spacing w:line="240" w:lineRule="auto"/>
              <w:contextualSpacing/>
              <w:rPr>
                <w:sz w:val="20"/>
                <w:szCs w:val="20"/>
              </w:rPr>
            </w:pP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53DC2ED" w14:textId="27857473" w:rsidR="00C855C3" w:rsidRPr="009E2272" w:rsidRDefault="689AE197">
            <w:pPr>
              <w:pStyle w:val="BasicParagraph"/>
              <w:spacing w:line="240" w:lineRule="auto"/>
              <w:contextualSpacing/>
              <w:rPr>
                <w:sz w:val="20"/>
                <w:szCs w:val="20"/>
              </w:rPr>
            </w:pPr>
            <w:r w:rsidRPr="6CAD9000">
              <w:rPr>
                <w:sz w:val="20"/>
                <w:szCs w:val="20"/>
              </w:rPr>
              <w:t>Lincoln</w:t>
            </w:r>
            <w:r w:rsidR="3247EFFD" w:rsidRPr="6CAD9000">
              <w:rPr>
                <w:sz w:val="20"/>
                <w:szCs w:val="20"/>
              </w:rPr>
              <w:t>, Ripton</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D6BDFA8" w14:textId="1D383875" w:rsidR="00C855C3" w:rsidRPr="009E2272" w:rsidRDefault="689AE197">
            <w:pPr>
              <w:pStyle w:val="BasicParagraph"/>
              <w:spacing w:line="240" w:lineRule="auto"/>
              <w:contextualSpacing/>
              <w:rPr>
                <w:sz w:val="20"/>
                <w:szCs w:val="20"/>
              </w:rPr>
            </w:pPr>
            <w:r w:rsidRPr="6CAD9000">
              <w:rPr>
                <w:sz w:val="20"/>
                <w:szCs w:val="20"/>
              </w:rPr>
              <w:t>Populations are clustered along rivers within narrow valleys in high elevations.</w:t>
            </w:r>
          </w:p>
        </w:tc>
      </w:tr>
      <w:tr w:rsidR="00C855C3" w14:paraId="530C098E" w14:textId="77777777" w:rsidTr="607C7457">
        <w:trPr>
          <w:trHeight w:val="25"/>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851E30D" w14:textId="175B458C" w:rsidR="00C855C3" w:rsidRPr="009E2272" w:rsidRDefault="031AA908">
            <w:pPr>
              <w:pStyle w:val="BasicParagraph"/>
              <w:spacing w:line="240" w:lineRule="auto"/>
              <w:contextualSpacing/>
              <w:rPr>
                <w:sz w:val="20"/>
                <w:szCs w:val="20"/>
              </w:rPr>
            </w:pPr>
            <w:r w:rsidRPr="6CAD9000">
              <w:rPr>
                <w:sz w:val="20"/>
                <w:szCs w:val="20"/>
              </w:rPr>
              <w:t>ACRPC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880382C" w14:textId="54C3FD50" w:rsidR="00C855C3" w:rsidRPr="009E2272" w:rsidRDefault="4CF4E90D">
            <w:pPr>
              <w:pStyle w:val="BasicParagraph"/>
              <w:spacing w:line="240" w:lineRule="auto"/>
              <w:contextualSpacing/>
              <w:rPr>
                <w:sz w:val="20"/>
                <w:szCs w:val="20"/>
              </w:rPr>
            </w:pPr>
            <w:proofErr w:type="spellStart"/>
            <w:r w:rsidRPr="6CAD9000">
              <w:rPr>
                <w:sz w:val="20"/>
                <w:szCs w:val="20"/>
              </w:rPr>
              <w:t>Starksboro</w:t>
            </w:r>
            <w:proofErr w:type="spellEnd"/>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9F7D0A5" w14:textId="12D7CBE0" w:rsidR="00C855C3" w:rsidRPr="009E2272" w:rsidRDefault="4CF4E90D">
            <w:pPr>
              <w:pStyle w:val="BasicParagraph"/>
              <w:spacing w:line="240" w:lineRule="auto"/>
              <w:contextualSpacing/>
              <w:rPr>
                <w:sz w:val="20"/>
                <w:szCs w:val="20"/>
              </w:rPr>
            </w:pPr>
            <w:r w:rsidRPr="6CAD9000">
              <w:rPr>
                <w:sz w:val="20"/>
                <w:szCs w:val="20"/>
              </w:rPr>
              <w:t>Populations are clustered along rivers within narrow valleys in mid-high elevations. Small community, limited resources.</w:t>
            </w:r>
          </w:p>
        </w:tc>
      </w:tr>
      <w:tr w:rsidR="00C855C3" w14:paraId="5CBC89D4"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FD76E98" w14:textId="6C5F94E3" w:rsidR="00C855C3" w:rsidRPr="009E2272" w:rsidRDefault="76E6086C">
            <w:pPr>
              <w:pStyle w:val="BasicParagraph"/>
              <w:spacing w:line="240" w:lineRule="auto"/>
              <w:contextualSpacing/>
            </w:pPr>
            <w:r w:rsidRPr="6CAD9000">
              <w:rPr>
                <w:sz w:val="20"/>
                <w:szCs w:val="20"/>
              </w:rPr>
              <w:t>ACRPC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6BA872C" w14:textId="7A0638C6" w:rsidR="00C855C3" w:rsidRPr="009E2272" w:rsidRDefault="26D0A808">
            <w:pPr>
              <w:pStyle w:val="BasicParagraph"/>
              <w:spacing w:line="240" w:lineRule="auto"/>
              <w:contextualSpacing/>
              <w:rPr>
                <w:sz w:val="20"/>
                <w:szCs w:val="20"/>
              </w:rPr>
            </w:pPr>
            <w:r w:rsidRPr="6CAD9000">
              <w:rPr>
                <w:sz w:val="20"/>
                <w:szCs w:val="20"/>
              </w:rPr>
              <w:t>Whiting</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CE0878A" w14:textId="4A5BFCBD" w:rsidR="00C855C3" w:rsidRPr="009E2272" w:rsidRDefault="26D0A808">
            <w:pPr>
              <w:pStyle w:val="BasicParagraph"/>
              <w:spacing w:line="240" w:lineRule="auto"/>
              <w:contextualSpacing/>
            </w:pPr>
            <w:r w:rsidRPr="6CAD9000">
              <w:rPr>
                <w:sz w:val="20"/>
                <w:szCs w:val="20"/>
              </w:rPr>
              <w:t xml:space="preserve">Small community with very limited resources. </w:t>
            </w:r>
          </w:p>
        </w:tc>
      </w:tr>
      <w:tr w:rsidR="00C855C3" w14:paraId="4063D7F7" w14:textId="77777777" w:rsidTr="607C7457">
        <w:trPr>
          <w:trHeight w:val="25"/>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8007BE8" w14:textId="77777777" w:rsidR="00C855C3" w:rsidRPr="009E2272" w:rsidRDefault="00C855C3">
            <w:pPr>
              <w:pStyle w:val="BasicParagraph"/>
              <w:spacing w:line="240" w:lineRule="auto"/>
              <w:contextualSpacing/>
              <w:rPr>
                <w:sz w:val="20"/>
                <w:szCs w:val="20"/>
              </w:rPr>
            </w:pPr>
            <w:r w:rsidRPr="009E2272">
              <w:rPr>
                <w:sz w:val="20"/>
                <w:szCs w:val="20"/>
              </w:rPr>
              <w:t>BCRC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59E50B7" w14:textId="6C7B3472" w:rsidR="00C855C3" w:rsidRPr="009E2272" w:rsidRDefault="1DEAE3B1">
            <w:pPr>
              <w:pStyle w:val="BasicParagraph"/>
              <w:spacing w:line="240" w:lineRule="auto"/>
              <w:contextualSpacing/>
            </w:pPr>
            <w:r w:rsidRPr="6CAD9000">
              <w:rPr>
                <w:sz w:val="20"/>
                <w:szCs w:val="20"/>
              </w:rPr>
              <w:t>Bennington</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58B69BA" w14:textId="2E44E0EC" w:rsidR="00C855C3" w:rsidRPr="009E2272" w:rsidRDefault="72CCA9D5">
            <w:pPr>
              <w:pStyle w:val="BasicParagraph"/>
              <w:spacing w:line="240" w:lineRule="auto"/>
              <w:contextualSpacing/>
            </w:pPr>
            <w:r w:rsidRPr="6CAD9000">
              <w:rPr>
                <w:sz w:val="20"/>
                <w:szCs w:val="20"/>
              </w:rPr>
              <w:t xml:space="preserve">The downtown area is within a flood zone. </w:t>
            </w:r>
          </w:p>
        </w:tc>
      </w:tr>
      <w:tr w:rsidR="00C855C3" w14:paraId="7FF0C7AF"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160FEF0" w14:textId="77777777" w:rsidR="00C855C3" w:rsidRPr="009E2272" w:rsidRDefault="00C855C3">
            <w:pPr>
              <w:pStyle w:val="BasicParagraph"/>
              <w:spacing w:line="240" w:lineRule="auto"/>
              <w:contextualSpacing/>
              <w:rPr>
                <w:sz w:val="20"/>
                <w:szCs w:val="20"/>
              </w:rPr>
            </w:pPr>
            <w:r w:rsidRPr="009E2272">
              <w:rPr>
                <w:sz w:val="20"/>
                <w:szCs w:val="20"/>
              </w:rPr>
              <w:t>BCRC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1211FB9" w14:textId="380134A3" w:rsidR="00C855C3" w:rsidRPr="009E2272" w:rsidRDefault="7206BB4D">
            <w:pPr>
              <w:pStyle w:val="BasicParagraph"/>
              <w:spacing w:line="240" w:lineRule="auto"/>
              <w:contextualSpacing/>
            </w:pPr>
            <w:proofErr w:type="spellStart"/>
            <w:r w:rsidRPr="6CAD9000">
              <w:rPr>
                <w:sz w:val="20"/>
                <w:szCs w:val="20"/>
              </w:rPr>
              <w:t>Pownal</w:t>
            </w:r>
            <w:proofErr w:type="spellEnd"/>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AAA37" w14:textId="00F79E65" w:rsidR="00C855C3" w:rsidRPr="009E2272" w:rsidRDefault="050FAB8A">
            <w:pPr>
              <w:pStyle w:val="BasicParagraph"/>
              <w:spacing w:line="240" w:lineRule="auto"/>
              <w:contextualSpacing/>
            </w:pPr>
            <w:r w:rsidRPr="6CAD9000">
              <w:rPr>
                <w:sz w:val="20"/>
                <w:szCs w:val="20"/>
              </w:rPr>
              <w:t xml:space="preserve">Many mobile home parks exist within floodplains and are subject to frequent flooding. </w:t>
            </w:r>
          </w:p>
        </w:tc>
      </w:tr>
      <w:tr w:rsidR="00C855C3" w14:paraId="0ACE0A00"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3297E42" w14:textId="77777777" w:rsidR="00C855C3" w:rsidRPr="009E2272" w:rsidRDefault="00C855C3">
            <w:pPr>
              <w:pStyle w:val="BasicParagraph"/>
              <w:spacing w:line="240" w:lineRule="auto"/>
              <w:contextualSpacing/>
              <w:rPr>
                <w:sz w:val="20"/>
                <w:szCs w:val="20"/>
              </w:rPr>
            </w:pPr>
            <w:r w:rsidRPr="009E2272">
              <w:rPr>
                <w:sz w:val="20"/>
                <w:szCs w:val="20"/>
              </w:rPr>
              <w:t>CCRPC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9DD8337" w14:textId="26A7BEA0" w:rsidR="00C855C3" w:rsidRPr="009E2272" w:rsidRDefault="00C855C3">
            <w:pPr>
              <w:pStyle w:val="BasicParagraph"/>
              <w:spacing w:line="240" w:lineRule="auto"/>
              <w:contextualSpacing/>
              <w:rPr>
                <w:sz w:val="20"/>
                <w:szCs w:val="20"/>
              </w:rPr>
            </w:pPr>
            <w:r w:rsidRPr="009E2272">
              <w:rPr>
                <w:sz w:val="20"/>
                <w:szCs w:val="20"/>
              </w:rPr>
              <w:t xml:space="preserve">Bolton, Huntington, </w:t>
            </w:r>
            <w:r w:rsidR="264C1FCF" w:rsidRPr="6CAD9000">
              <w:rPr>
                <w:sz w:val="20"/>
                <w:szCs w:val="20"/>
              </w:rPr>
              <w:t>Jericho,</w:t>
            </w:r>
            <w:r w:rsidR="3AE2FECD" w:rsidRPr="6CAD9000">
              <w:rPr>
                <w:sz w:val="20"/>
                <w:szCs w:val="20"/>
              </w:rPr>
              <w:t xml:space="preserve"> </w:t>
            </w:r>
            <w:r w:rsidRPr="009E2272">
              <w:rPr>
                <w:sz w:val="20"/>
                <w:szCs w:val="20"/>
              </w:rPr>
              <w:t>Richmond, Underhill</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1FFBBA2" w14:textId="77777777" w:rsidR="00C855C3" w:rsidRPr="009E2272" w:rsidRDefault="00C855C3">
            <w:pPr>
              <w:pStyle w:val="BasicParagraph"/>
              <w:spacing w:line="240" w:lineRule="auto"/>
              <w:contextualSpacing/>
              <w:rPr>
                <w:sz w:val="20"/>
                <w:szCs w:val="20"/>
              </w:rPr>
            </w:pPr>
            <w:r w:rsidRPr="009E2272">
              <w:rPr>
                <w:sz w:val="20"/>
                <w:szCs w:val="20"/>
              </w:rPr>
              <w:t>Steep roads vulnerable to fluvial erosion and flooding.</w:t>
            </w:r>
          </w:p>
        </w:tc>
      </w:tr>
      <w:tr w:rsidR="00C855C3" w14:paraId="49BF6528"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D6254CE" w14:textId="77777777" w:rsidR="00C855C3" w:rsidRPr="009E2272" w:rsidRDefault="00C855C3">
            <w:pPr>
              <w:pStyle w:val="BasicParagraph"/>
              <w:spacing w:line="240" w:lineRule="auto"/>
              <w:contextualSpacing/>
              <w:rPr>
                <w:sz w:val="20"/>
                <w:szCs w:val="20"/>
              </w:rPr>
            </w:pPr>
            <w:r w:rsidRPr="009E2272">
              <w:rPr>
                <w:sz w:val="20"/>
                <w:szCs w:val="20"/>
              </w:rPr>
              <w:t>CVRPC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05C1C28" w14:textId="77777777" w:rsidR="00C855C3" w:rsidRPr="009E2272" w:rsidRDefault="00C855C3">
            <w:pPr>
              <w:pStyle w:val="BasicParagraph"/>
              <w:spacing w:line="240" w:lineRule="auto"/>
              <w:contextualSpacing/>
              <w:rPr>
                <w:sz w:val="20"/>
                <w:szCs w:val="20"/>
              </w:rPr>
            </w:pPr>
            <w:r w:rsidRPr="009E2272">
              <w:rPr>
                <w:sz w:val="20"/>
                <w:szCs w:val="20"/>
              </w:rPr>
              <w:t>Barre City, Montpelier</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8B102A6" w14:textId="0D92A4FA" w:rsidR="00C855C3" w:rsidRPr="009E2272" w:rsidRDefault="00C855C3">
            <w:pPr>
              <w:pStyle w:val="BasicParagraph"/>
              <w:spacing w:line="240" w:lineRule="auto"/>
              <w:contextualSpacing/>
              <w:rPr>
                <w:sz w:val="20"/>
                <w:szCs w:val="20"/>
              </w:rPr>
            </w:pPr>
            <w:r w:rsidRPr="009E2272">
              <w:rPr>
                <w:sz w:val="20"/>
                <w:szCs w:val="20"/>
              </w:rPr>
              <w:t xml:space="preserve">Downtowns in floodplain prone to flooding and ice jams, vulnerable populations at risk due to cold, critical facilities potentially at risk, </w:t>
            </w:r>
            <w:r w:rsidR="396ED1B1" w:rsidRPr="6CAD9000">
              <w:rPr>
                <w:sz w:val="20"/>
                <w:szCs w:val="20"/>
              </w:rPr>
              <w:t>ice</w:t>
            </w:r>
            <w:r w:rsidRPr="009E2272">
              <w:rPr>
                <w:sz w:val="20"/>
                <w:szCs w:val="20"/>
              </w:rPr>
              <w:t xml:space="preserve"> and </w:t>
            </w:r>
            <w:r w:rsidR="396ED1B1" w:rsidRPr="6CAD9000">
              <w:rPr>
                <w:sz w:val="20"/>
                <w:szCs w:val="20"/>
              </w:rPr>
              <w:t>wind capable</w:t>
            </w:r>
            <w:r w:rsidRPr="009E2272">
              <w:rPr>
                <w:sz w:val="20"/>
                <w:szCs w:val="20"/>
              </w:rPr>
              <w:t xml:space="preserve"> of </w:t>
            </w:r>
            <w:r w:rsidR="396ED1B1" w:rsidRPr="6CAD9000">
              <w:rPr>
                <w:sz w:val="20"/>
                <w:szCs w:val="20"/>
              </w:rPr>
              <w:t xml:space="preserve">causing power/internet outages </w:t>
            </w:r>
          </w:p>
        </w:tc>
      </w:tr>
      <w:tr w:rsidR="00C855C3" w14:paraId="3ED4C21B"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E989AFA" w14:textId="77777777" w:rsidR="00C855C3" w:rsidRPr="009E2272" w:rsidRDefault="00C855C3">
            <w:pPr>
              <w:pStyle w:val="BasicParagraph"/>
              <w:spacing w:line="240" w:lineRule="auto"/>
              <w:contextualSpacing/>
              <w:rPr>
                <w:sz w:val="20"/>
                <w:szCs w:val="20"/>
              </w:rPr>
            </w:pPr>
            <w:r w:rsidRPr="009E2272">
              <w:rPr>
                <w:sz w:val="20"/>
                <w:szCs w:val="20"/>
              </w:rPr>
              <w:t>CVRPC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F7E54CB" w14:textId="768557EA" w:rsidR="00C855C3" w:rsidRPr="009E2272" w:rsidRDefault="5112DDB5">
            <w:pPr>
              <w:pStyle w:val="BasicParagraph"/>
              <w:spacing w:line="240" w:lineRule="auto"/>
              <w:contextualSpacing/>
            </w:pPr>
            <w:r w:rsidRPr="6CAD9000">
              <w:rPr>
                <w:sz w:val="20"/>
                <w:szCs w:val="20"/>
              </w:rPr>
              <w:t>Northfield</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C87BFC5" w14:textId="6E1121D8" w:rsidR="00C855C3" w:rsidRPr="009E2272" w:rsidRDefault="5112DDB5">
            <w:pPr>
              <w:pStyle w:val="BasicParagraph"/>
              <w:spacing w:line="240" w:lineRule="auto"/>
              <w:contextualSpacing/>
              <w:rPr>
                <w:sz w:val="20"/>
                <w:szCs w:val="20"/>
              </w:rPr>
            </w:pPr>
            <w:r w:rsidRPr="6CAD9000">
              <w:rPr>
                <w:sz w:val="20"/>
                <w:szCs w:val="20"/>
              </w:rPr>
              <w:t>Much of the town exists within a floodplain, and the river has a sharp bend adjacent to the downtown area which makes the town vulnerable to ice jams and associa</w:t>
            </w:r>
            <w:r w:rsidR="6DEAE7C5" w:rsidRPr="6CAD9000">
              <w:rPr>
                <w:sz w:val="20"/>
                <w:szCs w:val="20"/>
              </w:rPr>
              <w:t xml:space="preserve">ted debris. </w:t>
            </w:r>
          </w:p>
        </w:tc>
      </w:tr>
      <w:tr w:rsidR="00C855C3" w14:paraId="2CBB9722"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32761F9" w14:textId="77777777" w:rsidR="00C855C3" w:rsidRPr="009E2272" w:rsidRDefault="00C855C3">
            <w:pPr>
              <w:pStyle w:val="BasicParagraph"/>
              <w:spacing w:line="240" w:lineRule="auto"/>
              <w:contextualSpacing/>
              <w:rPr>
                <w:sz w:val="20"/>
                <w:szCs w:val="20"/>
              </w:rPr>
            </w:pPr>
            <w:r w:rsidRPr="009E2272">
              <w:rPr>
                <w:sz w:val="20"/>
                <w:szCs w:val="20"/>
              </w:rPr>
              <w:t>CVRPC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8E650F8" w14:textId="46D5D11A" w:rsidR="00C855C3" w:rsidRPr="009E2272" w:rsidRDefault="52E7FDA0">
            <w:pPr>
              <w:pStyle w:val="BasicParagraph"/>
              <w:spacing w:line="240" w:lineRule="auto"/>
              <w:contextualSpacing/>
              <w:rPr>
                <w:sz w:val="20"/>
                <w:szCs w:val="20"/>
              </w:rPr>
            </w:pPr>
            <w:r w:rsidRPr="6CAD9000">
              <w:rPr>
                <w:sz w:val="20"/>
                <w:szCs w:val="20"/>
              </w:rPr>
              <w:t>Plainfield</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6BD06D2" w14:textId="07AEB319" w:rsidR="00C855C3" w:rsidRPr="009E2272" w:rsidRDefault="00C855C3">
            <w:pPr>
              <w:pStyle w:val="BasicParagraph"/>
              <w:spacing w:line="240" w:lineRule="auto"/>
              <w:contextualSpacing/>
              <w:rPr>
                <w:sz w:val="20"/>
                <w:szCs w:val="20"/>
              </w:rPr>
            </w:pPr>
            <w:r w:rsidRPr="009E2272">
              <w:rPr>
                <w:sz w:val="20"/>
                <w:szCs w:val="20"/>
              </w:rPr>
              <w:t>Vulnerable to flooding due to topography and soils</w:t>
            </w:r>
            <w:r w:rsidR="52E7FDA0" w:rsidRPr="6CAD9000">
              <w:rPr>
                <w:sz w:val="20"/>
                <w:szCs w:val="20"/>
              </w:rPr>
              <w:t>, debris jam potential,</w:t>
            </w:r>
            <w:r w:rsidRPr="009E2272">
              <w:rPr>
                <w:sz w:val="20"/>
                <w:szCs w:val="20"/>
              </w:rPr>
              <w:t xml:space="preserve"> and </w:t>
            </w:r>
            <w:r w:rsidR="52E7FDA0" w:rsidRPr="6CAD9000">
              <w:rPr>
                <w:sz w:val="20"/>
                <w:szCs w:val="20"/>
              </w:rPr>
              <w:t>public infrastructure in need of upgrade. Limited transportation routes and potential for isolation. Proximity to the Marshfield Dam.</w:t>
            </w:r>
          </w:p>
        </w:tc>
      </w:tr>
      <w:tr w:rsidR="00C855C3" w14:paraId="357776EC"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3A1BBF5" w14:textId="77777777" w:rsidR="00C855C3" w:rsidRPr="009E2272" w:rsidRDefault="00C855C3">
            <w:pPr>
              <w:pStyle w:val="BasicParagraph"/>
              <w:spacing w:line="240" w:lineRule="auto"/>
              <w:contextualSpacing/>
              <w:rPr>
                <w:sz w:val="20"/>
                <w:szCs w:val="20"/>
              </w:rPr>
            </w:pPr>
            <w:r w:rsidRPr="009E2272">
              <w:rPr>
                <w:sz w:val="20"/>
                <w:szCs w:val="20"/>
              </w:rPr>
              <w:t>CVRPC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EB48037" w14:textId="77777777" w:rsidR="00C855C3" w:rsidRPr="009E2272" w:rsidRDefault="00C855C3">
            <w:pPr>
              <w:pStyle w:val="BasicParagraph"/>
              <w:spacing w:line="240" w:lineRule="auto"/>
              <w:contextualSpacing/>
              <w:rPr>
                <w:sz w:val="20"/>
                <w:szCs w:val="20"/>
              </w:rPr>
            </w:pPr>
            <w:r w:rsidRPr="009E2272">
              <w:rPr>
                <w:sz w:val="20"/>
                <w:szCs w:val="20"/>
              </w:rPr>
              <w:t>Waterbury Town/Village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DA7B27E" w14:textId="77777777" w:rsidR="00C855C3" w:rsidRPr="009E2272" w:rsidRDefault="00C855C3">
            <w:pPr>
              <w:pStyle w:val="BasicParagraph"/>
              <w:spacing w:line="240" w:lineRule="auto"/>
              <w:contextualSpacing/>
              <w:rPr>
                <w:sz w:val="20"/>
                <w:szCs w:val="20"/>
              </w:rPr>
            </w:pPr>
            <w:r w:rsidRPr="009E2272">
              <w:rPr>
                <w:sz w:val="20"/>
                <w:szCs w:val="20"/>
              </w:rPr>
              <w:t>Downtown location and critical facilities prone to flooding and near Waterbury Dam, age and condition of infrastructure, vulnerable populations, potential for long-term power outages.</w:t>
            </w:r>
          </w:p>
        </w:tc>
      </w:tr>
      <w:tr w:rsidR="00C855C3" w14:paraId="05F2C51E"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31A0BD5" w14:textId="77777777" w:rsidR="00C855C3" w:rsidRPr="009E2272" w:rsidRDefault="00C855C3">
            <w:pPr>
              <w:pStyle w:val="BasicParagraph"/>
              <w:spacing w:line="240" w:lineRule="auto"/>
              <w:contextualSpacing/>
              <w:rPr>
                <w:sz w:val="20"/>
                <w:szCs w:val="20"/>
              </w:rPr>
            </w:pPr>
            <w:r w:rsidRPr="009E2272">
              <w:rPr>
                <w:sz w:val="20"/>
                <w:szCs w:val="20"/>
              </w:rPr>
              <w:t>LCPC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944CAE3" w14:textId="2A5439EC" w:rsidR="00C855C3" w:rsidRPr="009E2272" w:rsidRDefault="00C855C3">
            <w:pPr>
              <w:pStyle w:val="BasicParagraph"/>
              <w:spacing w:line="240" w:lineRule="auto"/>
              <w:contextualSpacing/>
              <w:rPr>
                <w:sz w:val="20"/>
                <w:szCs w:val="20"/>
              </w:rPr>
            </w:pPr>
            <w:r w:rsidRPr="009E2272">
              <w:rPr>
                <w:sz w:val="20"/>
                <w:szCs w:val="20"/>
              </w:rPr>
              <w:t>Johnson</w:t>
            </w:r>
            <w:r w:rsidR="1BED1CD8" w:rsidRPr="6CAD9000">
              <w:rPr>
                <w:sz w:val="20"/>
                <w:szCs w:val="20"/>
              </w:rPr>
              <w:t>/Cambridge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F283E82" w14:textId="552EC0B6" w:rsidR="00C855C3" w:rsidRPr="009E2272" w:rsidRDefault="00C855C3">
            <w:pPr>
              <w:pStyle w:val="BasicParagraph"/>
              <w:spacing w:line="240" w:lineRule="auto"/>
              <w:contextualSpacing/>
              <w:rPr>
                <w:sz w:val="20"/>
                <w:szCs w:val="20"/>
              </w:rPr>
            </w:pPr>
            <w:r w:rsidRPr="009E2272">
              <w:rPr>
                <w:sz w:val="20"/>
                <w:szCs w:val="20"/>
              </w:rPr>
              <w:t>Vulnerable to flood inundation and ice jams due to low lying downtown</w:t>
            </w:r>
            <w:r w:rsidR="50137292" w:rsidRPr="6CAD9000">
              <w:rPr>
                <w:sz w:val="20"/>
                <w:szCs w:val="20"/>
              </w:rPr>
              <w:t xml:space="preserve">, as well as snowfall, wind, and extreme cold due to winter storms affecting Lamoille County. </w:t>
            </w:r>
          </w:p>
        </w:tc>
      </w:tr>
      <w:tr w:rsidR="41C5301F" w14:paraId="7C06EA87"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AF7C88E" w14:textId="0257DA11" w:rsidR="4E121264" w:rsidRDefault="4E121264" w:rsidP="41C5301F">
            <w:pPr>
              <w:pStyle w:val="BasicParagraph"/>
              <w:spacing w:line="240" w:lineRule="auto"/>
              <w:rPr>
                <w:sz w:val="20"/>
                <w:szCs w:val="20"/>
              </w:rPr>
            </w:pPr>
            <w:r w:rsidRPr="41C5301F">
              <w:rPr>
                <w:sz w:val="20"/>
                <w:szCs w:val="20"/>
              </w:rPr>
              <w:t>MARC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D068CFF" w14:textId="16569082" w:rsidR="4E121264" w:rsidRDefault="4E121264" w:rsidP="41C5301F">
            <w:pPr>
              <w:pStyle w:val="BasicParagraph"/>
              <w:spacing w:line="240" w:lineRule="auto"/>
              <w:rPr>
                <w:sz w:val="20"/>
                <w:szCs w:val="20"/>
              </w:rPr>
            </w:pPr>
            <w:r w:rsidRPr="41C5301F">
              <w:rPr>
                <w:sz w:val="20"/>
                <w:szCs w:val="20"/>
              </w:rPr>
              <w:t>Chester</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C3CDF19" w14:textId="30D694E3" w:rsidR="4E121264" w:rsidRDefault="4E121264" w:rsidP="41C5301F">
            <w:pPr>
              <w:pStyle w:val="BasicParagraph"/>
              <w:spacing w:line="240" w:lineRule="auto"/>
              <w:rPr>
                <w:sz w:val="20"/>
                <w:szCs w:val="20"/>
              </w:rPr>
            </w:pPr>
            <w:r w:rsidRPr="41C5301F">
              <w:rPr>
                <w:sz w:val="20"/>
                <w:szCs w:val="20"/>
              </w:rPr>
              <w:t>The village is located at the confluence of 5 different rivers</w:t>
            </w:r>
            <w:r w:rsidRPr="12BFA1F0">
              <w:rPr>
                <w:sz w:val="20"/>
                <w:szCs w:val="20"/>
              </w:rPr>
              <w:t xml:space="preserve">/streams, </w:t>
            </w:r>
            <w:r w:rsidRPr="4DB74642">
              <w:rPr>
                <w:sz w:val="20"/>
                <w:szCs w:val="20"/>
              </w:rPr>
              <w:t>vulnerable to flooding</w:t>
            </w:r>
            <w:r w:rsidRPr="71095C49">
              <w:rPr>
                <w:sz w:val="20"/>
                <w:szCs w:val="20"/>
              </w:rPr>
              <w:t xml:space="preserve"> and er</w:t>
            </w:r>
            <w:r w:rsidR="4AD69B38" w:rsidRPr="71095C49">
              <w:rPr>
                <w:sz w:val="20"/>
                <w:szCs w:val="20"/>
              </w:rPr>
              <w:t xml:space="preserve">osion and </w:t>
            </w:r>
            <w:r w:rsidR="4AD69B38" w:rsidRPr="112B5973">
              <w:rPr>
                <w:sz w:val="20"/>
                <w:szCs w:val="20"/>
              </w:rPr>
              <w:t>still seeing effects from Irene,</w:t>
            </w:r>
            <w:r w:rsidR="4AD69B38" w:rsidRPr="064B25D3">
              <w:rPr>
                <w:sz w:val="20"/>
                <w:szCs w:val="20"/>
              </w:rPr>
              <w:t xml:space="preserve"> </w:t>
            </w:r>
            <w:r w:rsidR="4AD69B38" w:rsidRPr="3F6B83F2">
              <w:rPr>
                <w:sz w:val="20"/>
                <w:szCs w:val="20"/>
              </w:rPr>
              <w:t xml:space="preserve">Route 11 and </w:t>
            </w:r>
            <w:r w:rsidR="4AD69B38" w:rsidRPr="5A37A9FE">
              <w:rPr>
                <w:sz w:val="20"/>
                <w:szCs w:val="20"/>
              </w:rPr>
              <w:t xml:space="preserve">Route </w:t>
            </w:r>
            <w:r w:rsidR="4AD69B38" w:rsidRPr="6111EF87">
              <w:rPr>
                <w:sz w:val="20"/>
                <w:szCs w:val="20"/>
              </w:rPr>
              <w:t xml:space="preserve">35 </w:t>
            </w:r>
            <w:r w:rsidR="4AD69B38" w:rsidRPr="08DD1707">
              <w:rPr>
                <w:sz w:val="20"/>
                <w:szCs w:val="20"/>
              </w:rPr>
              <w:t xml:space="preserve">are at risk of </w:t>
            </w:r>
            <w:r w:rsidR="4AD69B38" w:rsidRPr="6B8CE09E">
              <w:rPr>
                <w:sz w:val="20"/>
                <w:szCs w:val="20"/>
              </w:rPr>
              <w:t>blockage.</w:t>
            </w:r>
          </w:p>
        </w:tc>
      </w:tr>
      <w:tr w:rsidR="49549AA0" w14:paraId="69B5A25D"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C1AFE4D" w14:textId="13B0F77B" w:rsidR="49549AA0" w:rsidRDefault="0E9EFEE0" w:rsidP="49549AA0">
            <w:pPr>
              <w:pStyle w:val="BasicParagraph"/>
              <w:spacing w:line="240" w:lineRule="auto"/>
              <w:rPr>
                <w:sz w:val="20"/>
                <w:szCs w:val="20"/>
              </w:rPr>
            </w:pPr>
            <w:r w:rsidRPr="53AAE062">
              <w:rPr>
                <w:sz w:val="20"/>
                <w:szCs w:val="20"/>
              </w:rPr>
              <w:t>MARC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982CEA6" w14:textId="4B52435C" w:rsidR="49549AA0" w:rsidRDefault="0E9EFEE0" w:rsidP="49549AA0">
            <w:pPr>
              <w:pStyle w:val="BasicParagraph"/>
              <w:spacing w:line="240" w:lineRule="auto"/>
              <w:rPr>
                <w:sz w:val="20"/>
                <w:szCs w:val="20"/>
              </w:rPr>
            </w:pPr>
            <w:r w:rsidRPr="693B21F7">
              <w:rPr>
                <w:sz w:val="20"/>
                <w:szCs w:val="20"/>
              </w:rPr>
              <w:t xml:space="preserve">Ludlow/Ludlow </w:t>
            </w:r>
            <w:proofErr w:type="spellStart"/>
            <w:r w:rsidRPr="693B21F7">
              <w:rPr>
                <w:sz w:val="20"/>
                <w:szCs w:val="20"/>
              </w:rPr>
              <w:t>Vlg</w:t>
            </w:r>
            <w:proofErr w:type="spellEnd"/>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9E4C0CA" w14:textId="4957FA75" w:rsidR="49549AA0" w:rsidRDefault="505EE6F2" w:rsidP="49549AA0">
            <w:pPr>
              <w:pStyle w:val="BasicParagraph"/>
              <w:spacing w:line="240" w:lineRule="auto"/>
              <w:rPr>
                <w:sz w:val="20"/>
                <w:szCs w:val="20"/>
              </w:rPr>
            </w:pPr>
            <w:r w:rsidRPr="0BAF1099">
              <w:rPr>
                <w:sz w:val="20"/>
                <w:szCs w:val="20"/>
              </w:rPr>
              <w:t xml:space="preserve">Critical infrastructure located within floodplain, including the </w:t>
            </w:r>
            <w:r w:rsidRPr="17D5AC22">
              <w:rPr>
                <w:sz w:val="20"/>
                <w:szCs w:val="20"/>
              </w:rPr>
              <w:t>village center</w:t>
            </w:r>
            <w:r w:rsidRPr="7FD45C6A">
              <w:rPr>
                <w:sz w:val="20"/>
                <w:szCs w:val="20"/>
              </w:rPr>
              <w:t xml:space="preserve">. </w:t>
            </w:r>
          </w:p>
        </w:tc>
      </w:tr>
      <w:tr w:rsidR="00C855C3" w14:paraId="1E467F77"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D80B2BD" w14:textId="7B485204" w:rsidR="00C855C3" w:rsidRPr="009E2272" w:rsidRDefault="50137292">
            <w:pPr>
              <w:pStyle w:val="BasicParagraph"/>
              <w:spacing w:line="240" w:lineRule="auto"/>
              <w:contextualSpacing/>
              <w:rPr>
                <w:sz w:val="20"/>
                <w:szCs w:val="20"/>
              </w:rPr>
            </w:pPr>
            <w:r w:rsidRPr="6CAD9000">
              <w:rPr>
                <w:sz w:val="20"/>
                <w:szCs w:val="20"/>
              </w:rPr>
              <w:t>NRPC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D55E841" w14:textId="633E97A8" w:rsidR="00C855C3" w:rsidRPr="009E2272" w:rsidRDefault="50137292">
            <w:pPr>
              <w:pStyle w:val="BasicParagraph"/>
              <w:spacing w:line="240" w:lineRule="auto"/>
              <w:contextualSpacing/>
              <w:rPr>
                <w:sz w:val="20"/>
                <w:szCs w:val="20"/>
              </w:rPr>
            </w:pPr>
            <w:r w:rsidRPr="6CAD9000">
              <w:rPr>
                <w:sz w:val="20"/>
                <w:szCs w:val="20"/>
              </w:rPr>
              <w:t>Bakersfield</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3BBFF86" w14:textId="03E228B5" w:rsidR="00C855C3" w:rsidRPr="009E2272" w:rsidRDefault="50137292">
            <w:pPr>
              <w:pStyle w:val="BasicParagraph"/>
              <w:spacing w:line="240" w:lineRule="auto"/>
              <w:contextualSpacing/>
              <w:rPr>
                <w:sz w:val="20"/>
                <w:szCs w:val="20"/>
              </w:rPr>
            </w:pPr>
            <w:r w:rsidRPr="6CAD9000">
              <w:rPr>
                <w:sz w:val="20"/>
                <w:szCs w:val="20"/>
              </w:rPr>
              <w:t>Transportation routes parallel rivers and streams and are vulnerable to flooding</w:t>
            </w:r>
            <w:r w:rsidR="79BE1105" w:rsidRPr="6CAD9000">
              <w:rPr>
                <w:sz w:val="20"/>
                <w:szCs w:val="20"/>
              </w:rPr>
              <w:t>, as well as events that cause treefall and block roads</w:t>
            </w:r>
            <w:r w:rsidRPr="6CAD9000">
              <w:rPr>
                <w:sz w:val="20"/>
                <w:szCs w:val="20"/>
              </w:rPr>
              <w:t xml:space="preserve">. Undersized culverts are not built to handle </w:t>
            </w:r>
            <w:r w:rsidR="0FF5A4D8" w:rsidRPr="6CAD9000">
              <w:rPr>
                <w:sz w:val="20"/>
                <w:szCs w:val="20"/>
              </w:rPr>
              <w:t>intense precipitation.</w:t>
            </w:r>
            <w:r w:rsidR="413AD78B" w:rsidRPr="6CAD9000">
              <w:rPr>
                <w:sz w:val="20"/>
                <w:szCs w:val="20"/>
              </w:rPr>
              <w:t xml:space="preserve"> Much of the population relies on medical equipment and specialized healthcare. </w:t>
            </w:r>
          </w:p>
        </w:tc>
      </w:tr>
      <w:tr w:rsidR="00C855C3" w14:paraId="6A32DF5A"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194AC29" w14:textId="50B19572" w:rsidR="00C855C3" w:rsidRPr="009E2272" w:rsidRDefault="413AD78B">
            <w:pPr>
              <w:pStyle w:val="BasicParagraph"/>
              <w:spacing w:line="240" w:lineRule="auto"/>
              <w:contextualSpacing/>
            </w:pPr>
            <w:r w:rsidRPr="6CAD9000">
              <w:rPr>
                <w:sz w:val="20"/>
                <w:szCs w:val="20"/>
              </w:rPr>
              <w:t>NRPC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F9D4FA7" w14:textId="232EE434" w:rsidR="00C855C3" w:rsidRPr="009E2272" w:rsidRDefault="11B7240E">
            <w:pPr>
              <w:pStyle w:val="BasicParagraph"/>
              <w:spacing w:line="240" w:lineRule="auto"/>
              <w:contextualSpacing/>
              <w:rPr>
                <w:sz w:val="20"/>
                <w:szCs w:val="20"/>
              </w:rPr>
            </w:pPr>
            <w:r w:rsidRPr="6CAD9000">
              <w:rPr>
                <w:sz w:val="20"/>
                <w:szCs w:val="20"/>
              </w:rPr>
              <w:t>Enosburgh</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1057A55" w14:textId="308AF590" w:rsidR="00C855C3" w:rsidRPr="009E2272" w:rsidRDefault="11B7240E">
            <w:pPr>
              <w:pStyle w:val="BasicParagraph"/>
              <w:spacing w:line="240" w:lineRule="auto"/>
              <w:contextualSpacing/>
              <w:rPr>
                <w:sz w:val="20"/>
                <w:szCs w:val="20"/>
              </w:rPr>
            </w:pPr>
            <w:r w:rsidRPr="6CAD9000">
              <w:rPr>
                <w:sz w:val="20"/>
                <w:szCs w:val="20"/>
              </w:rPr>
              <w:t>Fluvial erosion and inundation risk, power lines vulnerable to ice, forested land cover, winds from the west gain strength over lake.</w:t>
            </w:r>
          </w:p>
        </w:tc>
      </w:tr>
      <w:tr w:rsidR="00C855C3" w14:paraId="45FD2BCB"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CAF5CAF" w14:textId="77777777" w:rsidR="00C855C3" w:rsidRPr="009E2272" w:rsidRDefault="00C855C3">
            <w:pPr>
              <w:pStyle w:val="BasicParagraph"/>
              <w:spacing w:line="240" w:lineRule="auto"/>
              <w:contextualSpacing/>
              <w:rPr>
                <w:sz w:val="20"/>
                <w:szCs w:val="20"/>
              </w:rPr>
            </w:pPr>
            <w:r w:rsidRPr="009E2272">
              <w:rPr>
                <w:sz w:val="20"/>
                <w:szCs w:val="20"/>
              </w:rPr>
              <w:lastRenderedPageBreak/>
              <w:t>NRPC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E836903" w14:textId="77777777" w:rsidR="00C855C3" w:rsidRPr="009E2272" w:rsidRDefault="00C855C3">
            <w:pPr>
              <w:pStyle w:val="BasicParagraph"/>
              <w:spacing w:line="240" w:lineRule="auto"/>
              <w:contextualSpacing/>
              <w:rPr>
                <w:sz w:val="20"/>
                <w:szCs w:val="20"/>
              </w:rPr>
            </w:pPr>
            <w:r w:rsidRPr="009E2272">
              <w:rPr>
                <w:sz w:val="20"/>
                <w:szCs w:val="20"/>
              </w:rPr>
              <w:t>Highgate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2605DDA" w14:textId="69171E90" w:rsidR="00C855C3" w:rsidRPr="009E2272" w:rsidRDefault="7271D124">
            <w:pPr>
              <w:pStyle w:val="BasicParagraph"/>
              <w:spacing w:line="240" w:lineRule="auto"/>
              <w:contextualSpacing/>
              <w:rPr>
                <w:sz w:val="20"/>
                <w:szCs w:val="20"/>
              </w:rPr>
            </w:pPr>
            <w:r w:rsidRPr="6CAD9000">
              <w:rPr>
                <w:sz w:val="20"/>
                <w:szCs w:val="20"/>
              </w:rPr>
              <w:t>Much of town</w:t>
            </w:r>
            <w:r w:rsidR="3AE2FECD" w:rsidRPr="6CAD9000">
              <w:rPr>
                <w:sz w:val="20"/>
                <w:szCs w:val="20"/>
              </w:rPr>
              <w:t xml:space="preserve"> at risk of inundation and fluvial erosion</w:t>
            </w:r>
            <w:r w:rsidR="274F087D" w:rsidRPr="6CAD9000">
              <w:rPr>
                <w:sz w:val="20"/>
                <w:szCs w:val="20"/>
              </w:rPr>
              <w:t xml:space="preserve"> in the spring</w:t>
            </w:r>
            <w:r w:rsidR="3AE2FECD" w:rsidRPr="6CAD9000">
              <w:rPr>
                <w:sz w:val="20"/>
                <w:szCs w:val="20"/>
              </w:rPr>
              <w:t>,</w:t>
            </w:r>
            <w:r w:rsidR="33FB07A4" w:rsidRPr="6CAD9000">
              <w:rPr>
                <w:sz w:val="20"/>
                <w:szCs w:val="20"/>
              </w:rPr>
              <w:t xml:space="preserve"> ice jam-related flooding in East Highgate,</w:t>
            </w:r>
            <w:r w:rsidR="3AE2FECD" w:rsidRPr="6CAD9000">
              <w:rPr>
                <w:sz w:val="20"/>
                <w:szCs w:val="20"/>
              </w:rPr>
              <w:t xml:space="preserve"> power lines vulnerable to ice, </w:t>
            </w:r>
            <w:r w:rsidR="2D0A816C" w:rsidRPr="6CAD9000">
              <w:rPr>
                <w:sz w:val="20"/>
                <w:szCs w:val="20"/>
              </w:rPr>
              <w:t xml:space="preserve">soil composition is primarily sand on top of clay which makes the town vulnerable to landslides. </w:t>
            </w:r>
          </w:p>
        </w:tc>
      </w:tr>
      <w:tr w:rsidR="00C855C3" w14:paraId="357727D9"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C85DC0C" w14:textId="77777777" w:rsidR="00C855C3" w:rsidRPr="009E2272" w:rsidRDefault="00C855C3">
            <w:pPr>
              <w:pStyle w:val="BasicParagraph"/>
              <w:spacing w:line="240" w:lineRule="auto"/>
              <w:contextualSpacing/>
              <w:rPr>
                <w:sz w:val="20"/>
                <w:szCs w:val="20"/>
              </w:rPr>
            </w:pPr>
            <w:r w:rsidRPr="009E2272">
              <w:rPr>
                <w:sz w:val="20"/>
                <w:szCs w:val="20"/>
              </w:rPr>
              <w:t>NRPC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65785E9" w14:textId="77777777" w:rsidR="00C855C3" w:rsidRPr="009E2272" w:rsidRDefault="00C855C3">
            <w:pPr>
              <w:pStyle w:val="BasicParagraph"/>
              <w:spacing w:line="240" w:lineRule="auto"/>
              <w:contextualSpacing/>
              <w:rPr>
                <w:sz w:val="20"/>
                <w:szCs w:val="20"/>
              </w:rPr>
            </w:pPr>
            <w:r w:rsidRPr="009E2272">
              <w:rPr>
                <w:sz w:val="20"/>
                <w:szCs w:val="20"/>
              </w:rPr>
              <w:t>Montgomery</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6B91568" w14:textId="77777777" w:rsidR="00C855C3" w:rsidRPr="009E2272" w:rsidRDefault="00C855C3">
            <w:pPr>
              <w:pStyle w:val="BasicParagraph"/>
              <w:spacing w:line="240" w:lineRule="auto"/>
              <w:contextualSpacing/>
              <w:rPr>
                <w:sz w:val="20"/>
                <w:szCs w:val="20"/>
              </w:rPr>
            </w:pPr>
            <w:r w:rsidRPr="009E2272">
              <w:rPr>
                <w:sz w:val="20"/>
                <w:szCs w:val="20"/>
              </w:rPr>
              <w:t>Soils and topography create risk of flooding and erosion, power lines vulnerable to ice, remoteness and forested land cover, winds from the west gain strength over lake.</w:t>
            </w:r>
          </w:p>
        </w:tc>
      </w:tr>
      <w:tr w:rsidR="00C855C3" w14:paraId="03A9F61A"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7408D6B" w14:textId="77777777" w:rsidR="00C855C3" w:rsidRPr="009E2272" w:rsidRDefault="00C855C3">
            <w:pPr>
              <w:pStyle w:val="BasicParagraph"/>
              <w:spacing w:line="240" w:lineRule="auto"/>
              <w:contextualSpacing/>
              <w:rPr>
                <w:sz w:val="20"/>
                <w:szCs w:val="20"/>
              </w:rPr>
            </w:pPr>
            <w:r w:rsidRPr="009E2272">
              <w:rPr>
                <w:sz w:val="20"/>
                <w:szCs w:val="20"/>
              </w:rPr>
              <w:t>NRPC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27E16B1" w14:textId="390E99CE" w:rsidR="00C855C3" w:rsidRPr="009E2272" w:rsidRDefault="1BA2F232">
            <w:pPr>
              <w:pStyle w:val="BasicParagraph"/>
              <w:spacing w:line="240" w:lineRule="auto"/>
              <w:contextualSpacing/>
              <w:rPr>
                <w:sz w:val="20"/>
                <w:szCs w:val="20"/>
              </w:rPr>
            </w:pPr>
            <w:r w:rsidRPr="6CAD9000">
              <w:rPr>
                <w:sz w:val="20"/>
                <w:szCs w:val="20"/>
              </w:rPr>
              <w:t>Isle La Motte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A394F73" w14:textId="284F4319" w:rsidR="00C855C3" w:rsidRPr="009E2272" w:rsidRDefault="1BA2F232">
            <w:pPr>
              <w:pStyle w:val="BasicParagraph"/>
              <w:spacing w:line="240" w:lineRule="auto"/>
              <w:contextualSpacing/>
              <w:rPr>
                <w:sz w:val="20"/>
                <w:szCs w:val="20"/>
              </w:rPr>
            </w:pPr>
            <w:r w:rsidRPr="6CAD9000">
              <w:rPr>
                <w:sz w:val="20"/>
                <w:szCs w:val="20"/>
              </w:rPr>
              <w:t>Island landform vulnerable to flood</w:t>
            </w:r>
            <w:r w:rsidR="00C855C3" w:rsidRPr="009E2272">
              <w:rPr>
                <w:sz w:val="20"/>
                <w:szCs w:val="20"/>
              </w:rPr>
              <w:t xml:space="preserve"> inundation</w:t>
            </w:r>
            <w:r w:rsidRPr="6CAD9000">
              <w:rPr>
                <w:sz w:val="20"/>
                <w:szCs w:val="20"/>
              </w:rPr>
              <w:t>, one road connects island to neighboring town, remote</w:t>
            </w:r>
            <w:r w:rsidR="00C855C3" w:rsidRPr="009E2272">
              <w:rPr>
                <w:sz w:val="20"/>
                <w:szCs w:val="20"/>
              </w:rPr>
              <w:t xml:space="preserve">, </w:t>
            </w:r>
            <w:r w:rsidR="40783EEC" w:rsidRPr="6231D4A0">
              <w:rPr>
                <w:sz w:val="20"/>
                <w:szCs w:val="20"/>
              </w:rPr>
              <w:t xml:space="preserve">transportation </w:t>
            </w:r>
            <w:r w:rsidR="40783EEC" w:rsidRPr="54F06CEF">
              <w:rPr>
                <w:sz w:val="20"/>
                <w:szCs w:val="20"/>
              </w:rPr>
              <w:t xml:space="preserve">and communication </w:t>
            </w:r>
            <w:r w:rsidR="40783EEC" w:rsidRPr="51E09FAB">
              <w:rPr>
                <w:sz w:val="20"/>
                <w:szCs w:val="20"/>
              </w:rPr>
              <w:t xml:space="preserve">network </w:t>
            </w:r>
            <w:r w:rsidR="40783EEC" w:rsidRPr="272A563D">
              <w:rPr>
                <w:sz w:val="20"/>
                <w:szCs w:val="20"/>
              </w:rPr>
              <w:t xml:space="preserve">interrupted due to </w:t>
            </w:r>
            <w:r w:rsidR="40783EEC" w:rsidRPr="1F37D53D">
              <w:rPr>
                <w:sz w:val="20"/>
                <w:szCs w:val="20"/>
              </w:rPr>
              <w:t xml:space="preserve">winter storms, </w:t>
            </w:r>
            <w:r w:rsidRPr="1F37D53D">
              <w:rPr>
                <w:sz w:val="20"/>
                <w:szCs w:val="20"/>
              </w:rPr>
              <w:t>power</w:t>
            </w:r>
            <w:r w:rsidR="00C855C3" w:rsidRPr="009E2272">
              <w:rPr>
                <w:sz w:val="20"/>
                <w:szCs w:val="20"/>
              </w:rPr>
              <w:t xml:space="preserve"> lines vulnerable to ice, winds from the west gain strength over lake.</w:t>
            </w:r>
          </w:p>
        </w:tc>
      </w:tr>
      <w:tr w:rsidR="00C855C3" w14:paraId="5E5FF313"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A52F8B9" w14:textId="77777777" w:rsidR="00C855C3" w:rsidRPr="009E2272" w:rsidRDefault="00C855C3">
            <w:pPr>
              <w:pStyle w:val="BasicParagraph"/>
              <w:spacing w:line="240" w:lineRule="auto"/>
              <w:contextualSpacing/>
              <w:rPr>
                <w:sz w:val="20"/>
                <w:szCs w:val="20"/>
              </w:rPr>
            </w:pPr>
            <w:r w:rsidRPr="009E2272">
              <w:rPr>
                <w:sz w:val="20"/>
                <w:szCs w:val="20"/>
              </w:rPr>
              <w:t>NRPC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C1C8A4D" w14:textId="2D60BCD6" w:rsidR="00C855C3" w:rsidRPr="009E2272" w:rsidRDefault="6100FFDA">
            <w:pPr>
              <w:pStyle w:val="BasicParagraph"/>
              <w:spacing w:line="240" w:lineRule="auto"/>
              <w:contextualSpacing/>
            </w:pPr>
            <w:r w:rsidRPr="1405614E">
              <w:rPr>
                <w:sz w:val="20"/>
                <w:szCs w:val="20"/>
              </w:rPr>
              <w:t>Swanton</w:t>
            </w:r>
            <w:r w:rsidRPr="5AA98D5C">
              <w:rPr>
                <w:sz w:val="20"/>
                <w:szCs w:val="20"/>
              </w:rPr>
              <w:t xml:space="preserve"> Town</w:t>
            </w:r>
            <w:r w:rsidRPr="14E226F3">
              <w:rPr>
                <w:sz w:val="20"/>
                <w:szCs w:val="20"/>
              </w:rPr>
              <w:t>/Village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DF2958B" w14:textId="47B40F93" w:rsidR="00C855C3" w:rsidRPr="009E2272" w:rsidRDefault="6100FFDA">
            <w:pPr>
              <w:pStyle w:val="BasicParagraph"/>
              <w:spacing w:line="240" w:lineRule="auto"/>
              <w:contextualSpacing/>
              <w:rPr>
                <w:sz w:val="20"/>
                <w:szCs w:val="20"/>
              </w:rPr>
            </w:pPr>
            <w:r w:rsidRPr="2BCF9AEE">
              <w:rPr>
                <w:sz w:val="20"/>
                <w:szCs w:val="20"/>
              </w:rPr>
              <w:t>Pre-flood regulations development at risk of flood inundation, power lines vulnerable to ice, winds from the west gain strength over lake.</w:t>
            </w:r>
          </w:p>
        </w:tc>
      </w:tr>
      <w:tr w:rsidR="00C855C3" w14:paraId="386978EC"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1FD0A3A" w14:textId="7D05AAE3" w:rsidR="00C855C3" w:rsidRPr="009E2272" w:rsidRDefault="3AE2FECD">
            <w:pPr>
              <w:pStyle w:val="BasicParagraph"/>
              <w:spacing w:line="240" w:lineRule="auto"/>
              <w:contextualSpacing/>
              <w:rPr>
                <w:sz w:val="20"/>
                <w:szCs w:val="20"/>
              </w:rPr>
            </w:pPr>
            <w:r w:rsidRPr="049638A8">
              <w:rPr>
                <w:sz w:val="20"/>
                <w:szCs w:val="20"/>
              </w:rPr>
              <w:t>N</w:t>
            </w:r>
            <w:r w:rsidR="3ECBCC44" w:rsidRPr="049638A8">
              <w:rPr>
                <w:sz w:val="20"/>
                <w:szCs w:val="20"/>
              </w:rPr>
              <w:t>VDA</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37E233F" w14:textId="3B1B6847" w:rsidR="00C855C3" w:rsidRPr="009E2272" w:rsidRDefault="6A87F9E7">
            <w:pPr>
              <w:pStyle w:val="BasicParagraph"/>
              <w:spacing w:line="240" w:lineRule="auto"/>
              <w:contextualSpacing/>
              <w:rPr>
                <w:sz w:val="20"/>
                <w:szCs w:val="20"/>
              </w:rPr>
            </w:pPr>
            <w:r w:rsidRPr="049638A8">
              <w:rPr>
                <w:sz w:val="20"/>
                <w:szCs w:val="20"/>
              </w:rPr>
              <w:t>Coventry</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91AE901" w14:textId="70190573" w:rsidR="00C855C3" w:rsidRPr="009E2272" w:rsidRDefault="6A87F9E7">
            <w:pPr>
              <w:pStyle w:val="BasicParagraph"/>
              <w:spacing w:line="240" w:lineRule="auto"/>
              <w:contextualSpacing/>
              <w:rPr>
                <w:sz w:val="20"/>
                <w:szCs w:val="20"/>
              </w:rPr>
            </w:pPr>
            <w:r w:rsidRPr="049638A8">
              <w:rPr>
                <w:sz w:val="20"/>
                <w:szCs w:val="20"/>
              </w:rPr>
              <w:t>Vulnerable to ice jams</w:t>
            </w:r>
          </w:p>
        </w:tc>
      </w:tr>
      <w:tr w:rsidR="00C855C3" w14:paraId="033AE714"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150B9FF" w14:textId="77777777" w:rsidR="00C855C3" w:rsidRPr="009E2272" w:rsidRDefault="00C855C3">
            <w:pPr>
              <w:pStyle w:val="BasicParagraph"/>
              <w:spacing w:line="240" w:lineRule="auto"/>
              <w:contextualSpacing/>
              <w:rPr>
                <w:sz w:val="20"/>
                <w:szCs w:val="20"/>
              </w:rPr>
            </w:pPr>
            <w:r w:rsidRPr="009E2272">
              <w:rPr>
                <w:sz w:val="20"/>
                <w:szCs w:val="20"/>
              </w:rPr>
              <w:t>NVDA</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0FC3152" w14:textId="5BB8CC32" w:rsidR="00C855C3" w:rsidRPr="009E2272" w:rsidRDefault="3AE2FECD">
            <w:pPr>
              <w:pStyle w:val="BasicParagraph"/>
              <w:spacing w:line="240" w:lineRule="auto"/>
              <w:contextualSpacing/>
              <w:rPr>
                <w:sz w:val="20"/>
                <w:szCs w:val="20"/>
              </w:rPr>
            </w:pPr>
            <w:r w:rsidRPr="049638A8">
              <w:rPr>
                <w:sz w:val="20"/>
                <w:szCs w:val="20"/>
              </w:rPr>
              <w:t>Hardwick</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5FCEDC7" w14:textId="7C881D53" w:rsidR="00C855C3" w:rsidRPr="009E2272" w:rsidRDefault="251D7BE8">
            <w:pPr>
              <w:pStyle w:val="BasicParagraph"/>
              <w:spacing w:line="240" w:lineRule="auto"/>
              <w:contextualSpacing/>
              <w:rPr>
                <w:sz w:val="20"/>
                <w:szCs w:val="20"/>
              </w:rPr>
            </w:pPr>
            <w:r w:rsidRPr="049638A8">
              <w:rPr>
                <w:sz w:val="20"/>
                <w:szCs w:val="20"/>
              </w:rPr>
              <w:t>Majority of development around bodies of water</w:t>
            </w:r>
            <w:r w:rsidR="21B5B1CE" w:rsidRPr="049638A8">
              <w:rPr>
                <w:sz w:val="20"/>
                <w:szCs w:val="20"/>
              </w:rPr>
              <w:t>, at risk of flooding and ice jams.</w:t>
            </w:r>
          </w:p>
        </w:tc>
      </w:tr>
      <w:tr w:rsidR="00C855C3" w14:paraId="0BEF23F0"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5BFA071" w14:textId="77777777" w:rsidR="00C855C3" w:rsidRPr="009E2272" w:rsidRDefault="00C855C3">
            <w:pPr>
              <w:pStyle w:val="BasicParagraph"/>
              <w:spacing w:line="240" w:lineRule="auto"/>
              <w:contextualSpacing/>
              <w:rPr>
                <w:sz w:val="20"/>
                <w:szCs w:val="20"/>
              </w:rPr>
            </w:pPr>
            <w:r w:rsidRPr="009E2272">
              <w:rPr>
                <w:sz w:val="20"/>
                <w:szCs w:val="20"/>
              </w:rPr>
              <w:t>NVDA</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37ACF0B" w14:textId="683DBB09" w:rsidR="00C855C3" w:rsidRPr="009E2272" w:rsidRDefault="3AB36F74">
            <w:pPr>
              <w:pStyle w:val="BasicParagraph"/>
              <w:spacing w:line="240" w:lineRule="auto"/>
              <w:contextualSpacing/>
            </w:pPr>
            <w:r w:rsidRPr="06C2E753">
              <w:rPr>
                <w:sz w:val="20"/>
                <w:szCs w:val="20"/>
              </w:rPr>
              <w:t>Lyndon</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965A81D" w14:textId="64C5B0F3" w:rsidR="00C855C3" w:rsidRPr="009E2272" w:rsidRDefault="50100E85">
            <w:pPr>
              <w:pStyle w:val="BasicParagraph"/>
              <w:spacing w:line="240" w:lineRule="auto"/>
              <w:contextualSpacing/>
            </w:pPr>
            <w:r w:rsidRPr="26566412">
              <w:rPr>
                <w:sz w:val="20"/>
                <w:szCs w:val="20"/>
              </w:rPr>
              <w:t>Multiple towns drain</w:t>
            </w:r>
            <w:r w:rsidR="778A6518" w:rsidRPr="5A917DC4">
              <w:rPr>
                <w:sz w:val="20"/>
                <w:szCs w:val="20"/>
              </w:rPr>
              <w:t xml:space="preserve"> into </w:t>
            </w:r>
            <w:r w:rsidRPr="5A917DC4">
              <w:rPr>
                <w:sz w:val="20"/>
                <w:szCs w:val="20"/>
              </w:rPr>
              <w:t xml:space="preserve">the area. </w:t>
            </w:r>
          </w:p>
        </w:tc>
      </w:tr>
      <w:tr w:rsidR="169805A5" w14:paraId="06CC8B53"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8DA1C4B" w14:textId="7C2DD620" w:rsidR="169805A5" w:rsidRDefault="42163BE1" w:rsidP="169805A5">
            <w:pPr>
              <w:pStyle w:val="BasicParagraph"/>
              <w:spacing w:line="240" w:lineRule="auto"/>
              <w:rPr>
                <w:sz w:val="20"/>
                <w:szCs w:val="20"/>
              </w:rPr>
            </w:pPr>
            <w:r w:rsidRPr="546AF1D5">
              <w:rPr>
                <w:sz w:val="20"/>
                <w:szCs w:val="20"/>
              </w:rPr>
              <w:t>NVDA</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DE5CA44" w14:textId="0C4394D6" w:rsidR="169805A5" w:rsidRDefault="42163BE1" w:rsidP="169805A5">
            <w:pPr>
              <w:pStyle w:val="BasicParagraph"/>
              <w:spacing w:line="240" w:lineRule="auto"/>
              <w:rPr>
                <w:sz w:val="20"/>
                <w:szCs w:val="20"/>
              </w:rPr>
            </w:pPr>
            <w:r w:rsidRPr="3215ED0D">
              <w:rPr>
                <w:sz w:val="20"/>
                <w:szCs w:val="20"/>
              </w:rPr>
              <w:t>Newport</w:t>
            </w:r>
            <w:r w:rsidRPr="2AFDA101">
              <w:rPr>
                <w:sz w:val="20"/>
                <w:szCs w:val="20"/>
              </w:rPr>
              <w:t>,</w:t>
            </w:r>
            <w:r w:rsidRPr="4E4FB708">
              <w:rPr>
                <w:sz w:val="20"/>
                <w:szCs w:val="20"/>
              </w:rPr>
              <w:t xml:space="preserve"> St. Johnsbury</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74A1EAB" w14:textId="356E612F" w:rsidR="169805A5" w:rsidRDefault="7A1C7397" w:rsidP="169805A5">
            <w:pPr>
              <w:pStyle w:val="BasicParagraph"/>
              <w:spacing w:line="240" w:lineRule="auto"/>
              <w:rPr>
                <w:sz w:val="20"/>
                <w:szCs w:val="20"/>
              </w:rPr>
            </w:pPr>
            <w:r w:rsidRPr="4D6A9F36">
              <w:rPr>
                <w:sz w:val="20"/>
                <w:szCs w:val="20"/>
              </w:rPr>
              <w:t xml:space="preserve">Vulnerable to flooding due to proximity to rivers. </w:t>
            </w:r>
          </w:p>
        </w:tc>
      </w:tr>
      <w:tr w:rsidR="00C855C3" w14:paraId="185057D5"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0425D3D" w14:textId="155E2B1A" w:rsidR="00C855C3" w:rsidRPr="009E2272" w:rsidRDefault="00C1506F">
            <w:pPr>
              <w:pStyle w:val="BasicParagraph"/>
              <w:spacing w:line="240" w:lineRule="auto"/>
              <w:contextualSpacing/>
              <w:rPr>
                <w:sz w:val="20"/>
                <w:szCs w:val="20"/>
              </w:rPr>
            </w:pPr>
            <w:r>
              <w:rPr>
                <w:sz w:val="20"/>
                <w:szCs w:val="20"/>
              </w:rPr>
              <w:t>RRPC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CFFF00F" w14:textId="77777777" w:rsidR="00C855C3" w:rsidRPr="009E2272" w:rsidRDefault="00C855C3">
            <w:pPr>
              <w:pStyle w:val="BasicParagraph"/>
              <w:spacing w:line="240" w:lineRule="auto"/>
              <w:contextualSpacing/>
              <w:rPr>
                <w:sz w:val="20"/>
                <w:szCs w:val="20"/>
              </w:rPr>
            </w:pPr>
            <w:r w:rsidRPr="009E2272">
              <w:rPr>
                <w:sz w:val="20"/>
                <w:szCs w:val="20"/>
              </w:rPr>
              <w:t>Mendon, Brandon, Pawlet, Rutland City</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1A955E0" w14:textId="153E9BB2" w:rsidR="00C855C3" w:rsidRPr="009E2272" w:rsidRDefault="00C855C3">
            <w:pPr>
              <w:pStyle w:val="BasicParagraph"/>
              <w:spacing w:line="240" w:lineRule="auto"/>
              <w:contextualSpacing/>
              <w:rPr>
                <w:sz w:val="20"/>
                <w:szCs w:val="20"/>
              </w:rPr>
            </w:pPr>
            <w:r w:rsidRPr="009E2272">
              <w:rPr>
                <w:sz w:val="20"/>
                <w:szCs w:val="20"/>
              </w:rPr>
              <w:t>Infrastructure in the river corridor vulnerable to flooding and fluvial erosion.</w:t>
            </w:r>
            <w:r w:rsidR="00C1506F">
              <w:rPr>
                <w:sz w:val="20"/>
                <w:szCs w:val="20"/>
              </w:rPr>
              <w:t xml:space="preserve"> </w:t>
            </w:r>
            <w:r w:rsidR="001D272D">
              <w:rPr>
                <w:sz w:val="20"/>
                <w:szCs w:val="20"/>
              </w:rPr>
              <w:t>T</w:t>
            </w:r>
            <w:r w:rsidR="00C1506F" w:rsidRPr="7205A33F">
              <w:rPr>
                <w:sz w:val="20"/>
                <w:szCs w:val="20"/>
              </w:rPr>
              <w:t xml:space="preserve">owns </w:t>
            </w:r>
            <w:r w:rsidR="00C1506F" w:rsidRPr="42D8D90A">
              <w:rPr>
                <w:sz w:val="20"/>
                <w:szCs w:val="20"/>
              </w:rPr>
              <w:t xml:space="preserve">are </w:t>
            </w:r>
            <w:r w:rsidR="00C1506F" w:rsidRPr="5A28FEDD">
              <w:rPr>
                <w:sz w:val="20"/>
                <w:szCs w:val="20"/>
              </w:rPr>
              <w:t xml:space="preserve">extremely </w:t>
            </w:r>
            <w:r w:rsidR="00C1506F" w:rsidRPr="52367DDD">
              <w:rPr>
                <w:sz w:val="20"/>
                <w:szCs w:val="20"/>
              </w:rPr>
              <w:t xml:space="preserve">vulnerable to flash </w:t>
            </w:r>
            <w:r w:rsidR="00C1506F" w:rsidRPr="6BC32C6C">
              <w:rPr>
                <w:sz w:val="20"/>
                <w:szCs w:val="20"/>
              </w:rPr>
              <w:t>flooding</w:t>
            </w:r>
            <w:r w:rsidR="00C1506F" w:rsidRPr="29355FFE">
              <w:rPr>
                <w:sz w:val="20"/>
                <w:szCs w:val="20"/>
              </w:rPr>
              <w:t xml:space="preserve"> </w:t>
            </w:r>
            <w:r w:rsidR="00C1506F" w:rsidRPr="70ACD094">
              <w:rPr>
                <w:sz w:val="20"/>
                <w:szCs w:val="20"/>
              </w:rPr>
              <w:t xml:space="preserve">and road washouts </w:t>
            </w:r>
            <w:r w:rsidR="00C1506F" w:rsidRPr="68BA4F94">
              <w:rPr>
                <w:sz w:val="20"/>
                <w:szCs w:val="20"/>
              </w:rPr>
              <w:t xml:space="preserve">which may block </w:t>
            </w:r>
            <w:r w:rsidR="00C1506F" w:rsidRPr="2E63FB15">
              <w:rPr>
                <w:sz w:val="20"/>
                <w:szCs w:val="20"/>
              </w:rPr>
              <w:t>transportation</w:t>
            </w:r>
            <w:r w:rsidR="00C1506F" w:rsidRPr="17388097">
              <w:rPr>
                <w:sz w:val="20"/>
                <w:szCs w:val="20"/>
              </w:rPr>
              <w:t xml:space="preserve">. </w:t>
            </w:r>
            <w:r w:rsidR="00C1506F" w:rsidRPr="7A82A995">
              <w:rPr>
                <w:sz w:val="20"/>
                <w:szCs w:val="20"/>
              </w:rPr>
              <w:t xml:space="preserve">High percentage of </w:t>
            </w:r>
            <w:r w:rsidR="00C1506F" w:rsidRPr="22B77359">
              <w:rPr>
                <w:sz w:val="20"/>
                <w:szCs w:val="20"/>
              </w:rPr>
              <w:t xml:space="preserve">gravel roads </w:t>
            </w:r>
            <w:r w:rsidR="00C1506F" w:rsidRPr="7C0E086D">
              <w:rPr>
                <w:sz w:val="20"/>
                <w:szCs w:val="20"/>
              </w:rPr>
              <w:t xml:space="preserve">on steep </w:t>
            </w:r>
            <w:r w:rsidR="00C1506F" w:rsidRPr="43F1ABF9">
              <w:rPr>
                <w:sz w:val="20"/>
                <w:szCs w:val="20"/>
              </w:rPr>
              <w:t>slopes.</w:t>
            </w:r>
            <w:r w:rsidR="00C1506F">
              <w:rPr>
                <w:sz w:val="20"/>
                <w:szCs w:val="20"/>
              </w:rPr>
              <w:t xml:space="preserve"> </w:t>
            </w:r>
          </w:p>
        </w:tc>
      </w:tr>
      <w:tr w:rsidR="00C855C3" w14:paraId="67D59DD3"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1F76A91" w14:textId="4A4FFE02" w:rsidR="00C855C3" w:rsidRPr="009E2272" w:rsidRDefault="167C307E">
            <w:pPr>
              <w:pStyle w:val="BasicParagraph"/>
              <w:spacing w:line="240" w:lineRule="auto"/>
              <w:contextualSpacing/>
              <w:rPr>
                <w:sz w:val="20"/>
                <w:szCs w:val="20"/>
              </w:rPr>
            </w:pPr>
            <w:r w:rsidRPr="6E981B56">
              <w:rPr>
                <w:sz w:val="20"/>
                <w:szCs w:val="20"/>
              </w:rPr>
              <w:t>TRORC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BC0414D" w14:textId="7B83E67E" w:rsidR="00C855C3" w:rsidRPr="009E2272" w:rsidRDefault="167C307E">
            <w:pPr>
              <w:pStyle w:val="BasicParagraph"/>
              <w:spacing w:line="240" w:lineRule="auto"/>
              <w:contextualSpacing/>
              <w:rPr>
                <w:sz w:val="20"/>
                <w:szCs w:val="20"/>
              </w:rPr>
            </w:pPr>
            <w:r w:rsidRPr="6C6C0423">
              <w:rPr>
                <w:sz w:val="20"/>
                <w:szCs w:val="20"/>
              </w:rPr>
              <w:t xml:space="preserve">Hancock, Pittsfield, Rochester, </w:t>
            </w:r>
            <w:r w:rsidRPr="138601BF">
              <w:rPr>
                <w:sz w:val="20"/>
                <w:szCs w:val="20"/>
              </w:rPr>
              <w:t>Stockbridge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995EDEE" w14:textId="2D6EBE28" w:rsidR="00C855C3" w:rsidRPr="009E2272" w:rsidRDefault="59144249">
            <w:pPr>
              <w:pStyle w:val="BasicParagraph"/>
              <w:spacing w:line="240" w:lineRule="auto"/>
              <w:contextualSpacing/>
              <w:rPr>
                <w:sz w:val="20"/>
                <w:szCs w:val="20"/>
              </w:rPr>
            </w:pPr>
            <w:r w:rsidRPr="680AEC18">
              <w:rPr>
                <w:sz w:val="20"/>
                <w:szCs w:val="20"/>
              </w:rPr>
              <w:t>Steep slopes that were damaged by Irene at risk of fluvial erosion, road infrastructure located near water bodies vulnerable to inundation risk</w:t>
            </w:r>
            <w:r w:rsidRPr="31A12A82">
              <w:rPr>
                <w:sz w:val="20"/>
                <w:szCs w:val="20"/>
              </w:rPr>
              <w:t xml:space="preserve">, easily </w:t>
            </w:r>
            <w:r w:rsidRPr="2A1ADC77">
              <w:rPr>
                <w:sz w:val="20"/>
                <w:szCs w:val="20"/>
              </w:rPr>
              <w:t>isolated during storm</w:t>
            </w:r>
            <w:r w:rsidRPr="3714BC88">
              <w:rPr>
                <w:sz w:val="20"/>
                <w:szCs w:val="20"/>
              </w:rPr>
              <w:t xml:space="preserve"> </w:t>
            </w:r>
            <w:r w:rsidRPr="286F3205">
              <w:rPr>
                <w:sz w:val="20"/>
                <w:szCs w:val="20"/>
              </w:rPr>
              <w:t>events</w:t>
            </w:r>
            <w:r w:rsidRPr="64782162">
              <w:rPr>
                <w:sz w:val="20"/>
                <w:szCs w:val="20"/>
              </w:rPr>
              <w:t xml:space="preserve"> </w:t>
            </w:r>
            <w:r w:rsidRPr="07CA376A">
              <w:rPr>
                <w:sz w:val="20"/>
                <w:szCs w:val="20"/>
              </w:rPr>
              <w:t>as transportation</w:t>
            </w:r>
            <w:r w:rsidRPr="7A88CFB8">
              <w:rPr>
                <w:sz w:val="20"/>
                <w:szCs w:val="20"/>
              </w:rPr>
              <w:t xml:space="preserve"> routes may </w:t>
            </w:r>
            <w:r w:rsidRPr="604D87F6">
              <w:rPr>
                <w:sz w:val="20"/>
                <w:szCs w:val="20"/>
              </w:rPr>
              <w:t xml:space="preserve">be </w:t>
            </w:r>
            <w:r w:rsidRPr="5A94FF01">
              <w:rPr>
                <w:sz w:val="20"/>
                <w:szCs w:val="20"/>
              </w:rPr>
              <w:t>blocked</w:t>
            </w:r>
            <w:r w:rsidRPr="383FFA39">
              <w:rPr>
                <w:sz w:val="20"/>
                <w:szCs w:val="20"/>
              </w:rPr>
              <w:t>.</w:t>
            </w:r>
          </w:p>
        </w:tc>
      </w:tr>
      <w:tr w:rsidR="00C855C3" w14:paraId="0E899939"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91483BE" w14:textId="5E10F5A0" w:rsidR="00C855C3" w:rsidRPr="009E2272" w:rsidRDefault="393CBFC1">
            <w:pPr>
              <w:pStyle w:val="BasicParagraph"/>
              <w:spacing w:line="240" w:lineRule="auto"/>
              <w:contextualSpacing/>
              <w:rPr>
                <w:sz w:val="20"/>
                <w:szCs w:val="20"/>
              </w:rPr>
            </w:pPr>
            <w:r w:rsidRPr="6BDCEC41">
              <w:rPr>
                <w:sz w:val="20"/>
                <w:szCs w:val="20"/>
              </w:rPr>
              <w:t>TRORC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30ECC90" w14:textId="333EFA08" w:rsidR="00C855C3" w:rsidRPr="009E2272" w:rsidRDefault="3B9B7969">
            <w:pPr>
              <w:pStyle w:val="BasicParagraph"/>
              <w:spacing w:line="240" w:lineRule="auto"/>
              <w:contextualSpacing/>
              <w:rPr>
                <w:sz w:val="20"/>
                <w:szCs w:val="20"/>
              </w:rPr>
            </w:pPr>
            <w:r w:rsidRPr="6D23EBA2">
              <w:rPr>
                <w:sz w:val="20"/>
                <w:szCs w:val="20"/>
              </w:rPr>
              <w:t>Strafford</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9CAA787" w14:textId="5EA6EE13" w:rsidR="00C855C3" w:rsidRPr="009E2272" w:rsidRDefault="3B9B7969">
            <w:pPr>
              <w:pStyle w:val="BasicParagraph"/>
              <w:spacing w:line="240" w:lineRule="auto"/>
              <w:contextualSpacing/>
              <w:rPr>
                <w:sz w:val="20"/>
                <w:szCs w:val="20"/>
              </w:rPr>
            </w:pPr>
            <w:r w:rsidRPr="0ED147A4">
              <w:rPr>
                <w:sz w:val="20"/>
                <w:szCs w:val="20"/>
              </w:rPr>
              <w:t xml:space="preserve">Majority of </w:t>
            </w:r>
            <w:r w:rsidRPr="23FED761">
              <w:rPr>
                <w:sz w:val="20"/>
                <w:szCs w:val="20"/>
              </w:rPr>
              <w:t xml:space="preserve">homes and </w:t>
            </w:r>
            <w:r w:rsidR="03EE4ACE" w:rsidRPr="0310861C">
              <w:rPr>
                <w:sz w:val="20"/>
                <w:szCs w:val="20"/>
              </w:rPr>
              <w:t>i</w:t>
            </w:r>
            <w:r w:rsidRPr="0310861C">
              <w:rPr>
                <w:sz w:val="20"/>
                <w:szCs w:val="20"/>
              </w:rPr>
              <w:t>nfrastructure</w:t>
            </w:r>
            <w:r w:rsidRPr="0ED147A4">
              <w:rPr>
                <w:sz w:val="20"/>
                <w:szCs w:val="20"/>
              </w:rPr>
              <w:t xml:space="preserve"> located </w:t>
            </w:r>
            <w:r w:rsidRPr="50E13802">
              <w:rPr>
                <w:sz w:val="20"/>
                <w:szCs w:val="20"/>
              </w:rPr>
              <w:t xml:space="preserve">along West Branch of </w:t>
            </w:r>
            <w:proofErr w:type="spellStart"/>
            <w:r w:rsidRPr="5FD53A91">
              <w:rPr>
                <w:sz w:val="20"/>
                <w:szCs w:val="20"/>
              </w:rPr>
              <w:t>Ompompanoosuc</w:t>
            </w:r>
            <w:proofErr w:type="spellEnd"/>
            <w:r w:rsidRPr="41B1BFA1">
              <w:rPr>
                <w:sz w:val="20"/>
                <w:szCs w:val="20"/>
              </w:rPr>
              <w:t xml:space="preserve"> </w:t>
            </w:r>
            <w:r w:rsidRPr="34C32FB7">
              <w:rPr>
                <w:sz w:val="20"/>
                <w:szCs w:val="20"/>
              </w:rPr>
              <w:t>River</w:t>
            </w:r>
            <w:r w:rsidR="09E5091B" w:rsidRPr="34C32FB7">
              <w:rPr>
                <w:sz w:val="20"/>
                <w:szCs w:val="20"/>
              </w:rPr>
              <w:t xml:space="preserve">, </w:t>
            </w:r>
            <w:r w:rsidRPr="34C32FB7">
              <w:rPr>
                <w:sz w:val="20"/>
                <w:szCs w:val="20"/>
              </w:rPr>
              <w:t>putting</w:t>
            </w:r>
            <w:r w:rsidR="668D6056" w:rsidRPr="34C32FB7">
              <w:rPr>
                <w:sz w:val="20"/>
                <w:szCs w:val="20"/>
              </w:rPr>
              <w:t xml:space="preserve"> </w:t>
            </w:r>
            <w:r w:rsidR="668D6056" w:rsidRPr="0A34224F">
              <w:rPr>
                <w:sz w:val="20"/>
                <w:szCs w:val="20"/>
              </w:rPr>
              <w:t>the town</w:t>
            </w:r>
            <w:r w:rsidR="668D6056" w:rsidRPr="34C32FB7">
              <w:rPr>
                <w:sz w:val="20"/>
                <w:szCs w:val="20"/>
              </w:rPr>
              <w:t xml:space="preserve"> at risk of </w:t>
            </w:r>
            <w:r w:rsidR="668D6056" w:rsidRPr="39F1CACE">
              <w:rPr>
                <w:sz w:val="20"/>
                <w:szCs w:val="20"/>
              </w:rPr>
              <w:t>flooding</w:t>
            </w:r>
            <w:r w:rsidR="668D6056" w:rsidRPr="5B738B0E">
              <w:rPr>
                <w:sz w:val="20"/>
                <w:szCs w:val="20"/>
              </w:rPr>
              <w:t xml:space="preserve">. </w:t>
            </w:r>
          </w:p>
        </w:tc>
      </w:tr>
      <w:tr w:rsidR="00C855C3" w14:paraId="2C0BC9CE"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FC7D581" w14:textId="6984C1AC" w:rsidR="00C855C3" w:rsidRPr="009E2272" w:rsidRDefault="668D6056">
            <w:pPr>
              <w:pStyle w:val="BasicParagraph"/>
              <w:spacing w:line="240" w:lineRule="auto"/>
              <w:contextualSpacing/>
              <w:rPr>
                <w:sz w:val="20"/>
                <w:szCs w:val="20"/>
              </w:rPr>
            </w:pPr>
            <w:r w:rsidRPr="335D13AC">
              <w:rPr>
                <w:sz w:val="20"/>
                <w:szCs w:val="20"/>
              </w:rPr>
              <w:t>WRC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0569FBD" w14:textId="5E3D8233" w:rsidR="00C855C3" w:rsidRPr="009E2272" w:rsidRDefault="668D6056">
            <w:pPr>
              <w:pStyle w:val="BasicParagraph"/>
              <w:spacing w:line="240" w:lineRule="auto"/>
              <w:contextualSpacing/>
            </w:pPr>
            <w:r w:rsidRPr="335D13AC">
              <w:rPr>
                <w:sz w:val="20"/>
                <w:szCs w:val="20"/>
              </w:rPr>
              <w:t>Jamaica</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63AE263" w14:textId="24B6B692" w:rsidR="00C855C3" w:rsidRPr="009E2272" w:rsidRDefault="5B0E872E">
            <w:pPr>
              <w:pStyle w:val="BasicParagraph"/>
              <w:spacing w:line="240" w:lineRule="auto"/>
              <w:contextualSpacing/>
              <w:rPr>
                <w:sz w:val="20"/>
                <w:szCs w:val="20"/>
              </w:rPr>
            </w:pPr>
            <w:r w:rsidRPr="1B9475AC">
              <w:rPr>
                <w:sz w:val="20"/>
                <w:szCs w:val="20"/>
              </w:rPr>
              <w:t>Historic development pattern cause vulnerability to fluvial erosion and inundation</w:t>
            </w:r>
            <w:r w:rsidR="661C22BB" w:rsidRPr="66EA2BA3">
              <w:rPr>
                <w:sz w:val="20"/>
                <w:szCs w:val="20"/>
              </w:rPr>
              <w:t xml:space="preserve">, affecting the </w:t>
            </w:r>
            <w:r w:rsidR="661C22BB" w:rsidRPr="39F9EA2A">
              <w:rPr>
                <w:sz w:val="20"/>
                <w:szCs w:val="20"/>
              </w:rPr>
              <w:t xml:space="preserve">surrounding town </w:t>
            </w:r>
            <w:r w:rsidR="661C22BB" w:rsidRPr="7FA395AA">
              <w:rPr>
                <w:sz w:val="20"/>
                <w:szCs w:val="20"/>
              </w:rPr>
              <w:t xml:space="preserve">and transportation </w:t>
            </w:r>
            <w:r w:rsidR="661C22BB" w:rsidRPr="1A061973">
              <w:rPr>
                <w:sz w:val="20"/>
                <w:szCs w:val="20"/>
              </w:rPr>
              <w:t xml:space="preserve">routes. </w:t>
            </w:r>
            <w:r w:rsidR="455C5A23" w:rsidRPr="1A061973">
              <w:rPr>
                <w:sz w:val="20"/>
                <w:szCs w:val="20"/>
              </w:rPr>
              <w:t>Subject</w:t>
            </w:r>
            <w:r w:rsidRPr="16C58F0C">
              <w:rPr>
                <w:sz w:val="20"/>
                <w:szCs w:val="20"/>
              </w:rPr>
              <w:t xml:space="preserve"> to fast-moving floodwaters and erosion due to topography</w:t>
            </w:r>
          </w:p>
        </w:tc>
      </w:tr>
      <w:tr w:rsidR="00C855C3" w14:paraId="44E5F1E1" w14:textId="77777777" w:rsidTr="607C7457">
        <w:trPr>
          <w:trHeight w:val="310"/>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B49B582" w14:textId="59877F4A" w:rsidR="00C855C3" w:rsidRPr="009E2272" w:rsidRDefault="1579FA53">
            <w:pPr>
              <w:pStyle w:val="BasicParagraph"/>
              <w:spacing w:line="240" w:lineRule="auto"/>
              <w:contextualSpacing/>
              <w:rPr>
                <w:sz w:val="20"/>
                <w:szCs w:val="20"/>
              </w:rPr>
            </w:pPr>
            <w:r w:rsidRPr="7C1EABCC">
              <w:rPr>
                <w:sz w:val="20"/>
                <w:szCs w:val="20"/>
              </w:rPr>
              <w:t>WRC</w:t>
            </w:r>
            <w:r w:rsidR="02E2A45D" w:rsidRPr="7F9AAC05">
              <w:rPr>
                <w:sz w:val="20"/>
                <w:szCs w:val="20"/>
              </w:rPr>
              <w:t xml:space="preserve"> </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5C5159E" w14:textId="3DE16680" w:rsidR="00C855C3" w:rsidRPr="009E2272" w:rsidRDefault="47B8F4F1">
            <w:pPr>
              <w:pStyle w:val="BasicParagraph"/>
              <w:spacing w:line="240" w:lineRule="auto"/>
              <w:contextualSpacing/>
              <w:rPr>
                <w:sz w:val="20"/>
                <w:szCs w:val="20"/>
              </w:rPr>
            </w:pPr>
            <w:r w:rsidRPr="58D616E2">
              <w:rPr>
                <w:sz w:val="20"/>
                <w:szCs w:val="20"/>
              </w:rPr>
              <w:t>Londonderry</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4DB1C9F" w14:textId="6CB1E2B4" w:rsidR="00C855C3" w:rsidRPr="009E2272" w:rsidRDefault="44DE8D37">
            <w:pPr>
              <w:pStyle w:val="BasicParagraph"/>
              <w:spacing w:line="240" w:lineRule="auto"/>
              <w:contextualSpacing/>
              <w:rPr>
                <w:sz w:val="20"/>
                <w:szCs w:val="20"/>
              </w:rPr>
            </w:pPr>
            <w:r w:rsidRPr="607C7457">
              <w:rPr>
                <w:sz w:val="20"/>
                <w:szCs w:val="20"/>
              </w:rPr>
              <w:t xml:space="preserve">Villages within the floodplain with development pressures in vulnerable areas, Dam in </w:t>
            </w:r>
            <w:r w:rsidR="003140BC">
              <w:rPr>
                <w:sz w:val="20"/>
                <w:szCs w:val="20"/>
              </w:rPr>
              <w:t>dis</w:t>
            </w:r>
            <w:r w:rsidRPr="607C7457">
              <w:rPr>
                <w:sz w:val="20"/>
                <w:szCs w:val="20"/>
              </w:rPr>
              <w:t xml:space="preserve">repair in North Village, EAB </w:t>
            </w:r>
            <w:r w:rsidR="0E8777EA" w:rsidRPr="607C7457">
              <w:rPr>
                <w:sz w:val="20"/>
                <w:szCs w:val="20"/>
              </w:rPr>
              <w:t xml:space="preserve">present </w:t>
            </w:r>
          </w:p>
        </w:tc>
      </w:tr>
      <w:tr w:rsidR="00C855C3" w14:paraId="2E587EFB"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47D10B7" w14:textId="3E1BE5DB" w:rsidR="00C855C3" w:rsidRPr="009E2272" w:rsidRDefault="330B1F55">
            <w:pPr>
              <w:pStyle w:val="BasicParagraph"/>
              <w:spacing w:line="240" w:lineRule="auto"/>
              <w:contextualSpacing/>
              <w:rPr>
                <w:sz w:val="20"/>
                <w:szCs w:val="20"/>
              </w:rPr>
            </w:pPr>
            <w:r w:rsidRPr="47F8FAD6">
              <w:rPr>
                <w:sz w:val="20"/>
                <w:szCs w:val="20"/>
              </w:rPr>
              <w:t>W</w:t>
            </w:r>
            <w:r w:rsidR="02E2A45D" w:rsidRPr="47F8FAD6">
              <w:rPr>
                <w:sz w:val="20"/>
                <w:szCs w:val="20"/>
              </w:rPr>
              <w:t>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CF71D5E" w14:textId="0E3E4B5E" w:rsidR="00C855C3" w:rsidRPr="009E2272" w:rsidRDefault="5375E0E9">
            <w:pPr>
              <w:pStyle w:val="BasicParagraph"/>
              <w:spacing w:line="240" w:lineRule="auto"/>
              <w:contextualSpacing/>
              <w:rPr>
                <w:sz w:val="20"/>
                <w:szCs w:val="20"/>
              </w:rPr>
            </w:pPr>
            <w:r w:rsidRPr="0DA996C3">
              <w:rPr>
                <w:sz w:val="20"/>
                <w:szCs w:val="20"/>
              </w:rPr>
              <w:t>Marlboro</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F2E4D4D" w14:textId="3AB662D4" w:rsidR="00C855C3" w:rsidRPr="009E2272" w:rsidRDefault="5375E0E9">
            <w:pPr>
              <w:pStyle w:val="BasicParagraph"/>
              <w:spacing w:line="240" w:lineRule="auto"/>
              <w:contextualSpacing/>
              <w:rPr>
                <w:sz w:val="20"/>
                <w:szCs w:val="20"/>
              </w:rPr>
            </w:pPr>
            <w:r w:rsidRPr="795BF4D3">
              <w:rPr>
                <w:sz w:val="20"/>
                <w:szCs w:val="20"/>
              </w:rPr>
              <w:t>Topography and development patterns create a risk of fluvial erosion</w:t>
            </w:r>
            <w:r w:rsidRPr="0C5A4535">
              <w:rPr>
                <w:sz w:val="20"/>
                <w:szCs w:val="20"/>
              </w:rPr>
              <w:t xml:space="preserve">, Rt </w:t>
            </w:r>
            <w:r w:rsidRPr="2B35DA75">
              <w:rPr>
                <w:sz w:val="20"/>
                <w:szCs w:val="20"/>
              </w:rPr>
              <w:t xml:space="preserve">9 </w:t>
            </w:r>
            <w:r w:rsidRPr="5B84613E">
              <w:rPr>
                <w:sz w:val="20"/>
                <w:szCs w:val="20"/>
              </w:rPr>
              <w:t xml:space="preserve">vulnerable to </w:t>
            </w:r>
            <w:r w:rsidR="33A6F443" w:rsidRPr="13E3BB69">
              <w:rPr>
                <w:sz w:val="20"/>
                <w:szCs w:val="20"/>
              </w:rPr>
              <w:t xml:space="preserve">erosion due to </w:t>
            </w:r>
            <w:r w:rsidR="33A6F443" w:rsidRPr="21076831">
              <w:rPr>
                <w:sz w:val="20"/>
                <w:szCs w:val="20"/>
              </w:rPr>
              <w:t xml:space="preserve">steep banks </w:t>
            </w:r>
            <w:r w:rsidR="33A6F443" w:rsidRPr="56361205">
              <w:rPr>
                <w:sz w:val="20"/>
                <w:szCs w:val="20"/>
              </w:rPr>
              <w:t xml:space="preserve">and slides in river </w:t>
            </w:r>
            <w:r w:rsidR="33A6F443" w:rsidRPr="0854EE96">
              <w:rPr>
                <w:sz w:val="20"/>
                <w:szCs w:val="20"/>
              </w:rPr>
              <w:t>corridors</w:t>
            </w:r>
          </w:p>
        </w:tc>
      </w:tr>
      <w:tr w:rsidR="00C855C3" w14:paraId="579BB4F9"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40C2E57" w14:textId="5E0C82B8" w:rsidR="00C855C3" w:rsidRPr="009E2272" w:rsidRDefault="33A6F443">
            <w:pPr>
              <w:pStyle w:val="BasicParagraph"/>
              <w:spacing w:line="240" w:lineRule="auto"/>
              <w:contextualSpacing/>
              <w:rPr>
                <w:sz w:val="20"/>
                <w:szCs w:val="20"/>
              </w:rPr>
            </w:pPr>
            <w:r w:rsidRPr="12AB3458">
              <w:rPr>
                <w:sz w:val="20"/>
                <w:szCs w:val="20"/>
              </w:rPr>
              <w:t>W</w:t>
            </w:r>
            <w:r w:rsidR="02E2A45D" w:rsidRPr="12AB3458">
              <w:rPr>
                <w:sz w:val="20"/>
                <w:szCs w:val="20"/>
              </w:rPr>
              <w:t>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25A7A33" w14:textId="4539EE55" w:rsidR="00C855C3" w:rsidRPr="009E2272" w:rsidRDefault="0B24F2C2">
            <w:pPr>
              <w:pStyle w:val="BasicParagraph"/>
              <w:spacing w:line="240" w:lineRule="auto"/>
              <w:contextualSpacing/>
            </w:pPr>
            <w:r w:rsidRPr="49256777">
              <w:rPr>
                <w:sz w:val="20"/>
                <w:szCs w:val="20"/>
              </w:rPr>
              <w:t>Newfane</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40ED204" w14:textId="0C0D4ABD" w:rsidR="00C855C3" w:rsidRPr="009E2272" w:rsidRDefault="0B24F2C2">
            <w:pPr>
              <w:pStyle w:val="BasicParagraph"/>
              <w:spacing w:line="240" w:lineRule="auto"/>
              <w:contextualSpacing/>
              <w:rPr>
                <w:sz w:val="20"/>
                <w:szCs w:val="20"/>
              </w:rPr>
            </w:pPr>
            <w:r w:rsidRPr="5921CB6C">
              <w:rPr>
                <w:sz w:val="20"/>
                <w:szCs w:val="20"/>
              </w:rPr>
              <w:t xml:space="preserve">Transportation infrastructure and </w:t>
            </w:r>
            <w:r w:rsidRPr="67D0D70C">
              <w:rPr>
                <w:sz w:val="20"/>
                <w:szCs w:val="20"/>
              </w:rPr>
              <w:t>development are</w:t>
            </w:r>
            <w:r w:rsidRPr="493A38BB">
              <w:rPr>
                <w:sz w:val="20"/>
                <w:szCs w:val="20"/>
              </w:rPr>
              <w:t xml:space="preserve"> </w:t>
            </w:r>
            <w:r w:rsidRPr="6C8C4EC2">
              <w:rPr>
                <w:sz w:val="20"/>
                <w:szCs w:val="20"/>
              </w:rPr>
              <w:t xml:space="preserve">low-lying </w:t>
            </w:r>
            <w:r w:rsidRPr="5D841267">
              <w:rPr>
                <w:sz w:val="20"/>
                <w:szCs w:val="20"/>
              </w:rPr>
              <w:t xml:space="preserve">and </w:t>
            </w:r>
            <w:r w:rsidRPr="32CDC8F9">
              <w:rPr>
                <w:sz w:val="20"/>
                <w:szCs w:val="20"/>
              </w:rPr>
              <w:t xml:space="preserve">downstream within a </w:t>
            </w:r>
            <w:r w:rsidRPr="7C182007">
              <w:rPr>
                <w:sz w:val="20"/>
                <w:szCs w:val="20"/>
              </w:rPr>
              <w:t xml:space="preserve">floodplain </w:t>
            </w:r>
            <w:r w:rsidRPr="1440ABC5">
              <w:rPr>
                <w:sz w:val="20"/>
                <w:szCs w:val="20"/>
              </w:rPr>
              <w:t>which accelerates</w:t>
            </w:r>
            <w:r w:rsidRPr="508E9211">
              <w:rPr>
                <w:sz w:val="20"/>
                <w:szCs w:val="20"/>
              </w:rPr>
              <w:t xml:space="preserve"> </w:t>
            </w:r>
            <w:r w:rsidRPr="489C1111">
              <w:rPr>
                <w:sz w:val="20"/>
                <w:szCs w:val="20"/>
              </w:rPr>
              <w:t xml:space="preserve">vulnerability to </w:t>
            </w:r>
            <w:r w:rsidRPr="64CEEAA0">
              <w:rPr>
                <w:sz w:val="20"/>
                <w:szCs w:val="20"/>
              </w:rPr>
              <w:t>flooding</w:t>
            </w:r>
            <w:r w:rsidR="2087350B" w:rsidRPr="3BEB87AA">
              <w:rPr>
                <w:sz w:val="20"/>
                <w:szCs w:val="20"/>
              </w:rPr>
              <w:t>,</w:t>
            </w:r>
            <w:r w:rsidR="2087350B" w:rsidRPr="64B12FB7">
              <w:rPr>
                <w:sz w:val="20"/>
                <w:szCs w:val="20"/>
              </w:rPr>
              <w:t xml:space="preserve"> especially </w:t>
            </w:r>
            <w:r w:rsidR="2087350B" w:rsidRPr="7E3DDE46">
              <w:rPr>
                <w:sz w:val="20"/>
                <w:szCs w:val="20"/>
              </w:rPr>
              <w:t xml:space="preserve">vulnerable to landslides along </w:t>
            </w:r>
            <w:r w:rsidR="2087350B" w:rsidRPr="21FC2743">
              <w:rPr>
                <w:sz w:val="20"/>
                <w:szCs w:val="20"/>
              </w:rPr>
              <w:t xml:space="preserve">their roads. </w:t>
            </w:r>
          </w:p>
        </w:tc>
      </w:tr>
      <w:tr w:rsidR="00C855C3" w14:paraId="46C5A40B" w14:textId="77777777" w:rsidTr="607C7457">
        <w:trPr>
          <w:trHeight w:val="214"/>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B7AA647" w14:textId="77777777" w:rsidR="00C855C3" w:rsidRPr="009E2272" w:rsidRDefault="00C855C3">
            <w:pPr>
              <w:pStyle w:val="BasicParagraph"/>
              <w:spacing w:line="240" w:lineRule="auto"/>
              <w:contextualSpacing/>
              <w:rPr>
                <w:sz w:val="20"/>
                <w:szCs w:val="20"/>
              </w:rPr>
            </w:pPr>
            <w:r w:rsidRPr="009E2272">
              <w:rPr>
                <w:sz w:val="20"/>
                <w:szCs w:val="20"/>
              </w:rPr>
              <w:t>WRC</w:t>
            </w:r>
          </w:p>
        </w:tc>
        <w:tc>
          <w:tcPr>
            <w:tcW w:w="2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B49A1E5" w14:textId="5E92BA26" w:rsidR="00C855C3" w:rsidRPr="009E2272" w:rsidRDefault="6C1F22EA">
            <w:pPr>
              <w:pStyle w:val="BasicParagraph"/>
              <w:spacing w:line="240" w:lineRule="auto"/>
              <w:contextualSpacing/>
              <w:rPr>
                <w:sz w:val="20"/>
                <w:szCs w:val="20"/>
              </w:rPr>
            </w:pPr>
            <w:r w:rsidRPr="0904B6B9">
              <w:rPr>
                <w:sz w:val="20"/>
                <w:szCs w:val="20"/>
              </w:rPr>
              <w:t>Wilmington</w:t>
            </w:r>
          </w:p>
        </w:tc>
        <w:tc>
          <w:tcPr>
            <w:tcW w:w="6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2D4BF8F" w14:textId="33A57502" w:rsidR="00C855C3" w:rsidRPr="009E2272" w:rsidRDefault="27C58017">
            <w:pPr>
              <w:pStyle w:val="BasicParagraph"/>
              <w:spacing w:line="240" w:lineRule="auto"/>
              <w:contextualSpacing/>
              <w:rPr>
                <w:sz w:val="20"/>
                <w:szCs w:val="20"/>
              </w:rPr>
            </w:pPr>
            <w:r w:rsidRPr="607C7457">
              <w:rPr>
                <w:sz w:val="20"/>
                <w:szCs w:val="20"/>
              </w:rPr>
              <w:t xml:space="preserve">Location of downtown and historic development pattern cause a risk of flooding and fluvial erosion, history of ice jams in </w:t>
            </w:r>
            <w:r w:rsidR="003140BC">
              <w:rPr>
                <w:sz w:val="20"/>
                <w:szCs w:val="20"/>
              </w:rPr>
              <w:t>N</w:t>
            </w:r>
            <w:r w:rsidRPr="607C7457">
              <w:rPr>
                <w:sz w:val="20"/>
                <w:szCs w:val="20"/>
              </w:rPr>
              <w:t xml:space="preserve">orth </w:t>
            </w:r>
            <w:r w:rsidR="003140BC">
              <w:rPr>
                <w:sz w:val="20"/>
                <w:szCs w:val="20"/>
              </w:rPr>
              <w:t>B</w:t>
            </w:r>
            <w:r w:rsidRPr="607C7457">
              <w:rPr>
                <w:sz w:val="20"/>
                <w:szCs w:val="20"/>
              </w:rPr>
              <w:t>ranch and downtown, EAB present.</w:t>
            </w:r>
          </w:p>
        </w:tc>
      </w:tr>
    </w:tbl>
    <w:p w14:paraId="66089618" w14:textId="77777777" w:rsidR="00C855C3" w:rsidRPr="00BA2D76" w:rsidRDefault="00C855C3" w:rsidP="00C855C3">
      <w:pPr>
        <w:pStyle w:val="BasicParagraph"/>
        <w:rPr>
          <w:sz w:val="22"/>
          <w:szCs w:val="22"/>
        </w:rPr>
      </w:pPr>
    </w:p>
    <w:p w14:paraId="28916F57" w14:textId="7C03B7B6" w:rsidR="0057685C" w:rsidRPr="0057685C" w:rsidRDefault="0057685C" w:rsidP="0057685C">
      <w:pPr>
        <w:rPr>
          <w:b/>
          <w:bCs/>
        </w:rPr>
      </w:pPr>
      <w:r>
        <w:rPr>
          <w:b/>
          <w:bCs/>
        </w:rPr>
        <w:lastRenderedPageBreak/>
        <w:t>Town Survey</w:t>
      </w:r>
    </w:p>
    <w:p w14:paraId="0DA3E90F" w14:textId="552E6771" w:rsidR="003001CA" w:rsidRDefault="0057685C" w:rsidP="00C855C3">
      <w:pPr>
        <w:pStyle w:val="BasicParagraph"/>
        <w:rPr>
          <w:sz w:val="22"/>
          <w:szCs w:val="22"/>
        </w:rPr>
      </w:pPr>
      <w:r w:rsidRPr="0057685C">
        <w:rPr>
          <w:sz w:val="22"/>
          <w:szCs w:val="22"/>
        </w:rPr>
        <w:t xml:space="preserve">Based on the VEM hazard mitigation planning survey circulated to towns in 2023, </w:t>
      </w:r>
      <w:r w:rsidR="00F15D44">
        <w:rPr>
          <w:sz w:val="22"/>
          <w:szCs w:val="22"/>
        </w:rPr>
        <w:t xml:space="preserve">improving land use regulations, </w:t>
      </w:r>
      <w:r w:rsidRPr="0057685C">
        <w:rPr>
          <w:sz w:val="22"/>
          <w:szCs w:val="22"/>
        </w:rPr>
        <w:t>upgrading infrastructure</w:t>
      </w:r>
      <w:r w:rsidR="00F15D44">
        <w:rPr>
          <w:sz w:val="22"/>
          <w:szCs w:val="22"/>
        </w:rPr>
        <w:t>,</w:t>
      </w:r>
      <w:r w:rsidRPr="0057685C">
        <w:rPr>
          <w:sz w:val="22"/>
          <w:szCs w:val="22"/>
        </w:rPr>
        <w:t xml:space="preserve"> and expanded communication before and during disasters are high priorities for better protecting their most vulnerable residents. In order to do this, they not only need funding, but expanded local staff capacity and additional technical assistance. These priorities and needs align with the assessment done through the State hazard mitigation planning process and proposed mitigation strategy</w:t>
      </w:r>
      <w:r w:rsidR="00A37924">
        <w:rPr>
          <w:sz w:val="22"/>
          <w:szCs w:val="22"/>
        </w:rPr>
        <w:t xml:space="preserve">. </w:t>
      </w:r>
    </w:p>
    <w:p w14:paraId="1A5D800F" w14:textId="79F8282C" w:rsidR="00F63664" w:rsidRDefault="003001CA" w:rsidP="00C855C3">
      <w:pPr>
        <w:pStyle w:val="BasicParagraph"/>
        <w:rPr>
          <w:sz w:val="22"/>
          <w:szCs w:val="22"/>
        </w:rPr>
      </w:pPr>
      <w:r w:rsidRPr="00C73BEF">
        <w:rPr>
          <w:sz w:val="22"/>
          <w:szCs w:val="22"/>
          <w:highlight w:val="yellow"/>
        </w:rPr>
        <w:t>Map of communities that responded to survey</w:t>
      </w:r>
      <w:r>
        <w:rPr>
          <w:sz w:val="22"/>
          <w:szCs w:val="22"/>
        </w:rPr>
        <w:t xml:space="preserve"> </w:t>
      </w:r>
    </w:p>
    <w:p w14:paraId="1C6AA64E" w14:textId="230B0459" w:rsidR="00301AE5" w:rsidRDefault="002E3429" w:rsidP="00C855C3">
      <w:pPr>
        <w:pStyle w:val="BasicParagraph"/>
        <w:rPr>
          <w:sz w:val="22"/>
          <w:szCs w:val="22"/>
        </w:rPr>
      </w:pPr>
      <w:r>
        <w:rPr>
          <w:sz w:val="22"/>
          <w:szCs w:val="22"/>
        </w:rPr>
        <w:t>Towns</w:t>
      </w:r>
      <w:r w:rsidR="001E237E">
        <w:rPr>
          <w:sz w:val="22"/>
          <w:szCs w:val="22"/>
        </w:rPr>
        <w:t xml:space="preserve"> want to adopt river corridor bylaws</w:t>
      </w:r>
      <w:r w:rsidR="00F63664">
        <w:rPr>
          <w:sz w:val="22"/>
          <w:szCs w:val="22"/>
        </w:rPr>
        <w:t xml:space="preserve"> and enforce floodplain development regulations</w:t>
      </w:r>
      <w:r w:rsidR="001E237E">
        <w:rPr>
          <w:sz w:val="22"/>
          <w:szCs w:val="22"/>
        </w:rPr>
        <w:t>, but continue to face barriers</w:t>
      </w:r>
      <w:r w:rsidR="00F63664">
        <w:rPr>
          <w:sz w:val="22"/>
          <w:szCs w:val="22"/>
        </w:rPr>
        <w:t xml:space="preserve"> both technical, capacity related, and politically. </w:t>
      </w:r>
    </w:p>
    <w:p w14:paraId="776B0800" w14:textId="77777777" w:rsidR="00F63664" w:rsidRDefault="00F63664" w:rsidP="00C855C3">
      <w:pPr>
        <w:pStyle w:val="BasicParagraph"/>
        <w:rPr>
          <w:sz w:val="22"/>
          <w:szCs w:val="22"/>
        </w:rPr>
      </w:pPr>
    </w:p>
    <w:p w14:paraId="0C997830" w14:textId="10AABA46" w:rsidR="00987CBD" w:rsidRDefault="00987CBD" w:rsidP="00C855C3">
      <w:pPr>
        <w:pStyle w:val="BasicParagraph"/>
        <w:rPr>
          <w:sz w:val="22"/>
          <w:szCs w:val="22"/>
        </w:rPr>
      </w:pPr>
      <w:r>
        <w:rPr>
          <w:sz w:val="22"/>
          <w:szCs w:val="22"/>
        </w:rPr>
        <w:t>Specifics in infrastructure</w:t>
      </w:r>
      <w:r w:rsidR="00301AE5">
        <w:rPr>
          <w:sz w:val="22"/>
          <w:szCs w:val="22"/>
        </w:rPr>
        <w:t xml:space="preserve"> improvements included right sizing culverts and bridges to withstand </w:t>
      </w:r>
      <w:r w:rsidR="00DF39F1">
        <w:rPr>
          <w:sz w:val="22"/>
          <w:szCs w:val="22"/>
        </w:rPr>
        <w:t xml:space="preserve">precipitation and snowmelt events that meet or exceed </w:t>
      </w:r>
      <w:proofErr w:type="spellStart"/>
      <w:r w:rsidR="00DF39F1">
        <w:rPr>
          <w:sz w:val="22"/>
          <w:szCs w:val="22"/>
        </w:rPr>
        <w:t>bankfull</w:t>
      </w:r>
      <w:proofErr w:type="spellEnd"/>
      <w:r w:rsidR="00DF39F1">
        <w:rPr>
          <w:sz w:val="22"/>
          <w:szCs w:val="22"/>
        </w:rPr>
        <w:t xml:space="preserve"> width of a waterway</w:t>
      </w:r>
      <w:r w:rsidR="00301AE5">
        <w:rPr>
          <w:sz w:val="22"/>
          <w:szCs w:val="22"/>
        </w:rPr>
        <w:t xml:space="preserve">, </w:t>
      </w:r>
      <w:r w:rsidR="005D73F3">
        <w:rPr>
          <w:sz w:val="22"/>
          <w:szCs w:val="22"/>
        </w:rPr>
        <w:t>strengthening distribution lines, upgrading village water lines, establishing microgrids</w:t>
      </w:r>
      <w:r w:rsidR="00D0772A">
        <w:rPr>
          <w:sz w:val="22"/>
          <w:szCs w:val="22"/>
        </w:rPr>
        <w:t xml:space="preserve">, and addressing </w:t>
      </w:r>
      <w:r w:rsidR="00041846">
        <w:rPr>
          <w:sz w:val="22"/>
          <w:szCs w:val="22"/>
        </w:rPr>
        <w:t xml:space="preserve">transportation </w:t>
      </w:r>
      <w:r w:rsidR="00D0772A">
        <w:rPr>
          <w:sz w:val="22"/>
          <w:szCs w:val="22"/>
        </w:rPr>
        <w:t xml:space="preserve">vulnerabilities </w:t>
      </w:r>
      <w:r w:rsidR="00041846">
        <w:rPr>
          <w:sz w:val="22"/>
          <w:szCs w:val="22"/>
        </w:rPr>
        <w:t xml:space="preserve">due to landslides and fluvial erosion. </w:t>
      </w:r>
      <w:r w:rsidR="00897C1C">
        <w:rPr>
          <w:sz w:val="22"/>
          <w:szCs w:val="22"/>
        </w:rPr>
        <w:t xml:space="preserve">Multiple towns </w:t>
      </w:r>
      <w:r w:rsidR="00957631">
        <w:rPr>
          <w:sz w:val="22"/>
          <w:szCs w:val="22"/>
        </w:rPr>
        <w:t xml:space="preserve">identified the importance of protecting community gathering spaces, such as general stores and municipal buildings, as </w:t>
      </w:r>
      <w:r w:rsidR="00132516">
        <w:rPr>
          <w:sz w:val="22"/>
          <w:szCs w:val="22"/>
        </w:rPr>
        <w:t xml:space="preserve">critical for overall resilience. </w:t>
      </w:r>
    </w:p>
    <w:p w14:paraId="473CE854" w14:textId="77777777" w:rsidR="008B1B5B" w:rsidRDefault="008B1B5B" w:rsidP="00C855C3">
      <w:pPr>
        <w:pStyle w:val="BasicParagraph"/>
        <w:rPr>
          <w:sz w:val="22"/>
          <w:szCs w:val="22"/>
        </w:rPr>
      </w:pPr>
    </w:p>
    <w:p w14:paraId="129C6046" w14:textId="33B7DA9C" w:rsidR="00F315F0" w:rsidRDefault="000E5E40" w:rsidP="00C855C3">
      <w:pPr>
        <w:pStyle w:val="BasicParagraph"/>
        <w:rPr>
          <w:sz w:val="22"/>
          <w:szCs w:val="22"/>
        </w:rPr>
      </w:pPr>
      <w:r>
        <w:rPr>
          <w:sz w:val="22"/>
          <w:szCs w:val="22"/>
        </w:rPr>
        <w:t xml:space="preserve">After COVID-19 and the multiple of funding sources that became available for recovery efforts, the problem was no longer solely that municipalities desperately needed funding for projects, but that they needed help in managing the funding that was suddenly available. </w:t>
      </w:r>
      <w:r w:rsidR="0073359A">
        <w:rPr>
          <w:sz w:val="22"/>
          <w:szCs w:val="22"/>
        </w:rPr>
        <w:t xml:space="preserve">In the survey of towns conducted for the SHMP, over 70% said that limited staff capacity to apply for funding was a barrier to obtaining funding. Small towns </w:t>
      </w:r>
      <w:r w:rsidR="00B56AEE">
        <w:rPr>
          <w:sz w:val="22"/>
          <w:szCs w:val="22"/>
        </w:rPr>
        <w:t>also found the funding programs to be complex and confusing to understand what grants could be used for different projects</w:t>
      </w:r>
      <w:r w:rsidR="00F227E2">
        <w:rPr>
          <w:sz w:val="22"/>
          <w:szCs w:val="22"/>
        </w:rPr>
        <w:t xml:space="preserve">. The second most common response to the survey was that towns do not know what grants are available for the projects they want to do. </w:t>
      </w:r>
      <w:r w:rsidR="003001CA">
        <w:rPr>
          <w:sz w:val="22"/>
          <w:szCs w:val="22"/>
        </w:rPr>
        <w:t xml:space="preserve">Staff capacity and clarity of funding programs were existing challenges that were exacerbated after the global pandemic, and remain challenges for Vermont’s municipalities. </w:t>
      </w:r>
    </w:p>
    <w:p w14:paraId="6029B4A2" w14:textId="33DBE237" w:rsidR="0057685C" w:rsidRDefault="00942DAF" w:rsidP="00C8724B">
      <w:pPr>
        <w:pStyle w:val="BasicParagraph"/>
        <w:spacing w:line="240" w:lineRule="auto"/>
        <w:rPr>
          <w:sz w:val="22"/>
          <w:szCs w:val="22"/>
        </w:rPr>
      </w:pPr>
      <w:r>
        <w:rPr>
          <w:noProof/>
        </w:rPr>
        <w:drawing>
          <wp:inline distT="0" distB="0" distL="0" distR="0" wp14:anchorId="15821BDE" wp14:editId="57EDB074">
            <wp:extent cx="5022273" cy="2555875"/>
            <wp:effectExtent l="0" t="0" r="6985" b="15875"/>
            <wp:docPr id="1398460596" name="Chart 1">
              <a:extLst xmlns:a="http://schemas.openxmlformats.org/drawingml/2006/main">
                <a:ext uri="{FF2B5EF4-FFF2-40B4-BE49-F238E27FC236}">
                  <a16:creationId xmlns:a16="http://schemas.microsoft.com/office/drawing/2014/main" id="{7306A7A6-A71B-6A71-D959-EC6DB0A26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5CA659" w14:textId="63472612" w:rsidR="0052076F" w:rsidRPr="00BA2D76" w:rsidRDefault="0052076F" w:rsidP="0052076F">
      <w:pPr>
        <w:pStyle w:val="BasicParagraph"/>
        <w:rPr>
          <w:rStyle w:val="Heading31"/>
          <w:sz w:val="22"/>
          <w:szCs w:val="22"/>
        </w:rPr>
      </w:pPr>
      <w:r w:rsidRPr="00BA2D76">
        <w:rPr>
          <w:rStyle w:val="Heading31"/>
          <w:sz w:val="22"/>
          <w:szCs w:val="22"/>
        </w:rPr>
        <w:lastRenderedPageBreak/>
        <w:t xml:space="preserve">Vulnerability of State-Owned Buildings: </w:t>
      </w:r>
    </w:p>
    <w:p w14:paraId="5D669E64" w14:textId="77777777" w:rsidR="0052076F" w:rsidRPr="00BA2D76" w:rsidRDefault="0052076F" w:rsidP="0052076F">
      <w:pPr>
        <w:pStyle w:val="BasicParagraph"/>
        <w:rPr>
          <w:sz w:val="22"/>
          <w:szCs w:val="22"/>
        </w:rPr>
      </w:pPr>
    </w:p>
    <w:p w14:paraId="44D7380C" w14:textId="77777777" w:rsidR="0052076F" w:rsidRPr="00BA2D76" w:rsidRDefault="270BC8E7" w:rsidP="0052076F">
      <w:pPr>
        <w:pStyle w:val="BasicParagraph"/>
        <w:rPr>
          <w:sz w:val="22"/>
          <w:szCs w:val="22"/>
        </w:rPr>
      </w:pPr>
      <w:r w:rsidRPr="270BC8E7">
        <w:rPr>
          <w:sz w:val="22"/>
          <w:szCs w:val="22"/>
        </w:rPr>
        <w:t xml:space="preserve">Buildings and General Services (BGS), through a 2018 SHMP subgrant, is the lead agency for a statewide assessment of State-owned buildings located either in the FEMA-mapped floodplain and/or the river corridor. This assessment, which included all State-owned and leased properties, considered both criticality of the buildings’ functions and the vulnerability of the structures based on location. </w:t>
      </w:r>
    </w:p>
    <w:p w14:paraId="0F8DF669" w14:textId="77777777" w:rsidR="0052076F" w:rsidRPr="00BA2D76" w:rsidRDefault="0052076F" w:rsidP="0052076F">
      <w:pPr>
        <w:pStyle w:val="BasicParagraph"/>
        <w:rPr>
          <w:sz w:val="22"/>
          <w:szCs w:val="22"/>
        </w:rPr>
      </w:pPr>
    </w:p>
    <w:p w14:paraId="5432C9A6" w14:textId="77777777" w:rsidR="0052076F" w:rsidRPr="00BA2D76" w:rsidRDefault="0052076F" w:rsidP="0052076F">
      <w:pPr>
        <w:pStyle w:val="BasicParagraph"/>
        <w:rPr>
          <w:sz w:val="22"/>
          <w:szCs w:val="22"/>
          <w:u w:color="FFF100"/>
        </w:rPr>
      </w:pPr>
      <w:r w:rsidRPr="00BA2D76">
        <w:rPr>
          <w:sz w:val="22"/>
          <w:szCs w:val="22"/>
          <w:u w:color="FFF100"/>
        </w:rPr>
        <w:t xml:space="preserve">As the two most significant hazards identified in this Plan, the BGS risk assessment project focused primarily on fluvial erosion and flood inundation vulnerability. Further, assessing risk based on these hazards was fairly straightforward, as BGS could access both State and FEMA mapping data specific to fluvial erosion and inundation flooding. Using these data, BGS assessed vulnerability of an individual structure according to its proximity to the FEMA-mapped 100- and 500-yr floodplains, as well as the river corridor. An overall vulnerability score was assigned to each structure using a point system outlined in the </w:t>
      </w:r>
      <w:r w:rsidRPr="00BA2D76">
        <w:rPr>
          <w:rStyle w:val="Hyperlink"/>
          <w:sz w:val="22"/>
          <w:szCs w:val="22"/>
        </w:rPr>
        <w:t>Appendix to Section 3</w:t>
      </w:r>
      <w:r w:rsidRPr="00BA2D76">
        <w:rPr>
          <w:sz w:val="22"/>
          <w:szCs w:val="22"/>
          <w:u w:color="FFF100"/>
        </w:rPr>
        <w:t>. Structures were then assessed according to their criticality to the following State functions:</w:t>
      </w:r>
    </w:p>
    <w:p w14:paraId="3B6EC54A" w14:textId="77777777" w:rsidR="0052076F" w:rsidRPr="00BA2D76" w:rsidRDefault="0052076F" w:rsidP="0052076F">
      <w:pPr>
        <w:pStyle w:val="BasicParagraph"/>
        <w:rPr>
          <w:sz w:val="22"/>
          <w:szCs w:val="22"/>
          <w:u w:color="FFF100"/>
        </w:rPr>
      </w:pPr>
    </w:p>
    <w:p w14:paraId="23937583"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Emergency Operations</w:t>
      </w:r>
    </w:p>
    <w:p w14:paraId="6B0FDCF5"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Government Operations</w:t>
      </w:r>
    </w:p>
    <w:p w14:paraId="5A9C8FF3"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Public Safety</w:t>
      </w:r>
    </w:p>
    <w:p w14:paraId="434B3B50"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Public Health</w:t>
      </w:r>
    </w:p>
    <w:p w14:paraId="382F4454"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Public Service</w:t>
      </w:r>
    </w:p>
    <w:p w14:paraId="085D234F"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Economic Activity</w:t>
      </w:r>
    </w:p>
    <w:p w14:paraId="78204A8A" w14:textId="77777777" w:rsidR="0052076F" w:rsidRPr="00BA2D76" w:rsidRDefault="0052076F" w:rsidP="0052076F">
      <w:pPr>
        <w:pStyle w:val="BasicParagraph"/>
        <w:numPr>
          <w:ilvl w:val="0"/>
          <w:numId w:val="1"/>
        </w:numPr>
        <w:rPr>
          <w:sz w:val="22"/>
          <w:szCs w:val="22"/>
          <w:u w:color="FFF100"/>
        </w:rPr>
      </w:pPr>
      <w:r w:rsidRPr="00BA2D76">
        <w:rPr>
          <w:sz w:val="22"/>
          <w:szCs w:val="22"/>
          <w:u w:color="FFF100"/>
        </w:rPr>
        <w:t>Cultural Resources</w:t>
      </w:r>
    </w:p>
    <w:p w14:paraId="09D87CDB" w14:textId="77777777" w:rsidR="0052076F" w:rsidRPr="00BA2D76" w:rsidRDefault="0052076F" w:rsidP="0052076F">
      <w:pPr>
        <w:pStyle w:val="BasicParagraph"/>
        <w:rPr>
          <w:sz w:val="22"/>
          <w:szCs w:val="22"/>
          <w:u w:color="FFF100"/>
        </w:rPr>
      </w:pPr>
    </w:p>
    <w:p w14:paraId="513AA69D" w14:textId="786BB5FF" w:rsidR="0052076F" w:rsidRPr="00BA2D76" w:rsidRDefault="0052076F" w:rsidP="0052076F">
      <w:pPr>
        <w:pStyle w:val="BasicParagraph"/>
        <w:rPr>
          <w:sz w:val="22"/>
          <w:szCs w:val="22"/>
          <w:u w:color="FFF100"/>
        </w:rPr>
      </w:pPr>
      <w:r w:rsidRPr="00BA2D76">
        <w:rPr>
          <w:sz w:val="22"/>
          <w:szCs w:val="22"/>
          <w:u w:color="FFF100"/>
        </w:rPr>
        <w:t xml:space="preserve">BGS then used the scores for criticality and vulnerability to determine building prioritization for developing mitigation measures. The risk assessment also includes information on each building’s current function, construction type and year, number of floors, building replacement cost, cost of personal property and cost of computer equipment. A detailed description of this risk assessment, prioritization process and alternatives analysis for the top priority State-owned structures can be found in the </w:t>
      </w:r>
      <w:r w:rsidRPr="00BA2D76">
        <w:rPr>
          <w:rStyle w:val="Hyperlink"/>
          <w:sz w:val="22"/>
          <w:szCs w:val="22"/>
        </w:rPr>
        <w:t>Appendix to Section 3</w:t>
      </w:r>
      <w:r w:rsidRPr="00BA2D76">
        <w:rPr>
          <w:sz w:val="22"/>
          <w:szCs w:val="22"/>
          <w:u w:color="FFF100"/>
        </w:rPr>
        <w:t>.</w:t>
      </w:r>
      <w:r w:rsidR="00523A78">
        <w:rPr>
          <w:sz w:val="22"/>
          <w:szCs w:val="22"/>
          <w:u w:color="FFF100"/>
        </w:rPr>
        <w:t xml:space="preserve"> </w:t>
      </w:r>
    </w:p>
    <w:p w14:paraId="5216B2B2" w14:textId="77777777" w:rsidR="0052076F" w:rsidRPr="00BA2D76" w:rsidRDefault="0052076F" w:rsidP="0052076F">
      <w:pPr>
        <w:pStyle w:val="BasicParagraph"/>
        <w:rPr>
          <w:sz w:val="22"/>
          <w:szCs w:val="22"/>
          <w:u w:color="FFF100"/>
        </w:rPr>
      </w:pPr>
    </w:p>
    <w:p w14:paraId="4BD23273" w14:textId="77777777" w:rsidR="0052076F" w:rsidRPr="00BA2D76" w:rsidRDefault="0052076F" w:rsidP="0052076F">
      <w:r w:rsidRPr="00BA2D76">
        <w:rPr>
          <w:u w:color="FFF100"/>
        </w:rPr>
        <w:t xml:space="preserve">Though the BGS project focused primarily on fluvial erosion and inundation flooding, the data acquired are pertinent to all natural hazards profiled in this Plan that could impact State-owned or leased structures. That is, a building’s replacement cost will be the same regardless of what hazard was responsible for its destruction. Similarly, a building’s criticality score does not differ hazard-to-hazard. Further, without high fidelity hazard mapping data for all natural hazards, determining true vulnerability of a structure based on proximity to a clearly delineated hazard area is very difficult. The full list of all State-owned buildings and their replacement costs as defined above in is the </w:t>
      </w:r>
      <w:r w:rsidRPr="00BA2D76">
        <w:rPr>
          <w:rStyle w:val="Hyperlink"/>
        </w:rPr>
        <w:t>Appendix to Section 4</w:t>
      </w:r>
      <w:r w:rsidRPr="00BA2D76">
        <w:rPr>
          <w:u w:color="FFF100"/>
        </w:rPr>
        <w:t>.</w:t>
      </w:r>
      <w:r>
        <w:rPr>
          <w:u w:color="FFF100"/>
        </w:rPr>
        <w:t xml:space="preserve"> </w:t>
      </w:r>
    </w:p>
    <w:p w14:paraId="34B35C16" w14:textId="71B6856A" w:rsidR="003A76C3" w:rsidRDefault="003A76C3"/>
    <w:sectPr w:rsidR="003A76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5-31T09:40:00Z" w:initials="GU">
    <w:p w14:paraId="63255618" w14:textId="787ACCDE" w:rsidR="607C7457" w:rsidRDefault="607C7457">
      <w:pPr>
        <w:pStyle w:val="CommentText"/>
      </w:pPr>
      <w:r>
        <w:t xml:space="preserve">should be in bulleted list above. unhoused as well? </w:t>
      </w:r>
      <w:r>
        <w:rPr>
          <w:rStyle w:val="CommentReference"/>
        </w:rPr>
        <w:annotationRef/>
      </w:r>
    </w:p>
  </w:comment>
  <w:comment w:id="1" w:author="Paske, Caroline" w:date="2023-05-17T16:42:00Z" w:initials="PC">
    <w:p w14:paraId="7E6B14A5" w14:textId="77777777" w:rsidR="00041CDD" w:rsidRDefault="00257E56">
      <w:pPr>
        <w:pStyle w:val="CommentText"/>
      </w:pPr>
      <w:r>
        <w:rPr>
          <w:rStyle w:val="CommentReference"/>
        </w:rPr>
        <w:annotationRef/>
      </w:r>
      <w:r w:rsidR="00041CDD">
        <w:t>This town survey is still open and we may get more responses from towns to this survey. Future responses will be incorporated</w:t>
      </w:r>
    </w:p>
  </w:comment>
  <w:comment w:id="2" w:author="Paske, Caroline" w:date="2023-05-19T12:42:00Z" w:initials="PC">
    <w:p w14:paraId="524318E3" w14:textId="77777777" w:rsidR="00A956AE" w:rsidRDefault="00A956AE" w:rsidP="00754ACE">
      <w:pPr>
        <w:pStyle w:val="CommentText"/>
      </w:pPr>
      <w:r>
        <w:rPr>
          <w:rStyle w:val="CommentReference"/>
        </w:rPr>
        <w:annotationRef/>
      </w:r>
      <w:r>
        <w:t>Add note on invasive species increasing fire risk here if not included somewhere else</w:t>
      </w:r>
    </w:p>
  </w:comment>
  <w:comment w:id="3" w:author="Guest User" w:date="2023-06-07T15:35:00Z" w:initials="GU">
    <w:p w14:paraId="3925BBE3" w14:textId="233049D2" w:rsidR="607C7457" w:rsidRDefault="607C7457">
      <w:pPr>
        <w:pStyle w:val="CommentText"/>
      </w:pPr>
      <w:r>
        <w:t>JU: Not sure if this fits here, but these are the compounding hazards we're routinely concerned about.</w:t>
      </w:r>
      <w:r>
        <w:rPr>
          <w:rStyle w:val="CommentReference"/>
        </w:rPr>
        <w:annotationRef/>
      </w:r>
    </w:p>
  </w:comment>
  <w:comment w:id="4" w:author="Paske, Caroline" w:date="2023-05-19T10:19:00Z" w:initials="PC">
    <w:p w14:paraId="00B26C54" w14:textId="77777777" w:rsidR="0082218E" w:rsidRDefault="0082218E">
      <w:pPr>
        <w:pStyle w:val="CommentText"/>
      </w:pPr>
      <w:r>
        <w:rPr>
          <w:rStyle w:val="CommentReference"/>
        </w:rPr>
        <w:annotationRef/>
      </w:r>
      <w:r>
        <w:t xml:space="preserve">We are looking into these resources for incorporation: </w:t>
      </w:r>
      <w:hyperlink r:id="rId1" w:history="1">
        <w:r w:rsidRPr="00E63A16">
          <w:rPr>
            <w:rStyle w:val="Hyperlink"/>
            <w:rFonts w:asciiTheme="minorHAnsi" w:hAnsiTheme="minorHAnsi" w:cstheme="minorBidi"/>
          </w:rPr>
          <w:t>https://www.liebertpub.com/doi/full/10.1089/env.2021.0063</w:t>
        </w:r>
      </w:hyperlink>
      <w:r>
        <w:t> </w:t>
      </w:r>
    </w:p>
    <w:p w14:paraId="57F27355" w14:textId="77777777" w:rsidR="0082218E" w:rsidRDefault="0082218E">
      <w:pPr>
        <w:pStyle w:val="CommentText"/>
      </w:pPr>
      <w:r>
        <w:t> </w:t>
      </w:r>
    </w:p>
    <w:p w14:paraId="73B0CFB5" w14:textId="77777777" w:rsidR="0082218E" w:rsidRDefault="00DB2F20">
      <w:pPr>
        <w:pStyle w:val="CommentText"/>
      </w:pPr>
      <w:hyperlink r:id="rId2" w:history="1">
        <w:r w:rsidR="0082218E" w:rsidRPr="00E63A16">
          <w:rPr>
            <w:rStyle w:val="Hyperlink"/>
            <w:rFonts w:asciiTheme="minorHAnsi" w:hAnsiTheme="minorHAnsi" w:cstheme="minorBidi"/>
          </w:rPr>
          <w:t>https://www.arcgis.com/apps/webappviewer/index.html?id=68a9290bde0c42529460e1b8deee8368</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55618" w15:done="0"/>
  <w15:commentEx w15:paraId="7E6B14A5" w15:done="0"/>
  <w15:commentEx w15:paraId="524318E3" w15:done="0"/>
  <w15:commentEx w15:paraId="3925BBE3" w15:done="0"/>
  <w15:commentEx w15:paraId="73B0CF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547F2B" w16cex:dateUtc="2023-05-31T13:40:00Z"/>
  <w16cex:commentExtensible w16cex:durableId="280F8282" w16cex:dateUtc="2023-05-17T20:42:00Z"/>
  <w16cex:commentExtensible w16cex:durableId="2811ED4A" w16cex:dateUtc="2023-05-19T16:42:00Z"/>
  <w16cex:commentExtensible w16cex:durableId="7236C168" w16cex:dateUtc="2023-06-07T19:35:00Z"/>
  <w16cex:commentExtensible w16cex:durableId="2811CBC3" w16cex:dateUtc="2023-05-19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55618" w16cid:durableId="74547F2B"/>
  <w16cid:commentId w16cid:paraId="7E6B14A5" w16cid:durableId="280F8282"/>
  <w16cid:commentId w16cid:paraId="524318E3" w16cid:durableId="2811ED4A"/>
  <w16cid:commentId w16cid:paraId="3925BBE3" w16cid:durableId="7236C168"/>
  <w16cid:commentId w16cid:paraId="73B0CFB5" w16cid:durableId="2811CB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732D" w14:textId="77777777" w:rsidR="0094376A" w:rsidRDefault="0094376A" w:rsidP="003F2D40">
      <w:pPr>
        <w:spacing w:after="0" w:line="240" w:lineRule="auto"/>
      </w:pPr>
      <w:r>
        <w:separator/>
      </w:r>
    </w:p>
  </w:endnote>
  <w:endnote w:type="continuationSeparator" w:id="0">
    <w:p w14:paraId="7FD1C65D" w14:textId="77777777" w:rsidR="0094376A" w:rsidRDefault="0094376A" w:rsidP="003F2D40">
      <w:pPr>
        <w:spacing w:after="0" w:line="240" w:lineRule="auto"/>
      </w:pPr>
      <w:r>
        <w:continuationSeparator/>
      </w:r>
    </w:p>
  </w:endnote>
  <w:endnote w:type="continuationNotice" w:id="1">
    <w:p w14:paraId="6982F734" w14:textId="77777777" w:rsidR="0094376A" w:rsidRDefault="00943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5501" w14:textId="77777777" w:rsidR="0094376A" w:rsidRDefault="0094376A" w:rsidP="003F2D40">
      <w:pPr>
        <w:spacing w:after="0" w:line="240" w:lineRule="auto"/>
      </w:pPr>
      <w:r>
        <w:separator/>
      </w:r>
    </w:p>
  </w:footnote>
  <w:footnote w:type="continuationSeparator" w:id="0">
    <w:p w14:paraId="4BBC44DF" w14:textId="77777777" w:rsidR="0094376A" w:rsidRDefault="0094376A" w:rsidP="003F2D40">
      <w:pPr>
        <w:spacing w:after="0" w:line="240" w:lineRule="auto"/>
      </w:pPr>
      <w:r>
        <w:continuationSeparator/>
      </w:r>
    </w:p>
  </w:footnote>
  <w:footnote w:type="continuationNotice" w:id="1">
    <w:p w14:paraId="08F46210" w14:textId="77777777" w:rsidR="0094376A" w:rsidRDefault="0094376A">
      <w:pPr>
        <w:spacing w:after="0" w:line="240" w:lineRule="auto"/>
      </w:pPr>
    </w:p>
  </w:footnote>
  <w:footnote w:id="2">
    <w:p w14:paraId="53FB8463" w14:textId="519BD276" w:rsidR="5951C4C1" w:rsidRDefault="5951C4C1" w:rsidP="5951C4C1">
      <w:pPr>
        <w:pStyle w:val="FootnoteText"/>
      </w:pPr>
      <w:r w:rsidRPr="5951C4C1">
        <w:rPr>
          <w:rStyle w:val="FootnoteReference"/>
        </w:rPr>
        <w:footnoteRef/>
      </w:r>
      <w:r>
        <w:t xml:space="preserve"> https://www.uvm.edu/news/story/study-vermont-maple-industry-contributes-more-300-million-sales-states-economy</w:t>
      </w:r>
    </w:p>
  </w:footnote>
  <w:footnote w:id="3">
    <w:p w14:paraId="08DBA054" w14:textId="7EEA6C9C" w:rsidR="01EBF727" w:rsidRDefault="01EBF727" w:rsidP="01EBF727">
      <w:pPr>
        <w:pStyle w:val="FootnoteText"/>
      </w:pPr>
      <w:r w:rsidRPr="01EBF727">
        <w:rPr>
          <w:rStyle w:val="FootnoteReference"/>
        </w:rPr>
        <w:footnoteRef/>
      </w:r>
      <w:r>
        <w:t xml:space="preserve"> https://www.fs.usda.gov/ccrc/topics/maple-syrup</w:t>
      </w:r>
    </w:p>
  </w:footnote>
  <w:footnote w:id="4">
    <w:p w14:paraId="266271C8" w14:textId="2EF9EEE5" w:rsidR="1A2BD2F5" w:rsidRDefault="1A2BD2F5" w:rsidP="1A2BD2F5">
      <w:pPr>
        <w:pStyle w:val="FootnoteText"/>
      </w:pPr>
      <w:r w:rsidRPr="1A2BD2F5">
        <w:rPr>
          <w:rStyle w:val="FootnoteReference"/>
        </w:rPr>
        <w:footnoteRef/>
      </w:r>
      <w:r>
        <w:t xml:space="preserve"> https://www.themaplenews.com/story/study-shows-declining-winter-snowpack-is-hurting-the-sugar-maple/231/</w:t>
      </w:r>
    </w:p>
  </w:footnote>
  <w:footnote w:id="5">
    <w:p w14:paraId="330D64DD" w14:textId="306844B9" w:rsidR="46BAF62D" w:rsidRDefault="46BAF62D" w:rsidP="46BAF62D">
      <w:pPr>
        <w:pStyle w:val="FootnoteText"/>
      </w:pPr>
      <w:r w:rsidRPr="46BAF62D">
        <w:rPr>
          <w:rStyle w:val="FootnoteReference"/>
        </w:rPr>
        <w:footnoteRef/>
      </w:r>
      <w:r w:rsidR="17FA5EED">
        <w:t xml:space="preserve"> https://www.vtinvasives.org/news-events/news/two-new-invasive-species-could-invade-north-country-landscape-officials-trying-to-protect-sugar</w:t>
      </w:r>
    </w:p>
  </w:footnote>
  <w:footnote w:id="6">
    <w:p w14:paraId="4B8D30F3" w14:textId="741C392F" w:rsidR="46710710" w:rsidRDefault="46710710" w:rsidP="46710710">
      <w:pPr>
        <w:pStyle w:val="FootnoteText"/>
      </w:pPr>
      <w:r w:rsidRPr="46710710">
        <w:rPr>
          <w:rStyle w:val="FootnoteReference"/>
        </w:rPr>
        <w:footnoteRef/>
      </w:r>
      <w:r w:rsidR="3522C0DC">
        <w:t xml:space="preserve"> https://www.fs.usda.gov/ccrc/topics/effects-drought-forests-and-rangelands#:~:text=Economic%20Consequences%20of%20Drought&amp;text=Droughts%20can%20negatively%20impact%20forest,to%20wind%20and%20water%20erosion.</w:t>
      </w:r>
    </w:p>
  </w:footnote>
  <w:footnote w:id="7">
    <w:p w14:paraId="79BBB191" w14:textId="08DFCBD6" w:rsidR="3294F3F0" w:rsidRDefault="3294F3F0" w:rsidP="3294F3F0">
      <w:pPr>
        <w:pStyle w:val="FootnoteText"/>
      </w:pPr>
      <w:r w:rsidRPr="3294F3F0">
        <w:rPr>
          <w:rStyle w:val="FootnoteReference"/>
        </w:rPr>
        <w:footnoteRef/>
      </w:r>
      <w:r w:rsidR="3F27C26E">
        <w:t xml:space="preserve"> https://vtinvasives.org/land/emerald-ash-borer-vermont</w:t>
      </w:r>
    </w:p>
  </w:footnote>
  <w:footnote w:id="8">
    <w:p w14:paraId="2466AA29" w14:textId="0CA7AA5C" w:rsidR="20F3D5F5" w:rsidRDefault="20F3D5F5" w:rsidP="20F3D5F5">
      <w:pPr>
        <w:pStyle w:val="FootnoteText"/>
      </w:pPr>
      <w:r w:rsidRPr="20F3D5F5">
        <w:rPr>
          <w:rStyle w:val="FootnoteReference"/>
        </w:rPr>
        <w:footnoteRef/>
      </w:r>
      <w:r w:rsidR="2B4A1BB7">
        <w:t xml:space="preserve"> https://vtinvasives.org/invasive/bittersweet-asiatic</w:t>
      </w:r>
    </w:p>
  </w:footnote>
  <w:footnote w:id="9">
    <w:p w14:paraId="639A9949" w14:textId="1C4FA5EB" w:rsidR="1AD1667C" w:rsidRDefault="1AD1667C" w:rsidP="1AD1667C">
      <w:pPr>
        <w:pStyle w:val="FootnoteText"/>
      </w:pPr>
      <w:r w:rsidRPr="1AD1667C">
        <w:rPr>
          <w:rStyle w:val="FootnoteReference"/>
        </w:rPr>
        <w:footnoteRef/>
      </w:r>
      <w:r w:rsidR="3E237C83">
        <w:t xml:space="preserve"> https://www.uvm.edu/extension/agriculture/ag-risk-management</w:t>
      </w:r>
    </w:p>
  </w:footnote>
  <w:footnote w:id="10">
    <w:p w14:paraId="3B109CA9" w14:textId="7BCC6C5B" w:rsidR="0A53CB7D" w:rsidRDefault="0A53CB7D" w:rsidP="0A53CB7D">
      <w:pPr>
        <w:pStyle w:val="FootnoteText"/>
      </w:pPr>
      <w:r w:rsidRPr="0A53CB7D">
        <w:rPr>
          <w:rStyle w:val="FootnoteReference"/>
        </w:rPr>
        <w:footnoteRef/>
      </w:r>
      <w:r>
        <w:t xml:space="preserve"> https://cropinsuranceinamerica.org/vermont/</w:t>
      </w:r>
    </w:p>
  </w:footnote>
  <w:footnote w:id="11">
    <w:p w14:paraId="13442E86" w14:textId="156F8390" w:rsidR="33A9EC8E" w:rsidRDefault="33A9EC8E" w:rsidP="33A9EC8E">
      <w:pPr>
        <w:pStyle w:val="FootnoteText"/>
      </w:pPr>
      <w:r w:rsidRPr="33A9EC8E">
        <w:rPr>
          <w:rStyle w:val="FootnoteReference"/>
        </w:rPr>
        <w:footnoteRef/>
      </w:r>
      <w:r w:rsidR="6207D1F6">
        <w:t xml:space="preserve"> </w:t>
      </w:r>
      <w:hyperlink r:id="rId1">
        <w:r w:rsidR="6207D1F6" w:rsidRPr="6207D1F6">
          <w:rPr>
            <w:rStyle w:val="Hyperlink"/>
          </w:rPr>
          <w:t>https://www.ncei.noaa.gov/access/monitoring/climate-at-a-glance/statewide/time-series/43/tavg/ann/2/1895-2023?base_prd=true&amp;begbaseyear=1895&amp;endbaseyear=2022&amp;trend=true&amp;trend_base=10&amp;begtrendyear=1895&amp;endtrendyear=2023</w:t>
        </w:r>
      </w:hyperlink>
    </w:p>
  </w:footnote>
  <w:footnote w:id="12">
    <w:p w14:paraId="6C15F3C0" w14:textId="77777777" w:rsidR="00D66FBB" w:rsidRDefault="00D66FBB" w:rsidP="00D66FBB">
      <w:pPr>
        <w:pStyle w:val="FootnoteText"/>
      </w:pPr>
      <w:r>
        <w:rPr>
          <w:rStyle w:val="FootnoteReference"/>
        </w:rPr>
        <w:footnoteRef/>
      </w:r>
      <w:r>
        <w:t xml:space="preserve"> </w:t>
      </w:r>
      <w:hyperlink r:id="rId2" w:history="1">
        <w:r w:rsidRPr="00164A3F">
          <w:rPr>
            <w:rStyle w:val="Hyperlink"/>
            <w:rFonts w:asciiTheme="minorHAnsi" w:hAnsiTheme="minorHAnsi" w:cstheme="minorBidi"/>
          </w:rPr>
          <w:t>https://legislature.vermont.gov/Documents/2022/Docs/ACTS/ACT154/ACT154%20As%20Enacted.pdf</w:t>
        </w:r>
      </w:hyperlink>
      <w:r>
        <w:t xml:space="preserve"> </w:t>
      </w:r>
    </w:p>
  </w:footnote>
  <w:footnote w:id="13">
    <w:p w14:paraId="728D5282" w14:textId="686EB2E0" w:rsidR="00B9071B" w:rsidRDefault="00B9071B">
      <w:pPr>
        <w:pStyle w:val="FootnoteText"/>
      </w:pPr>
      <w:r>
        <w:rPr>
          <w:rStyle w:val="FootnoteReference"/>
        </w:rPr>
        <w:footnoteRef/>
      </w:r>
      <w:r>
        <w:t xml:space="preserve"> </w:t>
      </w:r>
      <w:hyperlink r:id="rId3" w:history="1">
        <w:r w:rsidRPr="00164A3F">
          <w:rPr>
            <w:rStyle w:val="Hyperlink"/>
            <w:rFonts w:asciiTheme="minorHAnsi" w:hAnsiTheme="minorHAnsi" w:cstheme="minorBidi"/>
          </w:rPr>
          <w:t>https://www.jchs.harvard.edu/son-2022-affordability</w:t>
        </w:r>
      </w:hyperlink>
      <w:r>
        <w:t xml:space="preserve"> </w:t>
      </w:r>
    </w:p>
  </w:footnote>
  <w:footnote w:id="14">
    <w:p w14:paraId="2846BE1E" w14:textId="65E6BE20" w:rsidR="00A9740A" w:rsidRDefault="00A9740A">
      <w:pPr>
        <w:pStyle w:val="FootnoteText"/>
      </w:pPr>
      <w:r>
        <w:rPr>
          <w:rStyle w:val="FootnoteReference"/>
        </w:rPr>
        <w:footnoteRef/>
      </w:r>
      <w:r>
        <w:t xml:space="preserve"> </w:t>
      </w:r>
      <w:hyperlink r:id="rId4" w:history="1">
        <w:r w:rsidRPr="00164A3F">
          <w:rPr>
            <w:rStyle w:val="Hyperlink"/>
            <w:rFonts w:asciiTheme="minorHAnsi" w:hAnsiTheme="minorHAnsi" w:cstheme="minorBidi"/>
          </w:rPr>
          <w:t>https://www.census.gov/quickfacts/VT</w:t>
        </w:r>
      </w:hyperlink>
      <w:r>
        <w:t xml:space="preserve"> </w:t>
      </w:r>
    </w:p>
  </w:footnote>
  <w:footnote w:id="15">
    <w:p w14:paraId="41C55D61" w14:textId="77777777" w:rsidR="007D5CD0" w:rsidRDefault="007D5CD0" w:rsidP="007D5CD0">
      <w:pPr>
        <w:pStyle w:val="FootnoteText"/>
      </w:pPr>
      <w:r w:rsidRPr="6AB24916">
        <w:rPr>
          <w:rStyle w:val="FootnoteReference"/>
        </w:rPr>
        <w:footnoteRef/>
      </w:r>
      <w:r>
        <w:t xml:space="preserve"> </w:t>
      </w:r>
      <w:hyperlink r:id="rId5" w:history="1">
        <w:r w:rsidRPr="00640225">
          <w:rPr>
            <w:rStyle w:val="Hyperlink"/>
          </w:rPr>
          <w:t>https://outside.vermont.gov/agency/anr/climatecouncil/Shared%20Documents/Initial%20Climate%20Action%20Plan%20-%20Final%20-%2012-1-21.pdf</w:t>
        </w:r>
      </w:hyperlink>
    </w:p>
    <w:p w14:paraId="4B9C1F1D" w14:textId="77777777" w:rsidR="007D5CD0" w:rsidRDefault="007D5CD0" w:rsidP="007D5CD0">
      <w:pPr>
        <w:pStyle w:val="FootnoteText"/>
      </w:pPr>
    </w:p>
  </w:footnote>
  <w:footnote w:id="16">
    <w:p w14:paraId="3DA96F11" w14:textId="2E8FC943" w:rsidR="00B51F8E" w:rsidRDefault="00B51F8E">
      <w:pPr>
        <w:pStyle w:val="FootnoteText"/>
      </w:pPr>
      <w:r>
        <w:rPr>
          <w:rStyle w:val="FootnoteReference"/>
        </w:rPr>
        <w:footnoteRef/>
      </w:r>
      <w:r>
        <w:t xml:space="preserve"> </w:t>
      </w:r>
      <w:hyperlink r:id="rId6" w:history="1">
        <w:r w:rsidRPr="00164A3F">
          <w:rPr>
            <w:rStyle w:val="Hyperlink"/>
            <w:rFonts w:asciiTheme="minorHAnsi" w:hAnsiTheme="minorHAnsi" w:cstheme="minorBidi"/>
          </w:rPr>
          <w:t>https://s3.documentcloud.org/documents/22122817/homelessness-report.pdf</w:t>
        </w:r>
      </w:hyperlink>
      <w:r>
        <w:t xml:space="preserve"> </w:t>
      </w:r>
    </w:p>
  </w:footnote>
  <w:footnote w:id="17">
    <w:p w14:paraId="64466E67" w14:textId="77777777" w:rsidR="003F2D40" w:rsidRDefault="003F2D40" w:rsidP="003F2D40">
      <w:pPr>
        <w:pStyle w:val="FootnoteText"/>
      </w:pPr>
      <w:r w:rsidRPr="4CA3EB60">
        <w:rPr>
          <w:rStyle w:val="FootnoteReference"/>
        </w:rPr>
        <w:footnoteRef/>
      </w:r>
      <w:r>
        <w:t xml:space="preserve"> https://communityresilience-center.org/wp-content/uploads/2020/12/Climate_Migration_Report.pdf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AD4"/>
    <w:multiLevelType w:val="hybridMultilevel"/>
    <w:tmpl w:val="DCE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898"/>
    <w:multiLevelType w:val="multilevel"/>
    <w:tmpl w:val="6DC6A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A4AA1"/>
    <w:multiLevelType w:val="multilevel"/>
    <w:tmpl w:val="9CE69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E22156"/>
    <w:multiLevelType w:val="multilevel"/>
    <w:tmpl w:val="5478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5706B"/>
    <w:multiLevelType w:val="hybridMultilevel"/>
    <w:tmpl w:val="1CFEBD18"/>
    <w:lvl w:ilvl="0" w:tplc="F056C92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E2B30"/>
    <w:multiLevelType w:val="hybridMultilevel"/>
    <w:tmpl w:val="CFC43246"/>
    <w:lvl w:ilvl="0" w:tplc="399A3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B0197"/>
    <w:multiLevelType w:val="multilevel"/>
    <w:tmpl w:val="333AA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84C49"/>
    <w:multiLevelType w:val="hybridMultilevel"/>
    <w:tmpl w:val="80387D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3C40F90"/>
    <w:multiLevelType w:val="multilevel"/>
    <w:tmpl w:val="8B1C4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8110447">
    <w:abstractNumId w:val="7"/>
  </w:num>
  <w:num w:numId="2" w16cid:durableId="1659266027">
    <w:abstractNumId w:val="4"/>
  </w:num>
  <w:num w:numId="3" w16cid:durableId="2061442650">
    <w:abstractNumId w:val="0"/>
  </w:num>
  <w:num w:numId="4" w16cid:durableId="962731657">
    <w:abstractNumId w:val="5"/>
  </w:num>
  <w:num w:numId="5" w16cid:durableId="1411854735">
    <w:abstractNumId w:val="3"/>
  </w:num>
  <w:num w:numId="6" w16cid:durableId="107549046">
    <w:abstractNumId w:val="8"/>
  </w:num>
  <w:num w:numId="7" w16cid:durableId="202252268">
    <w:abstractNumId w:val="1"/>
  </w:num>
  <w:num w:numId="8" w16cid:durableId="1673528717">
    <w:abstractNumId w:val="6"/>
  </w:num>
  <w:num w:numId="9" w16cid:durableId="381517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ed018dbd18960900db624034bf37ac3d34864aa416771707a60ab1168167aa0f::"/>
  </w15:person>
  <w15:person w15:author="Paske, Caroline">
    <w15:presenceInfo w15:providerId="AD" w15:userId="S::Caroline.Paske@vermont.gov::951792de-4649-4095-a734-4ecb4009f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11"/>
    <w:rsid w:val="0000016D"/>
    <w:rsid w:val="000004C3"/>
    <w:rsid w:val="000006ED"/>
    <w:rsid w:val="00001171"/>
    <w:rsid w:val="00001810"/>
    <w:rsid w:val="000021C6"/>
    <w:rsid w:val="000029A5"/>
    <w:rsid w:val="00003A11"/>
    <w:rsid w:val="00004121"/>
    <w:rsid w:val="000056BE"/>
    <w:rsid w:val="000059E3"/>
    <w:rsid w:val="00005F6A"/>
    <w:rsid w:val="00006D99"/>
    <w:rsid w:val="00007875"/>
    <w:rsid w:val="00007A67"/>
    <w:rsid w:val="00007C8F"/>
    <w:rsid w:val="0001020C"/>
    <w:rsid w:val="00010A5B"/>
    <w:rsid w:val="00012696"/>
    <w:rsid w:val="00012C24"/>
    <w:rsid w:val="000136F3"/>
    <w:rsid w:val="00013735"/>
    <w:rsid w:val="00013E1F"/>
    <w:rsid w:val="00013F56"/>
    <w:rsid w:val="00014953"/>
    <w:rsid w:val="00016173"/>
    <w:rsid w:val="000179FA"/>
    <w:rsid w:val="00020125"/>
    <w:rsid w:val="00020192"/>
    <w:rsid w:val="000203A9"/>
    <w:rsid w:val="000203D8"/>
    <w:rsid w:val="0002058B"/>
    <w:rsid w:val="00020827"/>
    <w:rsid w:val="00020A14"/>
    <w:rsid w:val="00021194"/>
    <w:rsid w:val="000215C2"/>
    <w:rsid w:val="0002191F"/>
    <w:rsid w:val="000245D8"/>
    <w:rsid w:val="00024795"/>
    <w:rsid w:val="00024959"/>
    <w:rsid w:val="00024AAC"/>
    <w:rsid w:val="00024CB0"/>
    <w:rsid w:val="00024D6C"/>
    <w:rsid w:val="000258DE"/>
    <w:rsid w:val="00025C04"/>
    <w:rsid w:val="00026E7B"/>
    <w:rsid w:val="000276D6"/>
    <w:rsid w:val="00027D99"/>
    <w:rsid w:val="00030787"/>
    <w:rsid w:val="00030BCC"/>
    <w:rsid w:val="00031150"/>
    <w:rsid w:val="00031542"/>
    <w:rsid w:val="0003198C"/>
    <w:rsid w:val="000326A8"/>
    <w:rsid w:val="00032885"/>
    <w:rsid w:val="00032C15"/>
    <w:rsid w:val="0003328D"/>
    <w:rsid w:val="00033917"/>
    <w:rsid w:val="000344DB"/>
    <w:rsid w:val="000359E5"/>
    <w:rsid w:val="000363E8"/>
    <w:rsid w:val="00037120"/>
    <w:rsid w:val="00037C52"/>
    <w:rsid w:val="000401C0"/>
    <w:rsid w:val="00040397"/>
    <w:rsid w:val="000414FE"/>
    <w:rsid w:val="00041846"/>
    <w:rsid w:val="0004184D"/>
    <w:rsid w:val="00041C27"/>
    <w:rsid w:val="00041CDD"/>
    <w:rsid w:val="000431DF"/>
    <w:rsid w:val="00043481"/>
    <w:rsid w:val="00043C52"/>
    <w:rsid w:val="00043CD9"/>
    <w:rsid w:val="00043F4D"/>
    <w:rsid w:val="00044292"/>
    <w:rsid w:val="00044716"/>
    <w:rsid w:val="00045035"/>
    <w:rsid w:val="0004536D"/>
    <w:rsid w:val="000455A1"/>
    <w:rsid w:val="00046E0C"/>
    <w:rsid w:val="00047D1B"/>
    <w:rsid w:val="00047DF7"/>
    <w:rsid w:val="0005020F"/>
    <w:rsid w:val="00051098"/>
    <w:rsid w:val="000510A8"/>
    <w:rsid w:val="000516E1"/>
    <w:rsid w:val="00052008"/>
    <w:rsid w:val="00052EFF"/>
    <w:rsid w:val="00052FA5"/>
    <w:rsid w:val="00053ABE"/>
    <w:rsid w:val="0005468A"/>
    <w:rsid w:val="000547B9"/>
    <w:rsid w:val="00054840"/>
    <w:rsid w:val="00054CF6"/>
    <w:rsid w:val="000554ED"/>
    <w:rsid w:val="00055FEE"/>
    <w:rsid w:val="0005604E"/>
    <w:rsid w:val="000567D2"/>
    <w:rsid w:val="00057285"/>
    <w:rsid w:val="00060DF9"/>
    <w:rsid w:val="000610ED"/>
    <w:rsid w:val="000611EE"/>
    <w:rsid w:val="000619CA"/>
    <w:rsid w:val="00061F62"/>
    <w:rsid w:val="00062BDE"/>
    <w:rsid w:val="0006475E"/>
    <w:rsid w:val="00064D14"/>
    <w:rsid w:val="00064F22"/>
    <w:rsid w:val="00065249"/>
    <w:rsid w:val="000653CC"/>
    <w:rsid w:val="000654A6"/>
    <w:rsid w:val="000655F5"/>
    <w:rsid w:val="000659DC"/>
    <w:rsid w:val="00065A24"/>
    <w:rsid w:val="00065B29"/>
    <w:rsid w:val="00066BE8"/>
    <w:rsid w:val="000672AA"/>
    <w:rsid w:val="00067AD0"/>
    <w:rsid w:val="00067EF4"/>
    <w:rsid w:val="0007018B"/>
    <w:rsid w:val="000744DB"/>
    <w:rsid w:val="0007547E"/>
    <w:rsid w:val="0007548D"/>
    <w:rsid w:val="0007617F"/>
    <w:rsid w:val="00076593"/>
    <w:rsid w:val="00077547"/>
    <w:rsid w:val="00080955"/>
    <w:rsid w:val="000809F0"/>
    <w:rsid w:val="00080E83"/>
    <w:rsid w:val="0008108C"/>
    <w:rsid w:val="000811EF"/>
    <w:rsid w:val="00081558"/>
    <w:rsid w:val="00081981"/>
    <w:rsid w:val="00081C7D"/>
    <w:rsid w:val="000821D3"/>
    <w:rsid w:val="00082E83"/>
    <w:rsid w:val="000837B0"/>
    <w:rsid w:val="00083C81"/>
    <w:rsid w:val="000840F5"/>
    <w:rsid w:val="00084439"/>
    <w:rsid w:val="00084AFF"/>
    <w:rsid w:val="000857F9"/>
    <w:rsid w:val="000862DB"/>
    <w:rsid w:val="00086D49"/>
    <w:rsid w:val="00086FEE"/>
    <w:rsid w:val="0008726C"/>
    <w:rsid w:val="00087442"/>
    <w:rsid w:val="0008760F"/>
    <w:rsid w:val="00087DB3"/>
    <w:rsid w:val="000910C8"/>
    <w:rsid w:val="000917DF"/>
    <w:rsid w:val="00092142"/>
    <w:rsid w:val="000922C0"/>
    <w:rsid w:val="000922EB"/>
    <w:rsid w:val="00092BF5"/>
    <w:rsid w:val="00094A16"/>
    <w:rsid w:val="0009577E"/>
    <w:rsid w:val="00095EF3"/>
    <w:rsid w:val="000A0687"/>
    <w:rsid w:val="000A06A6"/>
    <w:rsid w:val="000A1545"/>
    <w:rsid w:val="000A1E87"/>
    <w:rsid w:val="000A2407"/>
    <w:rsid w:val="000A2544"/>
    <w:rsid w:val="000A2987"/>
    <w:rsid w:val="000A3575"/>
    <w:rsid w:val="000A3834"/>
    <w:rsid w:val="000A38E9"/>
    <w:rsid w:val="000A58AB"/>
    <w:rsid w:val="000A5F3F"/>
    <w:rsid w:val="000A5F94"/>
    <w:rsid w:val="000A6228"/>
    <w:rsid w:val="000A62F2"/>
    <w:rsid w:val="000A64D1"/>
    <w:rsid w:val="000A6622"/>
    <w:rsid w:val="000A67DE"/>
    <w:rsid w:val="000A755E"/>
    <w:rsid w:val="000A79B3"/>
    <w:rsid w:val="000B0762"/>
    <w:rsid w:val="000B0807"/>
    <w:rsid w:val="000B1915"/>
    <w:rsid w:val="000B1DB0"/>
    <w:rsid w:val="000B1DD0"/>
    <w:rsid w:val="000B236E"/>
    <w:rsid w:val="000B4370"/>
    <w:rsid w:val="000B5C79"/>
    <w:rsid w:val="000B633F"/>
    <w:rsid w:val="000B6372"/>
    <w:rsid w:val="000B673C"/>
    <w:rsid w:val="000B7574"/>
    <w:rsid w:val="000C06F4"/>
    <w:rsid w:val="000C08B7"/>
    <w:rsid w:val="000C3020"/>
    <w:rsid w:val="000C30F2"/>
    <w:rsid w:val="000C347A"/>
    <w:rsid w:val="000C368A"/>
    <w:rsid w:val="000C36FB"/>
    <w:rsid w:val="000C4142"/>
    <w:rsid w:val="000C5180"/>
    <w:rsid w:val="000C5B7D"/>
    <w:rsid w:val="000C5C64"/>
    <w:rsid w:val="000C5DB1"/>
    <w:rsid w:val="000C78C3"/>
    <w:rsid w:val="000C7B56"/>
    <w:rsid w:val="000C7DEE"/>
    <w:rsid w:val="000D0D8E"/>
    <w:rsid w:val="000D127C"/>
    <w:rsid w:val="000D1553"/>
    <w:rsid w:val="000D1783"/>
    <w:rsid w:val="000D1EC9"/>
    <w:rsid w:val="000D1FF9"/>
    <w:rsid w:val="000D24E9"/>
    <w:rsid w:val="000D2DFF"/>
    <w:rsid w:val="000D311C"/>
    <w:rsid w:val="000D31B9"/>
    <w:rsid w:val="000D32E5"/>
    <w:rsid w:val="000D351C"/>
    <w:rsid w:val="000D3D78"/>
    <w:rsid w:val="000D4549"/>
    <w:rsid w:val="000D4C0F"/>
    <w:rsid w:val="000D572A"/>
    <w:rsid w:val="000D5EF0"/>
    <w:rsid w:val="000D73BB"/>
    <w:rsid w:val="000D7868"/>
    <w:rsid w:val="000D7BEB"/>
    <w:rsid w:val="000D7CF8"/>
    <w:rsid w:val="000E0DB1"/>
    <w:rsid w:val="000E0E80"/>
    <w:rsid w:val="000E101E"/>
    <w:rsid w:val="000E14C5"/>
    <w:rsid w:val="000E1E15"/>
    <w:rsid w:val="000E21BE"/>
    <w:rsid w:val="000E24D7"/>
    <w:rsid w:val="000E2CCB"/>
    <w:rsid w:val="000E32C9"/>
    <w:rsid w:val="000E33EC"/>
    <w:rsid w:val="000E3C4F"/>
    <w:rsid w:val="000E3C60"/>
    <w:rsid w:val="000E3E07"/>
    <w:rsid w:val="000E4178"/>
    <w:rsid w:val="000E4194"/>
    <w:rsid w:val="000E4331"/>
    <w:rsid w:val="000E5165"/>
    <w:rsid w:val="000E53C4"/>
    <w:rsid w:val="000E56C9"/>
    <w:rsid w:val="000E58D4"/>
    <w:rsid w:val="000E5E40"/>
    <w:rsid w:val="000E619E"/>
    <w:rsid w:val="000E6648"/>
    <w:rsid w:val="000E7B31"/>
    <w:rsid w:val="000E7C7D"/>
    <w:rsid w:val="000F053F"/>
    <w:rsid w:val="000F1813"/>
    <w:rsid w:val="000F1B5E"/>
    <w:rsid w:val="000F2657"/>
    <w:rsid w:val="000F27CD"/>
    <w:rsid w:val="000F2817"/>
    <w:rsid w:val="000F295D"/>
    <w:rsid w:val="000F31A3"/>
    <w:rsid w:val="000F3D5D"/>
    <w:rsid w:val="000F4B0A"/>
    <w:rsid w:val="000F4B4D"/>
    <w:rsid w:val="000F6D8C"/>
    <w:rsid w:val="000F7039"/>
    <w:rsid w:val="000F7144"/>
    <w:rsid w:val="000F725D"/>
    <w:rsid w:val="000F75CD"/>
    <w:rsid w:val="000F7A89"/>
    <w:rsid w:val="0010175F"/>
    <w:rsid w:val="00101A8A"/>
    <w:rsid w:val="00102CF3"/>
    <w:rsid w:val="00103799"/>
    <w:rsid w:val="001038A8"/>
    <w:rsid w:val="001057D6"/>
    <w:rsid w:val="0010590B"/>
    <w:rsid w:val="00105AE2"/>
    <w:rsid w:val="00105FD2"/>
    <w:rsid w:val="001065DA"/>
    <w:rsid w:val="00106C43"/>
    <w:rsid w:val="00107BC3"/>
    <w:rsid w:val="00107DF9"/>
    <w:rsid w:val="00107ECF"/>
    <w:rsid w:val="00107F69"/>
    <w:rsid w:val="00110A62"/>
    <w:rsid w:val="00110E70"/>
    <w:rsid w:val="0011215E"/>
    <w:rsid w:val="00112AF6"/>
    <w:rsid w:val="00114443"/>
    <w:rsid w:val="00114B63"/>
    <w:rsid w:val="00114CFD"/>
    <w:rsid w:val="0011516D"/>
    <w:rsid w:val="001155F8"/>
    <w:rsid w:val="00115ED6"/>
    <w:rsid w:val="00116198"/>
    <w:rsid w:val="001166A8"/>
    <w:rsid w:val="00117139"/>
    <w:rsid w:val="00117340"/>
    <w:rsid w:val="00120749"/>
    <w:rsid w:val="001209D6"/>
    <w:rsid w:val="00121204"/>
    <w:rsid w:val="00121CF4"/>
    <w:rsid w:val="00121F9A"/>
    <w:rsid w:val="001220CD"/>
    <w:rsid w:val="00122734"/>
    <w:rsid w:val="0012280A"/>
    <w:rsid w:val="0012500A"/>
    <w:rsid w:val="00125013"/>
    <w:rsid w:val="00125149"/>
    <w:rsid w:val="001253DB"/>
    <w:rsid w:val="001254B4"/>
    <w:rsid w:val="001259A8"/>
    <w:rsid w:val="00125D8F"/>
    <w:rsid w:val="00126734"/>
    <w:rsid w:val="00126759"/>
    <w:rsid w:val="0012682F"/>
    <w:rsid w:val="00126A6F"/>
    <w:rsid w:val="00126F55"/>
    <w:rsid w:val="00126FB2"/>
    <w:rsid w:val="0012722F"/>
    <w:rsid w:val="00127416"/>
    <w:rsid w:val="00127A63"/>
    <w:rsid w:val="00127CB4"/>
    <w:rsid w:val="00130575"/>
    <w:rsid w:val="0013076E"/>
    <w:rsid w:val="00131A45"/>
    <w:rsid w:val="0013250A"/>
    <w:rsid w:val="00132516"/>
    <w:rsid w:val="00132D11"/>
    <w:rsid w:val="00133172"/>
    <w:rsid w:val="001334FD"/>
    <w:rsid w:val="00133920"/>
    <w:rsid w:val="001339EC"/>
    <w:rsid w:val="001353A3"/>
    <w:rsid w:val="001355AB"/>
    <w:rsid w:val="00136588"/>
    <w:rsid w:val="001367DF"/>
    <w:rsid w:val="00136E7D"/>
    <w:rsid w:val="0013782E"/>
    <w:rsid w:val="00137ADB"/>
    <w:rsid w:val="00140E1A"/>
    <w:rsid w:val="001415A1"/>
    <w:rsid w:val="001415F8"/>
    <w:rsid w:val="00141A44"/>
    <w:rsid w:val="00142DC1"/>
    <w:rsid w:val="00143014"/>
    <w:rsid w:val="001432F4"/>
    <w:rsid w:val="00143D04"/>
    <w:rsid w:val="00144089"/>
    <w:rsid w:val="00144715"/>
    <w:rsid w:val="00144792"/>
    <w:rsid w:val="00144FF3"/>
    <w:rsid w:val="001451E7"/>
    <w:rsid w:val="00146406"/>
    <w:rsid w:val="00146EEF"/>
    <w:rsid w:val="00147128"/>
    <w:rsid w:val="001479A2"/>
    <w:rsid w:val="00147D69"/>
    <w:rsid w:val="001500BC"/>
    <w:rsid w:val="0015035A"/>
    <w:rsid w:val="00151178"/>
    <w:rsid w:val="00151DB3"/>
    <w:rsid w:val="00152185"/>
    <w:rsid w:val="001523C9"/>
    <w:rsid w:val="00152912"/>
    <w:rsid w:val="00152A5E"/>
    <w:rsid w:val="00152A78"/>
    <w:rsid w:val="00152B68"/>
    <w:rsid w:val="00152ECC"/>
    <w:rsid w:val="00153081"/>
    <w:rsid w:val="0015374D"/>
    <w:rsid w:val="0015378B"/>
    <w:rsid w:val="00153BDE"/>
    <w:rsid w:val="0015435C"/>
    <w:rsid w:val="00154469"/>
    <w:rsid w:val="001544BF"/>
    <w:rsid w:val="001549FE"/>
    <w:rsid w:val="00154C05"/>
    <w:rsid w:val="001551FF"/>
    <w:rsid w:val="00155240"/>
    <w:rsid w:val="001556B9"/>
    <w:rsid w:val="00155D8F"/>
    <w:rsid w:val="001570BD"/>
    <w:rsid w:val="0015730D"/>
    <w:rsid w:val="0016034C"/>
    <w:rsid w:val="00160A8B"/>
    <w:rsid w:val="00161D37"/>
    <w:rsid w:val="00162980"/>
    <w:rsid w:val="00162E57"/>
    <w:rsid w:val="00163321"/>
    <w:rsid w:val="00163631"/>
    <w:rsid w:val="00163849"/>
    <w:rsid w:val="001638DA"/>
    <w:rsid w:val="00164225"/>
    <w:rsid w:val="00164674"/>
    <w:rsid w:val="0016471F"/>
    <w:rsid w:val="00164CC4"/>
    <w:rsid w:val="00164F40"/>
    <w:rsid w:val="00165F1D"/>
    <w:rsid w:val="0016660F"/>
    <w:rsid w:val="00166F3F"/>
    <w:rsid w:val="00170561"/>
    <w:rsid w:val="001710F7"/>
    <w:rsid w:val="00171518"/>
    <w:rsid w:val="00172941"/>
    <w:rsid w:val="00174D4B"/>
    <w:rsid w:val="00176487"/>
    <w:rsid w:val="00177B2D"/>
    <w:rsid w:val="00181B55"/>
    <w:rsid w:val="00181D9B"/>
    <w:rsid w:val="001820BA"/>
    <w:rsid w:val="001822F5"/>
    <w:rsid w:val="0018295F"/>
    <w:rsid w:val="00183009"/>
    <w:rsid w:val="0018409E"/>
    <w:rsid w:val="001841B3"/>
    <w:rsid w:val="0018459D"/>
    <w:rsid w:val="0018475C"/>
    <w:rsid w:val="00184A47"/>
    <w:rsid w:val="00184AF5"/>
    <w:rsid w:val="00185295"/>
    <w:rsid w:val="00185559"/>
    <w:rsid w:val="00185FE6"/>
    <w:rsid w:val="00186D5A"/>
    <w:rsid w:val="00186F16"/>
    <w:rsid w:val="0018729C"/>
    <w:rsid w:val="00187DB5"/>
    <w:rsid w:val="00190311"/>
    <w:rsid w:val="00190381"/>
    <w:rsid w:val="00190494"/>
    <w:rsid w:val="00190658"/>
    <w:rsid w:val="00191162"/>
    <w:rsid w:val="001916EA"/>
    <w:rsid w:val="0019179E"/>
    <w:rsid w:val="001919F2"/>
    <w:rsid w:val="00192642"/>
    <w:rsid w:val="00192A0B"/>
    <w:rsid w:val="00193203"/>
    <w:rsid w:val="001936AE"/>
    <w:rsid w:val="00193E02"/>
    <w:rsid w:val="00193F0C"/>
    <w:rsid w:val="00195343"/>
    <w:rsid w:val="0019554A"/>
    <w:rsid w:val="001956F5"/>
    <w:rsid w:val="0019625A"/>
    <w:rsid w:val="00196C7B"/>
    <w:rsid w:val="0019744A"/>
    <w:rsid w:val="00197707"/>
    <w:rsid w:val="001977F5"/>
    <w:rsid w:val="001A0B93"/>
    <w:rsid w:val="001A1FF8"/>
    <w:rsid w:val="001A20DC"/>
    <w:rsid w:val="001A2304"/>
    <w:rsid w:val="001A26BB"/>
    <w:rsid w:val="001A28FA"/>
    <w:rsid w:val="001A2FEA"/>
    <w:rsid w:val="001A307E"/>
    <w:rsid w:val="001A3314"/>
    <w:rsid w:val="001A3C15"/>
    <w:rsid w:val="001A5A8A"/>
    <w:rsid w:val="001A7FDF"/>
    <w:rsid w:val="001B0018"/>
    <w:rsid w:val="001B29A6"/>
    <w:rsid w:val="001B364B"/>
    <w:rsid w:val="001B43E6"/>
    <w:rsid w:val="001B4B49"/>
    <w:rsid w:val="001B4C85"/>
    <w:rsid w:val="001B6551"/>
    <w:rsid w:val="001B66A5"/>
    <w:rsid w:val="001B7239"/>
    <w:rsid w:val="001B77E1"/>
    <w:rsid w:val="001B7D28"/>
    <w:rsid w:val="001C02AF"/>
    <w:rsid w:val="001C031C"/>
    <w:rsid w:val="001C07B0"/>
    <w:rsid w:val="001C0A4C"/>
    <w:rsid w:val="001C0A50"/>
    <w:rsid w:val="001C0AE2"/>
    <w:rsid w:val="001C1967"/>
    <w:rsid w:val="001C2212"/>
    <w:rsid w:val="001C2EB7"/>
    <w:rsid w:val="001C3269"/>
    <w:rsid w:val="001C3AAE"/>
    <w:rsid w:val="001C4045"/>
    <w:rsid w:val="001C466A"/>
    <w:rsid w:val="001C47B7"/>
    <w:rsid w:val="001C51A0"/>
    <w:rsid w:val="001C590D"/>
    <w:rsid w:val="001C5CB1"/>
    <w:rsid w:val="001C6084"/>
    <w:rsid w:val="001C6212"/>
    <w:rsid w:val="001C6883"/>
    <w:rsid w:val="001C6D5F"/>
    <w:rsid w:val="001C770B"/>
    <w:rsid w:val="001C7BA2"/>
    <w:rsid w:val="001D0317"/>
    <w:rsid w:val="001D0739"/>
    <w:rsid w:val="001D0CE3"/>
    <w:rsid w:val="001D0E82"/>
    <w:rsid w:val="001D121A"/>
    <w:rsid w:val="001D1457"/>
    <w:rsid w:val="001D19CB"/>
    <w:rsid w:val="001D1FA1"/>
    <w:rsid w:val="001D2268"/>
    <w:rsid w:val="001D23F4"/>
    <w:rsid w:val="001D272D"/>
    <w:rsid w:val="001D2929"/>
    <w:rsid w:val="001D29F5"/>
    <w:rsid w:val="001D2DC8"/>
    <w:rsid w:val="001D339A"/>
    <w:rsid w:val="001D3816"/>
    <w:rsid w:val="001D4886"/>
    <w:rsid w:val="001D4A0F"/>
    <w:rsid w:val="001D4E27"/>
    <w:rsid w:val="001D564B"/>
    <w:rsid w:val="001D576E"/>
    <w:rsid w:val="001D593C"/>
    <w:rsid w:val="001D5B8A"/>
    <w:rsid w:val="001D6067"/>
    <w:rsid w:val="001D6BBB"/>
    <w:rsid w:val="001D73DC"/>
    <w:rsid w:val="001D7C62"/>
    <w:rsid w:val="001E18D4"/>
    <w:rsid w:val="001E1908"/>
    <w:rsid w:val="001E1AAB"/>
    <w:rsid w:val="001E1BC8"/>
    <w:rsid w:val="001E1EDC"/>
    <w:rsid w:val="001E237E"/>
    <w:rsid w:val="001E2A41"/>
    <w:rsid w:val="001E2F2A"/>
    <w:rsid w:val="001E30AC"/>
    <w:rsid w:val="001E344A"/>
    <w:rsid w:val="001E3469"/>
    <w:rsid w:val="001E43D6"/>
    <w:rsid w:val="001E5A2B"/>
    <w:rsid w:val="001E5B2F"/>
    <w:rsid w:val="001E5FAF"/>
    <w:rsid w:val="001E5FF4"/>
    <w:rsid w:val="001E6D1F"/>
    <w:rsid w:val="001F0598"/>
    <w:rsid w:val="001F16D8"/>
    <w:rsid w:val="001F17D0"/>
    <w:rsid w:val="001F206C"/>
    <w:rsid w:val="001F2716"/>
    <w:rsid w:val="001F2A56"/>
    <w:rsid w:val="001F367B"/>
    <w:rsid w:val="001F382C"/>
    <w:rsid w:val="001F3CE4"/>
    <w:rsid w:val="001F4034"/>
    <w:rsid w:val="001F49FD"/>
    <w:rsid w:val="001F5890"/>
    <w:rsid w:val="001F58A9"/>
    <w:rsid w:val="001F603C"/>
    <w:rsid w:val="001F680C"/>
    <w:rsid w:val="002016F9"/>
    <w:rsid w:val="00202063"/>
    <w:rsid w:val="00202CBB"/>
    <w:rsid w:val="00203C39"/>
    <w:rsid w:val="00203F7A"/>
    <w:rsid w:val="0020476B"/>
    <w:rsid w:val="00206130"/>
    <w:rsid w:val="00206734"/>
    <w:rsid w:val="00207A7A"/>
    <w:rsid w:val="002100E5"/>
    <w:rsid w:val="0021060B"/>
    <w:rsid w:val="002110EB"/>
    <w:rsid w:val="00211E6E"/>
    <w:rsid w:val="00212DA6"/>
    <w:rsid w:val="00214B47"/>
    <w:rsid w:val="00214D06"/>
    <w:rsid w:val="0021520B"/>
    <w:rsid w:val="002155D5"/>
    <w:rsid w:val="00215BB6"/>
    <w:rsid w:val="00216617"/>
    <w:rsid w:val="00216766"/>
    <w:rsid w:val="00217230"/>
    <w:rsid w:val="00217931"/>
    <w:rsid w:val="00217991"/>
    <w:rsid w:val="002202BB"/>
    <w:rsid w:val="002204CA"/>
    <w:rsid w:val="00220620"/>
    <w:rsid w:val="0022098E"/>
    <w:rsid w:val="00221114"/>
    <w:rsid w:val="0022162C"/>
    <w:rsid w:val="00221695"/>
    <w:rsid w:val="00221807"/>
    <w:rsid w:val="0022340F"/>
    <w:rsid w:val="002236C2"/>
    <w:rsid w:val="00223745"/>
    <w:rsid w:val="00223CD6"/>
    <w:rsid w:val="00223FEF"/>
    <w:rsid w:val="00225219"/>
    <w:rsid w:val="00225C1C"/>
    <w:rsid w:val="00225F6E"/>
    <w:rsid w:val="00226210"/>
    <w:rsid w:val="0022681C"/>
    <w:rsid w:val="00226908"/>
    <w:rsid w:val="00227371"/>
    <w:rsid w:val="00227432"/>
    <w:rsid w:val="0022782F"/>
    <w:rsid w:val="00227839"/>
    <w:rsid w:val="00227A3D"/>
    <w:rsid w:val="00227C6F"/>
    <w:rsid w:val="00227D2C"/>
    <w:rsid w:val="0022ADE6"/>
    <w:rsid w:val="00230F9E"/>
    <w:rsid w:val="00231156"/>
    <w:rsid w:val="002318AF"/>
    <w:rsid w:val="00231A27"/>
    <w:rsid w:val="00232FAB"/>
    <w:rsid w:val="00233174"/>
    <w:rsid w:val="00233542"/>
    <w:rsid w:val="0023363E"/>
    <w:rsid w:val="00233847"/>
    <w:rsid w:val="002338AF"/>
    <w:rsid w:val="002338B6"/>
    <w:rsid w:val="002339C0"/>
    <w:rsid w:val="0023499D"/>
    <w:rsid w:val="002354D9"/>
    <w:rsid w:val="00236955"/>
    <w:rsid w:val="00236C56"/>
    <w:rsid w:val="00236E09"/>
    <w:rsid w:val="00240A5B"/>
    <w:rsid w:val="00240AFB"/>
    <w:rsid w:val="00240E6E"/>
    <w:rsid w:val="00240EEB"/>
    <w:rsid w:val="00241AFA"/>
    <w:rsid w:val="002437F9"/>
    <w:rsid w:val="00243852"/>
    <w:rsid w:val="00243B35"/>
    <w:rsid w:val="002442E1"/>
    <w:rsid w:val="002448EC"/>
    <w:rsid w:val="00244A71"/>
    <w:rsid w:val="00244EC1"/>
    <w:rsid w:val="00244F78"/>
    <w:rsid w:val="002453B2"/>
    <w:rsid w:val="00246262"/>
    <w:rsid w:val="00246994"/>
    <w:rsid w:val="002473DC"/>
    <w:rsid w:val="00247557"/>
    <w:rsid w:val="0024799E"/>
    <w:rsid w:val="00247C18"/>
    <w:rsid w:val="002506F8"/>
    <w:rsid w:val="0025092B"/>
    <w:rsid w:val="00250D9B"/>
    <w:rsid w:val="0025155A"/>
    <w:rsid w:val="00251C3F"/>
    <w:rsid w:val="00252474"/>
    <w:rsid w:val="002525D2"/>
    <w:rsid w:val="002528EC"/>
    <w:rsid w:val="00252ACC"/>
    <w:rsid w:val="00253970"/>
    <w:rsid w:val="00253AA7"/>
    <w:rsid w:val="00253AAF"/>
    <w:rsid w:val="0025453C"/>
    <w:rsid w:val="00254C47"/>
    <w:rsid w:val="0025559E"/>
    <w:rsid w:val="00255FE6"/>
    <w:rsid w:val="00256664"/>
    <w:rsid w:val="00257479"/>
    <w:rsid w:val="002574B6"/>
    <w:rsid w:val="00257957"/>
    <w:rsid w:val="00257E56"/>
    <w:rsid w:val="0025A811"/>
    <w:rsid w:val="0026025F"/>
    <w:rsid w:val="00260822"/>
    <w:rsid w:val="00260DFD"/>
    <w:rsid w:val="00260FC4"/>
    <w:rsid w:val="002612F6"/>
    <w:rsid w:val="0026154B"/>
    <w:rsid w:val="0026159E"/>
    <w:rsid w:val="0026174B"/>
    <w:rsid w:val="00262349"/>
    <w:rsid w:val="00262AA9"/>
    <w:rsid w:val="002630E4"/>
    <w:rsid w:val="00263234"/>
    <w:rsid w:val="00264C17"/>
    <w:rsid w:val="002651DA"/>
    <w:rsid w:val="002652CF"/>
    <w:rsid w:val="00266150"/>
    <w:rsid w:val="0026644A"/>
    <w:rsid w:val="002665B6"/>
    <w:rsid w:val="002665D4"/>
    <w:rsid w:val="002668EE"/>
    <w:rsid w:val="00266F67"/>
    <w:rsid w:val="0026706D"/>
    <w:rsid w:val="002674E6"/>
    <w:rsid w:val="00267F60"/>
    <w:rsid w:val="0027028A"/>
    <w:rsid w:val="0027057F"/>
    <w:rsid w:val="00270DBD"/>
    <w:rsid w:val="00270E07"/>
    <w:rsid w:val="00270EDE"/>
    <w:rsid w:val="00271CA0"/>
    <w:rsid w:val="002733D0"/>
    <w:rsid w:val="00273FC3"/>
    <w:rsid w:val="0027689A"/>
    <w:rsid w:val="00276A8F"/>
    <w:rsid w:val="00276D1B"/>
    <w:rsid w:val="00276E32"/>
    <w:rsid w:val="00276F50"/>
    <w:rsid w:val="002774F3"/>
    <w:rsid w:val="00277B53"/>
    <w:rsid w:val="00277EA6"/>
    <w:rsid w:val="00280B8B"/>
    <w:rsid w:val="00281379"/>
    <w:rsid w:val="00282468"/>
    <w:rsid w:val="002828BB"/>
    <w:rsid w:val="00283B65"/>
    <w:rsid w:val="00283FBE"/>
    <w:rsid w:val="0028484B"/>
    <w:rsid w:val="00284DED"/>
    <w:rsid w:val="00285332"/>
    <w:rsid w:val="00285559"/>
    <w:rsid w:val="002863D5"/>
    <w:rsid w:val="00286CEB"/>
    <w:rsid w:val="00290C18"/>
    <w:rsid w:val="00290E26"/>
    <w:rsid w:val="0029344C"/>
    <w:rsid w:val="002938E8"/>
    <w:rsid w:val="002948D0"/>
    <w:rsid w:val="00294FE9"/>
    <w:rsid w:val="00295AB9"/>
    <w:rsid w:val="00295C0A"/>
    <w:rsid w:val="0029617A"/>
    <w:rsid w:val="00296AC3"/>
    <w:rsid w:val="002A12CC"/>
    <w:rsid w:val="002A163F"/>
    <w:rsid w:val="002A2010"/>
    <w:rsid w:val="002A2416"/>
    <w:rsid w:val="002A3946"/>
    <w:rsid w:val="002A3FB4"/>
    <w:rsid w:val="002A4E39"/>
    <w:rsid w:val="002A510D"/>
    <w:rsid w:val="002A559E"/>
    <w:rsid w:val="002A5AE5"/>
    <w:rsid w:val="002A5E08"/>
    <w:rsid w:val="002A65D6"/>
    <w:rsid w:val="002A7448"/>
    <w:rsid w:val="002A7634"/>
    <w:rsid w:val="002A7802"/>
    <w:rsid w:val="002A7B10"/>
    <w:rsid w:val="002A7CB0"/>
    <w:rsid w:val="002B0DF2"/>
    <w:rsid w:val="002B2430"/>
    <w:rsid w:val="002B2995"/>
    <w:rsid w:val="002B2A0B"/>
    <w:rsid w:val="002B33C8"/>
    <w:rsid w:val="002B3DA8"/>
    <w:rsid w:val="002B4BAC"/>
    <w:rsid w:val="002B4C32"/>
    <w:rsid w:val="002B5010"/>
    <w:rsid w:val="002B5A92"/>
    <w:rsid w:val="002B5D4B"/>
    <w:rsid w:val="002B6A81"/>
    <w:rsid w:val="002B7671"/>
    <w:rsid w:val="002C0118"/>
    <w:rsid w:val="002C0453"/>
    <w:rsid w:val="002C06C1"/>
    <w:rsid w:val="002C2090"/>
    <w:rsid w:val="002C2AF0"/>
    <w:rsid w:val="002C423F"/>
    <w:rsid w:val="002C5312"/>
    <w:rsid w:val="002C6607"/>
    <w:rsid w:val="002C7ADC"/>
    <w:rsid w:val="002D128D"/>
    <w:rsid w:val="002D142F"/>
    <w:rsid w:val="002D1942"/>
    <w:rsid w:val="002D1A68"/>
    <w:rsid w:val="002D2AE9"/>
    <w:rsid w:val="002D33D0"/>
    <w:rsid w:val="002D3A90"/>
    <w:rsid w:val="002D476B"/>
    <w:rsid w:val="002D5A68"/>
    <w:rsid w:val="002D5D76"/>
    <w:rsid w:val="002D6CCC"/>
    <w:rsid w:val="002E0A0E"/>
    <w:rsid w:val="002E141F"/>
    <w:rsid w:val="002E1872"/>
    <w:rsid w:val="002E1C0F"/>
    <w:rsid w:val="002E1CF6"/>
    <w:rsid w:val="002E2921"/>
    <w:rsid w:val="002E3429"/>
    <w:rsid w:val="002E3DD9"/>
    <w:rsid w:val="002E4E39"/>
    <w:rsid w:val="002E5DEA"/>
    <w:rsid w:val="002E5E48"/>
    <w:rsid w:val="002E6C61"/>
    <w:rsid w:val="002E6E29"/>
    <w:rsid w:val="002E6F22"/>
    <w:rsid w:val="002E7116"/>
    <w:rsid w:val="002E7DAC"/>
    <w:rsid w:val="002E7F52"/>
    <w:rsid w:val="002EC3FB"/>
    <w:rsid w:val="002F008B"/>
    <w:rsid w:val="002F0A06"/>
    <w:rsid w:val="002F0FD7"/>
    <w:rsid w:val="002F1699"/>
    <w:rsid w:val="002F1782"/>
    <w:rsid w:val="002F1A14"/>
    <w:rsid w:val="002F1CF7"/>
    <w:rsid w:val="002F2659"/>
    <w:rsid w:val="002F4847"/>
    <w:rsid w:val="002F48DD"/>
    <w:rsid w:val="002F51AB"/>
    <w:rsid w:val="002F586A"/>
    <w:rsid w:val="002F594F"/>
    <w:rsid w:val="002F7487"/>
    <w:rsid w:val="003001CA"/>
    <w:rsid w:val="00300234"/>
    <w:rsid w:val="003008E3"/>
    <w:rsid w:val="003009A0"/>
    <w:rsid w:val="003009AE"/>
    <w:rsid w:val="00300F1C"/>
    <w:rsid w:val="003010CA"/>
    <w:rsid w:val="00301AE5"/>
    <w:rsid w:val="0030261A"/>
    <w:rsid w:val="0030285D"/>
    <w:rsid w:val="00303131"/>
    <w:rsid w:val="00303E59"/>
    <w:rsid w:val="0030435A"/>
    <w:rsid w:val="003047FE"/>
    <w:rsid w:val="003051EE"/>
    <w:rsid w:val="003054DB"/>
    <w:rsid w:val="003066D6"/>
    <w:rsid w:val="00306791"/>
    <w:rsid w:val="00307105"/>
    <w:rsid w:val="00310D7A"/>
    <w:rsid w:val="00311429"/>
    <w:rsid w:val="00311ED4"/>
    <w:rsid w:val="0031248F"/>
    <w:rsid w:val="0031249A"/>
    <w:rsid w:val="00312792"/>
    <w:rsid w:val="003129A2"/>
    <w:rsid w:val="00312FB4"/>
    <w:rsid w:val="00313CD4"/>
    <w:rsid w:val="003140BC"/>
    <w:rsid w:val="00315080"/>
    <w:rsid w:val="0031544B"/>
    <w:rsid w:val="00315BC9"/>
    <w:rsid w:val="00316236"/>
    <w:rsid w:val="00316BF9"/>
    <w:rsid w:val="00317FBF"/>
    <w:rsid w:val="003211C4"/>
    <w:rsid w:val="00321388"/>
    <w:rsid w:val="0032189D"/>
    <w:rsid w:val="00321966"/>
    <w:rsid w:val="00321D98"/>
    <w:rsid w:val="00322810"/>
    <w:rsid w:val="00322B43"/>
    <w:rsid w:val="00322D03"/>
    <w:rsid w:val="00322EB0"/>
    <w:rsid w:val="00323F5E"/>
    <w:rsid w:val="00326088"/>
    <w:rsid w:val="003260FB"/>
    <w:rsid w:val="003264F6"/>
    <w:rsid w:val="003265F8"/>
    <w:rsid w:val="00326A3D"/>
    <w:rsid w:val="00326CF9"/>
    <w:rsid w:val="00327094"/>
    <w:rsid w:val="0032746A"/>
    <w:rsid w:val="003275C3"/>
    <w:rsid w:val="0032786A"/>
    <w:rsid w:val="00327AA5"/>
    <w:rsid w:val="00329F5B"/>
    <w:rsid w:val="00330557"/>
    <w:rsid w:val="003318AA"/>
    <w:rsid w:val="003320DC"/>
    <w:rsid w:val="003322A7"/>
    <w:rsid w:val="003323CB"/>
    <w:rsid w:val="00332B27"/>
    <w:rsid w:val="00332D1D"/>
    <w:rsid w:val="00332D61"/>
    <w:rsid w:val="00334026"/>
    <w:rsid w:val="00334594"/>
    <w:rsid w:val="0033530E"/>
    <w:rsid w:val="00335F52"/>
    <w:rsid w:val="003360B5"/>
    <w:rsid w:val="00336CC7"/>
    <w:rsid w:val="00337832"/>
    <w:rsid w:val="00340F36"/>
    <w:rsid w:val="00341687"/>
    <w:rsid w:val="0034268D"/>
    <w:rsid w:val="0034272F"/>
    <w:rsid w:val="0034283F"/>
    <w:rsid w:val="00343232"/>
    <w:rsid w:val="003432D2"/>
    <w:rsid w:val="00343F1A"/>
    <w:rsid w:val="00343F28"/>
    <w:rsid w:val="003440A5"/>
    <w:rsid w:val="0034489A"/>
    <w:rsid w:val="00345928"/>
    <w:rsid w:val="00346235"/>
    <w:rsid w:val="00347529"/>
    <w:rsid w:val="00347B40"/>
    <w:rsid w:val="0035081F"/>
    <w:rsid w:val="00350B42"/>
    <w:rsid w:val="00350B4C"/>
    <w:rsid w:val="00350C80"/>
    <w:rsid w:val="00350E28"/>
    <w:rsid w:val="00350F37"/>
    <w:rsid w:val="00351550"/>
    <w:rsid w:val="00351674"/>
    <w:rsid w:val="003518B5"/>
    <w:rsid w:val="00351ECA"/>
    <w:rsid w:val="003523CB"/>
    <w:rsid w:val="0035278A"/>
    <w:rsid w:val="00353620"/>
    <w:rsid w:val="00353781"/>
    <w:rsid w:val="00353948"/>
    <w:rsid w:val="00354202"/>
    <w:rsid w:val="003549D4"/>
    <w:rsid w:val="00354AF2"/>
    <w:rsid w:val="00354CA5"/>
    <w:rsid w:val="00355428"/>
    <w:rsid w:val="003555BC"/>
    <w:rsid w:val="00356308"/>
    <w:rsid w:val="0035639D"/>
    <w:rsid w:val="00356A78"/>
    <w:rsid w:val="00356FA3"/>
    <w:rsid w:val="00357620"/>
    <w:rsid w:val="0036082C"/>
    <w:rsid w:val="003616F9"/>
    <w:rsid w:val="0036182A"/>
    <w:rsid w:val="00362551"/>
    <w:rsid w:val="003628B3"/>
    <w:rsid w:val="003630D6"/>
    <w:rsid w:val="0036415F"/>
    <w:rsid w:val="003647BF"/>
    <w:rsid w:val="00364840"/>
    <w:rsid w:val="003648E1"/>
    <w:rsid w:val="0036497C"/>
    <w:rsid w:val="00364B95"/>
    <w:rsid w:val="00365279"/>
    <w:rsid w:val="003658EE"/>
    <w:rsid w:val="0036602E"/>
    <w:rsid w:val="003662EA"/>
    <w:rsid w:val="003665EC"/>
    <w:rsid w:val="00366D57"/>
    <w:rsid w:val="00367F80"/>
    <w:rsid w:val="00370921"/>
    <w:rsid w:val="00370ADE"/>
    <w:rsid w:val="00370B51"/>
    <w:rsid w:val="00370DC2"/>
    <w:rsid w:val="00370ED1"/>
    <w:rsid w:val="003711D3"/>
    <w:rsid w:val="00371458"/>
    <w:rsid w:val="0037198C"/>
    <w:rsid w:val="0037306E"/>
    <w:rsid w:val="00373871"/>
    <w:rsid w:val="0037464B"/>
    <w:rsid w:val="00374C8F"/>
    <w:rsid w:val="00375DCE"/>
    <w:rsid w:val="00376A93"/>
    <w:rsid w:val="003800C3"/>
    <w:rsid w:val="003800F6"/>
    <w:rsid w:val="003806FB"/>
    <w:rsid w:val="00380D07"/>
    <w:rsid w:val="003812E0"/>
    <w:rsid w:val="00381D63"/>
    <w:rsid w:val="0038214A"/>
    <w:rsid w:val="00382219"/>
    <w:rsid w:val="00382849"/>
    <w:rsid w:val="00382C53"/>
    <w:rsid w:val="00382CE8"/>
    <w:rsid w:val="0038386C"/>
    <w:rsid w:val="00383941"/>
    <w:rsid w:val="00383AEB"/>
    <w:rsid w:val="00383C00"/>
    <w:rsid w:val="0038458C"/>
    <w:rsid w:val="00384AF6"/>
    <w:rsid w:val="00384B5A"/>
    <w:rsid w:val="0038521B"/>
    <w:rsid w:val="00386DD0"/>
    <w:rsid w:val="00390120"/>
    <w:rsid w:val="00392DFB"/>
    <w:rsid w:val="003930E7"/>
    <w:rsid w:val="00394435"/>
    <w:rsid w:val="00394E40"/>
    <w:rsid w:val="00395B10"/>
    <w:rsid w:val="00395C91"/>
    <w:rsid w:val="00395CF8"/>
    <w:rsid w:val="00395FF7"/>
    <w:rsid w:val="003961E2"/>
    <w:rsid w:val="00396767"/>
    <w:rsid w:val="00396D2D"/>
    <w:rsid w:val="00397858"/>
    <w:rsid w:val="003A0769"/>
    <w:rsid w:val="003A1B1E"/>
    <w:rsid w:val="003A1C80"/>
    <w:rsid w:val="003A2128"/>
    <w:rsid w:val="003A22F6"/>
    <w:rsid w:val="003A2AE6"/>
    <w:rsid w:val="003A2BDA"/>
    <w:rsid w:val="003A2ECA"/>
    <w:rsid w:val="003A43BA"/>
    <w:rsid w:val="003A4AEE"/>
    <w:rsid w:val="003A54B6"/>
    <w:rsid w:val="003A6181"/>
    <w:rsid w:val="003A6BFD"/>
    <w:rsid w:val="003A6DDB"/>
    <w:rsid w:val="003A757B"/>
    <w:rsid w:val="003A76C3"/>
    <w:rsid w:val="003A76E5"/>
    <w:rsid w:val="003A7ACD"/>
    <w:rsid w:val="003B03CF"/>
    <w:rsid w:val="003B0679"/>
    <w:rsid w:val="003B0F99"/>
    <w:rsid w:val="003B124D"/>
    <w:rsid w:val="003B1415"/>
    <w:rsid w:val="003B1821"/>
    <w:rsid w:val="003B28FA"/>
    <w:rsid w:val="003B363B"/>
    <w:rsid w:val="003B42E9"/>
    <w:rsid w:val="003B42F9"/>
    <w:rsid w:val="003B45A3"/>
    <w:rsid w:val="003B45B4"/>
    <w:rsid w:val="003B4C5D"/>
    <w:rsid w:val="003B5EE6"/>
    <w:rsid w:val="003B6564"/>
    <w:rsid w:val="003B6816"/>
    <w:rsid w:val="003B7138"/>
    <w:rsid w:val="003B7309"/>
    <w:rsid w:val="003B7546"/>
    <w:rsid w:val="003B7A28"/>
    <w:rsid w:val="003B7A50"/>
    <w:rsid w:val="003B7E61"/>
    <w:rsid w:val="003B7EB1"/>
    <w:rsid w:val="003C04D9"/>
    <w:rsid w:val="003C0A89"/>
    <w:rsid w:val="003C0BE3"/>
    <w:rsid w:val="003C1558"/>
    <w:rsid w:val="003C15CE"/>
    <w:rsid w:val="003C1624"/>
    <w:rsid w:val="003C1800"/>
    <w:rsid w:val="003C1A8B"/>
    <w:rsid w:val="003C2019"/>
    <w:rsid w:val="003C208C"/>
    <w:rsid w:val="003C2461"/>
    <w:rsid w:val="003C386C"/>
    <w:rsid w:val="003C3B65"/>
    <w:rsid w:val="003C3FED"/>
    <w:rsid w:val="003C4301"/>
    <w:rsid w:val="003C449A"/>
    <w:rsid w:val="003C4B04"/>
    <w:rsid w:val="003C55C1"/>
    <w:rsid w:val="003C72E7"/>
    <w:rsid w:val="003C7EC0"/>
    <w:rsid w:val="003D02AE"/>
    <w:rsid w:val="003D0810"/>
    <w:rsid w:val="003D0C58"/>
    <w:rsid w:val="003D0D7F"/>
    <w:rsid w:val="003D121D"/>
    <w:rsid w:val="003D17EF"/>
    <w:rsid w:val="003D188E"/>
    <w:rsid w:val="003D18CF"/>
    <w:rsid w:val="003D2222"/>
    <w:rsid w:val="003D3453"/>
    <w:rsid w:val="003D3BCD"/>
    <w:rsid w:val="003D3CEF"/>
    <w:rsid w:val="003D5D61"/>
    <w:rsid w:val="003D5F11"/>
    <w:rsid w:val="003D5F21"/>
    <w:rsid w:val="003D753D"/>
    <w:rsid w:val="003D782B"/>
    <w:rsid w:val="003D794E"/>
    <w:rsid w:val="003E0560"/>
    <w:rsid w:val="003E05C0"/>
    <w:rsid w:val="003E06A7"/>
    <w:rsid w:val="003E0807"/>
    <w:rsid w:val="003E0A6F"/>
    <w:rsid w:val="003E1BE4"/>
    <w:rsid w:val="003E1E71"/>
    <w:rsid w:val="003E222C"/>
    <w:rsid w:val="003E2B56"/>
    <w:rsid w:val="003E3569"/>
    <w:rsid w:val="003E397C"/>
    <w:rsid w:val="003E4357"/>
    <w:rsid w:val="003E48C6"/>
    <w:rsid w:val="003E490D"/>
    <w:rsid w:val="003E4AA5"/>
    <w:rsid w:val="003E5510"/>
    <w:rsid w:val="003E579A"/>
    <w:rsid w:val="003E5A30"/>
    <w:rsid w:val="003E629D"/>
    <w:rsid w:val="003E6942"/>
    <w:rsid w:val="003E703A"/>
    <w:rsid w:val="003E7C3E"/>
    <w:rsid w:val="003F07FC"/>
    <w:rsid w:val="003F089C"/>
    <w:rsid w:val="003F10DA"/>
    <w:rsid w:val="003F1174"/>
    <w:rsid w:val="003F11A9"/>
    <w:rsid w:val="003F17D8"/>
    <w:rsid w:val="003F19C7"/>
    <w:rsid w:val="003F240E"/>
    <w:rsid w:val="003F2D40"/>
    <w:rsid w:val="003F3F59"/>
    <w:rsid w:val="003F43D7"/>
    <w:rsid w:val="003F47F8"/>
    <w:rsid w:val="003F49D8"/>
    <w:rsid w:val="003F55F3"/>
    <w:rsid w:val="003F5647"/>
    <w:rsid w:val="003F58B8"/>
    <w:rsid w:val="003F6369"/>
    <w:rsid w:val="003F688A"/>
    <w:rsid w:val="003F68D0"/>
    <w:rsid w:val="003F6EB6"/>
    <w:rsid w:val="003F7159"/>
    <w:rsid w:val="003F722E"/>
    <w:rsid w:val="003F7A68"/>
    <w:rsid w:val="00400021"/>
    <w:rsid w:val="00400A3D"/>
    <w:rsid w:val="00400F00"/>
    <w:rsid w:val="004010A6"/>
    <w:rsid w:val="00401AEE"/>
    <w:rsid w:val="004021F4"/>
    <w:rsid w:val="0040375C"/>
    <w:rsid w:val="00403ADF"/>
    <w:rsid w:val="00403D80"/>
    <w:rsid w:val="00403EE2"/>
    <w:rsid w:val="0040460A"/>
    <w:rsid w:val="0040530A"/>
    <w:rsid w:val="0040571A"/>
    <w:rsid w:val="00405826"/>
    <w:rsid w:val="00406892"/>
    <w:rsid w:val="00406F26"/>
    <w:rsid w:val="004071CB"/>
    <w:rsid w:val="00407B1F"/>
    <w:rsid w:val="00410D6B"/>
    <w:rsid w:val="00410F2C"/>
    <w:rsid w:val="004110B0"/>
    <w:rsid w:val="0041143B"/>
    <w:rsid w:val="00411612"/>
    <w:rsid w:val="00411C26"/>
    <w:rsid w:val="004127D5"/>
    <w:rsid w:val="004128CD"/>
    <w:rsid w:val="00412A32"/>
    <w:rsid w:val="00415AD2"/>
    <w:rsid w:val="00416034"/>
    <w:rsid w:val="00417AA8"/>
    <w:rsid w:val="004205B6"/>
    <w:rsid w:val="0042087B"/>
    <w:rsid w:val="004208C3"/>
    <w:rsid w:val="00421AA3"/>
    <w:rsid w:val="004221F0"/>
    <w:rsid w:val="0042245E"/>
    <w:rsid w:val="00422A0A"/>
    <w:rsid w:val="00422EB4"/>
    <w:rsid w:val="00424462"/>
    <w:rsid w:val="00425136"/>
    <w:rsid w:val="00425139"/>
    <w:rsid w:val="004257EA"/>
    <w:rsid w:val="0042646B"/>
    <w:rsid w:val="00426547"/>
    <w:rsid w:val="004265D8"/>
    <w:rsid w:val="00430352"/>
    <w:rsid w:val="004305C5"/>
    <w:rsid w:val="0043087B"/>
    <w:rsid w:val="00431769"/>
    <w:rsid w:val="00431DA8"/>
    <w:rsid w:val="004320EA"/>
    <w:rsid w:val="00432826"/>
    <w:rsid w:val="0043377E"/>
    <w:rsid w:val="00433792"/>
    <w:rsid w:val="004340E1"/>
    <w:rsid w:val="004346DC"/>
    <w:rsid w:val="00434BAD"/>
    <w:rsid w:val="00434E4A"/>
    <w:rsid w:val="00435255"/>
    <w:rsid w:val="00435B91"/>
    <w:rsid w:val="00435DAE"/>
    <w:rsid w:val="00436B36"/>
    <w:rsid w:val="004400AA"/>
    <w:rsid w:val="00440C22"/>
    <w:rsid w:val="00441BB6"/>
    <w:rsid w:val="00441BFD"/>
    <w:rsid w:val="0044219C"/>
    <w:rsid w:val="00443222"/>
    <w:rsid w:val="00443498"/>
    <w:rsid w:val="00443D5A"/>
    <w:rsid w:val="00444B0B"/>
    <w:rsid w:val="00444F9B"/>
    <w:rsid w:val="00445B1D"/>
    <w:rsid w:val="00445C40"/>
    <w:rsid w:val="00447345"/>
    <w:rsid w:val="00447F16"/>
    <w:rsid w:val="0045008D"/>
    <w:rsid w:val="004501F8"/>
    <w:rsid w:val="00450C7A"/>
    <w:rsid w:val="004522AD"/>
    <w:rsid w:val="00452490"/>
    <w:rsid w:val="004528EE"/>
    <w:rsid w:val="00452C99"/>
    <w:rsid w:val="0045319B"/>
    <w:rsid w:val="004533DA"/>
    <w:rsid w:val="00453B17"/>
    <w:rsid w:val="00453D5D"/>
    <w:rsid w:val="00455071"/>
    <w:rsid w:val="00457453"/>
    <w:rsid w:val="00457C84"/>
    <w:rsid w:val="0045E4DA"/>
    <w:rsid w:val="004609A5"/>
    <w:rsid w:val="004619CB"/>
    <w:rsid w:val="00462199"/>
    <w:rsid w:val="0046317D"/>
    <w:rsid w:val="0046357F"/>
    <w:rsid w:val="004645F1"/>
    <w:rsid w:val="004646B8"/>
    <w:rsid w:val="00465B4C"/>
    <w:rsid w:val="00465F32"/>
    <w:rsid w:val="00466D4C"/>
    <w:rsid w:val="0046724C"/>
    <w:rsid w:val="00467979"/>
    <w:rsid w:val="004679BD"/>
    <w:rsid w:val="004700B4"/>
    <w:rsid w:val="004724F3"/>
    <w:rsid w:val="00473020"/>
    <w:rsid w:val="0047326C"/>
    <w:rsid w:val="00473E68"/>
    <w:rsid w:val="00474842"/>
    <w:rsid w:val="004748E1"/>
    <w:rsid w:val="00474A6B"/>
    <w:rsid w:val="00475DFC"/>
    <w:rsid w:val="00476DFE"/>
    <w:rsid w:val="004772A9"/>
    <w:rsid w:val="004772B6"/>
    <w:rsid w:val="00477684"/>
    <w:rsid w:val="00480C6E"/>
    <w:rsid w:val="00480E6C"/>
    <w:rsid w:val="00480FAE"/>
    <w:rsid w:val="004826F0"/>
    <w:rsid w:val="00482A5E"/>
    <w:rsid w:val="0048381F"/>
    <w:rsid w:val="00483C93"/>
    <w:rsid w:val="00485888"/>
    <w:rsid w:val="00486604"/>
    <w:rsid w:val="004867A8"/>
    <w:rsid w:val="00487346"/>
    <w:rsid w:val="004906C8"/>
    <w:rsid w:val="00491FAA"/>
    <w:rsid w:val="00492EB4"/>
    <w:rsid w:val="004936B6"/>
    <w:rsid w:val="00493784"/>
    <w:rsid w:val="00494138"/>
    <w:rsid w:val="004950AD"/>
    <w:rsid w:val="004959F5"/>
    <w:rsid w:val="00496ACE"/>
    <w:rsid w:val="00496E08"/>
    <w:rsid w:val="00497070"/>
    <w:rsid w:val="004973CC"/>
    <w:rsid w:val="0049744F"/>
    <w:rsid w:val="004A0DD1"/>
    <w:rsid w:val="004A12EE"/>
    <w:rsid w:val="004A23CD"/>
    <w:rsid w:val="004A23CF"/>
    <w:rsid w:val="004A28BB"/>
    <w:rsid w:val="004A2909"/>
    <w:rsid w:val="004A2982"/>
    <w:rsid w:val="004A2C31"/>
    <w:rsid w:val="004A3F5E"/>
    <w:rsid w:val="004A5C04"/>
    <w:rsid w:val="004A7099"/>
    <w:rsid w:val="004A716C"/>
    <w:rsid w:val="004A725E"/>
    <w:rsid w:val="004A798C"/>
    <w:rsid w:val="004A7C99"/>
    <w:rsid w:val="004A7F71"/>
    <w:rsid w:val="004B1285"/>
    <w:rsid w:val="004B1654"/>
    <w:rsid w:val="004B1BBD"/>
    <w:rsid w:val="004B1FA3"/>
    <w:rsid w:val="004B247D"/>
    <w:rsid w:val="004B27B8"/>
    <w:rsid w:val="004B3568"/>
    <w:rsid w:val="004B4BA4"/>
    <w:rsid w:val="004B50D6"/>
    <w:rsid w:val="004B5456"/>
    <w:rsid w:val="004B5960"/>
    <w:rsid w:val="004B5EF8"/>
    <w:rsid w:val="004B5F9D"/>
    <w:rsid w:val="004B7755"/>
    <w:rsid w:val="004B7B9C"/>
    <w:rsid w:val="004B7C2D"/>
    <w:rsid w:val="004C0480"/>
    <w:rsid w:val="004C11BB"/>
    <w:rsid w:val="004C1311"/>
    <w:rsid w:val="004C1607"/>
    <w:rsid w:val="004C2535"/>
    <w:rsid w:val="004C263F"/>
    <w:rsid w:val="004C3134"/>
    <w:rsid w:val="004C3E42"/>
    <w:rsid w:val="004C3EA5"/>
    <w:rsid w:val="004C5726"/>
    <w:rsid w:val="004C5A2A"/>
    <w:rsid w:val="004C5F32"/>
    <w:rsid w:val="004C64F1"/>
    <w:rsid w:val="004C6A29"/>
    <w:rsid w:val="004C7146"/>
    <w:rsid w:val="004C754C"/>
    <w:rsid w:val="004C7BF2"/>
    <w:rsid w:val="004D089F"/>
    <w:rsid w:val="004D1428"/>
    <w:rsid w:val="004D15EC"/>
    <w:rsid w:val="004D1C95"/>
    <w:rsid w:val="004D20E4"/>
    <w:rsid w:val="004D27F1"/>
    <w:rsid w:val="004D2D94"/>
    <w:rsid w:val="004D322E"/>
    <w:rsid w:val="004D3A07"/>
    <w:rsid w:val="004D4545"/>
    <w:rsid w:val="004D4C50"/>
    <w:rsid w:val="004D4F21"/>
    <w:rsid w:val="004D58AC"/>
    <w:rsid w:val="004D6E28"/>
    <w:rsid w:val="004D7048"/>
    <w:rsid w:val="004D7F60"/>
    <w:rsid w:val="004E045E"/>
    <w:rsid w:val="004E1C3D"/>
    <w:rsid w:val="004E1FB0"/>
    <w:rsid w:val="004E2279"/>
    <w:rsid w:val="004E309F"/>
    <w:rsid w:val="004E34BA"/>
    <w:rsid w:val="004E3CD7"/>
    <w:rsid w:val="004E3DB3"/>
    <w:rsid w:val="004E3F5F"/>
    <w:rsid w:val="004E4194"/>
    <w:rsid w:val="004E42AA"/>
    <w:rsid w:val="004E4CCD"/>
    <w:rsid w:val="004E5430"/>
    <w:rsid w:val="004E6B7B"/>
    <w:rsid w:val="004E7236"/>
    <w:rsid w:val="004E79E9"/>
    <w:rsid w:val="004F0C99"/>
    <w:rsid w:val="004F1C20"/>
    <w:rsid w:val="004F1D43"/>
    <w:rsid w:val="004F2251"/>
    <w:rsid w:val="004F2830"/>
    <w:rsid w:val="004F2AFF"/>
    <w:rsid w:val="004F40B9"/>
    <w:rsid w:val="004F41DF"/>
    <w:rsid w:val="004F47B8"/>
    <w:rsid w:val="004F4B11"/>
    <w:rsid w:val="004F51D4"/>
    <w:rsid w:val="004F5948"/>
    <w:rsid w:val="004F599A"/>
    <w:rsid w:val="004F5A83"/>
    <w:rsid w:val="004F5EA6"/>
    <w:rsid w:val="004F61B6"/>
    <w:rsid w:val="004F69AA"/>
    <w:rsid w:val="004F6F1F"/>
    <w:rsid w:val="004F75A7"/>
    <w:rsid w:val="005000D1"/>
    <w:rsid w:val="005003FA"/>
    <w:rsid w:val="00501263"/>
    <w:rsid w:val="00501353"/>
    <w:rsid w:val="005014B0"/>
    <w:rsid w:val="00502511"/>
    <w:rsid w:val="00503326"/>
    <w:rsid w:val="005035F1"/>
    <w:rsid w:val="00503643"/>
    <w:rsid w:val="00504124"/>
    <w:rsid w:val="005041EE"/>
    <w:rsid w:val="0050497F"/>
    <w:rsid w:val="00504E83"/>
    <w:rsid w:val="00506064"/>
    <w:rsid w:val="00506A29"/>
    <w:rsid w:val="00506D58"/>
    <w:rsid w:val="0050702B"/>
    <w:rsid w:val="0050781F"/>
    <w:rsid w:val="005100D5"/>
    <w:rsid w:val="005105C9"/>
    <w:rsid w:val="00510A9A"/>
    <w:rsid w:val="00510F2E"/>
    <w:rsid w:val="00511663"/>
    <w:rsid w:val="00511F97"/>
    <w:rsid w:val="00512A71"/>
    <w:rsid w:val="00512AE3"/>
    <w:rsid w:val="00514793"/>
    <w:rsid w:val="005150F8"/>
    <w:rsid w:val="005153CE"/>
    <w:rsid w:val="00515558"/>
    <w:rsid w:val="00515714"/>
    <w:rsid w:val="00515972"/>
    <w:rsid w:val="00515E0B"/>
    <w:rsid w:val="00515F1A"/>
    <w:rsid w:val="00516A8E"/>
    <w:rsid w:val="00516F10"/>
    <w:rsid w:val="005174A8"/>
    <w:rsid w:val="0052076F"/>
    <w:rsid w:val="005210DD"/>
    <w:rsid w:val="005218FE"/>
    <w:rsid w:val="0052192B"/>
    <w:rsid w:val="0052245C"/>
    <w:rsid w:val="00522B2E"/>
    <w:rsid w:val="00522C41"/>
    <w:rsid w:val="005238AE"/>
    <w:rsid w:val="00523A78"/>
    <w:rsid w:val="00523EC6"/>
    <w:rsid w:val="00524EE4"/>
    <w:rsid w:val="00525151"/>
    <w:rsid w:val="00525DB1"/>
    <w:rsid w:val="00525F9E"/>
    <w:rsid w:val="005266AD"/>
    <w:rsid w:val="00526997"/>
    <w:rsid w:val="00526CA2"/>
    <w:rsid w:val="00526D80"/>
    <w:rsid w:val="005272EB"/>
    <w:rsid w:val="00530191"/>
    <w:rsid w:val="00530A9D"/>
    <w:rsid w:val="00530D53"/>
    <w:rsid w:val="00531FB5"/>
    <w:rsid w:val="0053228E"/>
    <w:rsid w:val="00533ED4"/>
    <w:rsid w:val="005351B4"/>
    <w:rsid w:val="00535C0E"/>
    <w:rsid w:val="0053650B"/>
    <w:rsid w:val="00536828"/>
    <w:rsid w:val="00536DD1"/>
    <w:rsid w:val="00537567"/>
    <w:rsid w:val="005378AD"/>
    <w:rsid w:val="00537BEC"/>
    <w:rsid w:val="00537F35"/>
    <w:rsid w:val="00540126"/>
    <w:rsid w:val="005404BD"/>
    <w:rsid w:val="005407B3"/>
    <w:rsid w:val="00540F2B"/>
    <w:rsid w:val="005417D6"/>
    <w:rsid w:val="005420ED"/>
    <w:rsid w:val="005422B6"/>
    <w:rsid w:val="00542420"/>
    <w:rsid w:val="005424A8"/>
    <w:rsid w:val="0054272B"/>
    <w:rsid w:val="00542C6C"/>
    <w:rsid w:val="00543B89"/>
    <w:rsid w:val="00543EA2"/>
    <w:rsid w:val="00544466"/>
    <w:rsid w:val="00544E0C"/>
    <w:rsid w:val="00545794"/>
    <w:rsid w:val="00545C68"/>
    <w:rsid w:val="00545FCF"/>
    <w:rsid w:val="0054758B"/>
    <w:rsid w:val="00550139"/>
    <w:rsid w:val="00552321"/>
    <w:rsid w:val="00552F56"/>
    <w:rsid w:val="005530C0"/>
    <w:rsid w:val="00553158"/>
    <w:rsid w:val="0055320C"/>
    <w:rsid w:val="00553B28"/>
    <w:rsid w:val="005540DD"/>
    <w:rsid w:val="0055430C"/>
    <w:rsid w:val="00555039"/>
    <w:rsid w:val="0055532B"/>
    <w:rsid w:val="0055578D"/>
    <w:rsid w:val="005558D9"/>
    <w:rsid w:val="0055616D"/>
    <w:rsid w:val="00557D25"/>
    <w:rsid w:val="00560095"/>
    <w:rsid w:val="005608CC"/>
    <w:rsid w:val="00560EE2"/>
    <w:rsid w:val="00561DB2"/>
    <w:rsid w:val="00563B94"/>
    <w:rsid w:val="005647A3"/>
    <w:rsid w:val="00564A68"/>
    <w:rsid w:val="00564F7C"/>
    <w:rsid w:val="00565291"/>
    <w:rsid w:val="00565DF2"/>
    <w:rsid w:val="0056604A"/>
    <w:rsid w:val="005664D2"/>
    <w:rsid w:val="00566956"/>
    <w:rsid w:val="00566FDE"/>
    <w:rsid w:val="0057027E"/>
    <w:rsid w:val="005702BF"/>
    <w:rsid w:val="00570435"/>
    <w:rsid w:val="005710EC"/>
    <w:rsid w:val="00571229"/>
    <w:rsid w:val="005713EE"/>
    <w:rsid w:val="00571C17"/>
    <w:rsid w:val="005731F9"/>
    <w:rsid w:val="005734E8"/>
    <w:rsid w:val="005737E5"/>
    <w:rsid w:val="00573BF1"/>
    <w:rsid w:val="00574A86"/>
    <w:rsid w:val="00575259"/>
    <w:rsid w:val="0057685C"/>
    <w:rsid w:val="00576D0D"/>
    <w:rsid w:val="00576DE7"/>
    <w:rsid w:val="0057756B"/>
    <w:rsid w:val="00577F7B"/>
    <w:rsid w:val="0058044B"/>
    <w:rsid w:val="005805D9"/>
    <w:rsid w:val="0058063E"/>
    <w:rsid w:val="00580D20"/>
    <w:rsid w:val="00580F77"/>
    <w:rsid w:val="005810C7"/>
    <w:rsid w:val="005818EE"/>
    <w:rsid w:val="005834F6"/>
    <w:rsid w:val="0058493B"/>
    <w:rsid w:val="00585127"/>
    <w:rsid w:val="00585DAD"/>
    <w:rsid w:val="005861FD"/>
    <w:rsid w:val="005865E0"/>
    <w:rsid w:val="00586AC1"/>
    <w:rsid w:val="00587A02"/>
    <w:rsid w:val="00587CEA"/>
    <w:rsid w:val="005911B1"/>
    <w:rsid w:val="005913DF"/>
    <w:rsid w:val="00591754"/>
    <w:rsid w:val="005917C8"/>
    <w:rsid w:val="00591FED"/>
    <w:rsid w:val="00592B17"/>
    <w:rsid w:val="00592D7A"/>
    <w:rsid w:val="00593192"/>
    <w:rsid w:val="0059350B"/>
    <w:rsid w:val="00596338"/>
    <w:rsid w:val="00597C2F"/>
    <w:rsid w:val="00597C45"/>
    <w:rsid w:val="005A0328"/>
    <w:rsid w:val="005A1319"/>
    <w:rsid w:val="005A169F"/>
    <w:rsid w:val="005A1845"/>
    <w:rsid w:val="005A19DD"/>
    <w:rsid w:val="005A2019"/>
    <w:rsid w:val="005A24EE"/>
    <w:rsid w:val="005A28C9"/>
    <w:rsid w:val="005A34FC"/>
    <w:rsid w:val="005A3622"/>
    <w:rsid w:val="005A412B"/>
    <w:rsid w:val="005A4B1A"/>
    <w:rsid w:val="005A6732"/>
    <w:rsid w:val="005A6742"/>
    <w:rsid w:val="005A6790"/>
    <w:rsid w:val="005A6B98"/>
    <w:rsid w:val="005A7A29"/>
    <w:rsid w:val="005A7B9F"/>
    <w:rsid w:val="005B00C2"/>
    <w:rsid w:val="005B0128"/>
    <w:rsid w:val="005B0A8B"/>
    <w:rsid w:val="005B1F30"/>
    <w:rsid w:val="005B20D7"/>
    <w:rsid w:val="005B2200"/>
    <w:rsid w:val="005B34B4"/>
    <w:rsid w:val="005B545E"/>
    <w:rsid w:val="005B56F1"/>
    <w:rsid w:val="005B5896"/>
    <w:rsid w:val="005B5BFE"/>
    <w:rsid w:val="005B5D88"/>
    <w:rsid w:val="005B5DB4"/>
    <w:rsid w:val="005B6E9E"/>
    <w:rsid w:val="005C09EF"/>
    <w:rsid w:val="005C0A4B"/>
    <w:rsid w:val="005C1736"/>
    <w:rsid w:val="005C3522"/>
    <w:rsid w:val="005C3B26"/>
    <w:rsid w:val="005C5C07"/>
    <w:rsid w:val="005C63FA"/>
    <w:rsid w:val="005C6501"/>
    <w:rsid w:val="005C6C70"/>
    <w:rsid w:val="005C7691"/>
    <w:rsid w:val="005C775D"/>
    <w:rsid w:val="005C77B1"/>
    <w:rsid w:val="005C7BE5"/>
    <w:rsid w:val="005C7D29"/>
    <w:rsid w:val="005C7DD9"/>
    <w:rsid w:val="005D06AB"/>
    <w:rsid w:val="005D08EB"/>
    <w:rsid w:val="005D127E"/>
    <w:rsid w:val="005D195D"/>
    <w:rsid w:val="005D20B9"/>
    <w:rsid w:val="005D212E"/>
    <w:rsid w:val="005D2F1E"/>
    <w:rsid w:val="005D3F57"/>
    <w:rsid w:val="005D443B"/>
    <w:rsid w:val="005D5000"/>
    <w:rsid w:val="005D6445"/>
    <w:rsid w:val="005D73F3"/>
    <w:rsid w:val="005D7DAC"/>
    <w:rsid w:val="005D7E51"/>
    <w:rsid w:val="005E00D9"/>
    <w:rsid w:val="005E0A4B"/>
    <w:rsid w:val="005E0A68"/>
    <w:rsid w:val="005E1090"/>
    <w:rsid w:val="005E1AB4"/>
    <w:rsid w:val="005E1B1C"/>
    <w:rsid w:val="005E21F4"/>
    <w:rsid w:val="005E2AED"/>
    <w:rsid w:val="005E2FD4"/>
    <w:rsid w:val="005E44A0"/>
    <w:rsid w:val="005E4878"/>
    <w:rsid w:val="005E5C46"/>
    <w:rsid w:val="005E5D23"/>
    <w:rsid w:val="005E6178"/>
    <w:rsid w:val="005E64F2"/>
    <w:rsid w:val="005F003F"/>
    <w:rsid w:val="005F0572"/>
    <w:rsid w:val="005F1D84"/>
    <w:rsid w:val="005F234C"/>
    <w:rsid w:val="005F305B"/>
    <w:rsid w:val="005F4869"/>
    <w:rsid w:val="005F4913"/>
    <w:rsid w:val="005F5253"/>
    <w:rsid w:val="005F59F2"/>
    <w:rsid w:val="005F5CA3"/>
    <w:rsid w:val="005F67B4"/>
    <w:rsid w:val="005F6899"/>
    <w:rsid w:val="005F6B1F"/>
    <w:rsid w:val="005F6E2A"/>
    <w:rsid w:val="005F6F2E"/>
    <w:rsid w:val="005F71EC"/>
    <w:rsid w:val="005F73DC"/>
    <w:rsid w:val="005F7FF9"/>
    <w:rsid w:val="00600277"/>
    <w:rsid w:val="006003B6"/>
    <w:rsid w:val="00601AA5"/>
    <w:rsid w:val="00601B5D"/>
    <w:rsid w:val="00602679"/>
    <w:rsid w:val="00603637"/>
    <w:rsid w:val="0060389F"/>
    <w:rsid w:val="0060455A"/>
    <w:rsid w:val="00606110"/>
    <w:rsid w:val="0060614C"/>
    <w:rsid w:val="00606157"/>
    <w:rsid w:val="0060639A"/>
    <w:rsid w:val="006066F2"/>
    <w:rsid w:val="00606F6F"/>
    <w:rsid w:val="006074DB"/>
    <w:rsid w:val="00610251"/>
    <w:rsid w:val="00611373"/>
    <w:rsid w:val="00611A7D"/>
    <w:rsid w:val="00612866"/>
    <w:rsid w:val="00612869"/>
    <w:rsid w:val="00613998"/>
    <w:rsid w:val="00614038"/>
    <w:rsid w:val="00614C04"/>
    <w:rsid w:val="00615E77"/>
    <w:rsid w:val="006169DA"/>
    <w:rsid w:val="00616F07"/>
    <w:rsid w:val="0061701D"/>
    <w:rsid w:val="00617A5F"/>
    <w:rsid w:val="00620BB3"/>
    <w:rsid w:val="006211BB"/>
    <w:rsid w:val="006215E0"/>
    <w:rsid w:val="00621EE3"/>
    <w:rsid w:val="00622E18"/>
    <w:rsid w:val="0062459A"/>
    <w:rsid w:val="00624E53"/>
    <w:rsid w:val="0062567D"/>
    <w:rsid w:val="00626927"/>
    <w:rsid w:val="006269CA"/>
    <w:rsid w:val="00626E45"/>
    <w:rsid w:val="00627AF2"/>
    <w:rsid w:val="00627B9A"/>
    <w:rsid w:val="006306FC"/>
    <w:rsid w:val="00631023"/>
    <w:rsid w:val="00632043"/>
    <w:rsid w:val="00632284"/>
    <w:rsid w:val="0063268F"/>
    <w:rsid w:val="00632D34"/>
    <w:rsid w:val="00632DDA"/>
    <w:rsid w:val="00634F4E"/>
    <w:rsid w:val="006350CF"/>
    <w:rsid w:val="006354CD"/>
    <w:rsid w:val="00635894"/>
    <w:rsid w:val="006364E9"/>
    <w:rsid w:val="00636829"/>
    <w:rsid w:val="006414CB"/>
    <w:rsid w:val="00642150"/>
    <w:rsid w:val="006424EA"/>
    <w:rsid w:val="0064288B"/>
    <w:rsid w:val="00642BCA"/>
    <w:rsid w:val="0064366F"/>
    <w:rsid w:val="006442B5"/>
    <w:rsid w:val="00644670"/>
    <w:rsid w:val="00644882"/>
    <w:rsid w:val="00644FA6"/>
    <w:rsid w:val="00645243"/>
    <w:rsid w:val="00645BDE"/>
    <w:rsid w:val="00646199"/>
    <w:rsid w:val="006462EF"/>
    <w:rsid w:val="0064643E"/>
    <w:rsid w:val="00646AB5"/>
    <w:rsid w:val="00646F31"/>
    <w:rsid w:val="00647E15"/>
    <w:rsid w:val="00647E7E"/>
    <w:rsid w:val="00650020"/>
    <w:rsid w:val="0065090D"/>
    <w:rsid w:val="0065103F"/>
    <w:rsid w:val="006514E5"/>
    <w:rsid w:val="006515C3"/>
    <w:rsid w:val="00652308"/>
    <w:rsid w:val="0065254B"/>
    <w:rsid w:val="006525C3"/>
    <w:rsid w:val="00652AA7"/>
    <w:rsid w:val="00652F25"/>
    <w:rsid w:val="006535BB"/>
    <w:rsid w:val="00653B07"/>
    <w:rsid w:val="00653F3C"/>
    <w:rsid w:val="00654375"/>
    <w:rsid w:val="00655382"/>
    <w:rsid w:val="00655540"/>
    <w:rsid w:val="00655553"/>
    <w:rsid w:val="00655965"/>
    <w:rsid w:val="00655D2F"/>
    <w:rsid w:val="00656A9D"/>
    <w:rsid w:val="00657908"/>
    <w:rsid w:val="00657C33"/>
    <w:rsid w:val="0065C739"/>
    <w:rsid w:val="0066064E"/>
    <w:rsid w:val="006636AE"/>
    <w:rsid w:val="00663A4B"/>
    <w:rsid w:val="00664616"/>
    <w:rsid w:val="006648EC"/>
    <w:rsid w:val="00665711"/>
    <w:rsid w:val="00665ABC"/>
    <w:rsid w:val="00666EBF"/>
    <w:rsid w:val="0066746B"/>
    <w:rsid w:val="006676F4"/>
    <w:rsid w:val="00667936"/>
    <w:rsid w:val="006704B2"/>
    <w:rsid w:val="00671A4E"/>
    <w:rsid w:val="00671F23"/>
    <w:rsid w:val="006726F8"/>
    <w:rsid w:val="00672EFB"/>
    <w:rsid w:val="00673235"/>
    <w:rsid w:val="00673BC8"/>
    <w:rsid w:val="00674022"/>
    <w:rsid w:val="00674DD8"/>
    <w:rsid w:val="006750A8"/>
    <w:rsid w:val="00675436"/>
    <w:rsid w:val="006777F9"/>
    <w:rsid w:val="00677925"/>
    <w:rsid w:val="00677CCD"/>
    <w:rsid w:val="00680142"/>
    <w:rsid w:val="00680C90"/>
    <w:rsid w:val="0068152B"/>
    <w:rsid w:val="006816EC"/>
    <w:rsid w:val="00681926"/>
    <w:rsid w:val="00681C4F"/>
    <w:rsid w:val="00681E87"/>
    <w:rsid w:val="006826AF"/>
    <w:rsid w:val="00682B0A"/>
    <w:rsid w:val="00682C56"/>
    <w:rsid w:val="006838D5"/>
    <w:rsid w:val="00683B2B"/>
    <w:rsid w:val="00683B4C"/>
    <w:rsid w:val="00684362"/>
    <w:rsid w:val="00684B12"/>
    <w:rsid w:val="0068601C"/>
    <w:rsid w:val="006876B1"/>
    <w:rsid w:val="0068775F"/>
    <w:rsid w:val="006879FA"/>
    <w:rsid w:val="00687AC8"/>
    <w:rsid w:val="00691537"/>
    <w:rsid w:val="00691FAF"/>
    <w:rsid w:val="006948BF"/>
    <w:rsid w:val="00694F55"/>
    <w:rsid w:val="00694FA1"/>
    <w:rsid w:val="00696819"/>
    <w:rsid w:val="00696E02"/>
    <w:rsid w:val="00696FCD"/>
    <w:rsid w:val="006A0994"/>
    <w:rsid w:val="006A0B24"/>
    <w:rsid w:val="006A0CF5"/>
    <w:rsid w:val="006A126A"/>
    <w:rsid w:val="006A14BD"/>
    <w:rsid w:val="006A19ED"/>
    <w:rsid w:val="006A1AFD"/>
    <w:rsid w:val="006A1EFE"/>
    <w:rsid w:val="006A33AA"/>
    <w:rsid w:val="006A3EA8"/>
    <w:rsid w:val="006A418F"/>
    <w:rsid w:val="006A4260"/>
    <w:rsid w:val="006A5943"/>
    <w:rsid w:val="006A631D"/>
    <w:rsid w:val="006A654F"/>
    <w:rsid w:val="006A6EE3"/>
    <w:rsid w:val="006A78B4"/>
    <w:rsid w:val="006B0749"/>
    <w:rsid w:val="006B123D"/>
    <w:rsid w:val="006B16AA"/>
    <w:rsid w:val="006B1898"/>
    <w:rsid w:val="006B203C"/>
    <w:rsid w:val="006B24B9"/>
    <w:rsid w:val="006B25EB"/>
    <w:rsid w:val="006B26F2"/>
    <w:rsid w:val="006B2C3D"/>
    <w:rsid w:val="006B3D05"/>
    <w:rsid w:val="006B4052"/>
    <w:rsid w:val="006B43F7"/>
    <w:rsid w:val="006B450C"/>
    <w:rsid w:val="006B4530"/>
    <w:rsid w:val="006B4B51"/>
    <w:rsid w:val="006B5652"/>
    <w:rsid w:val="006B5DB6"/>
    <w:rsid w:val="006B6792"/>
    <w:rsid w:val="006B697F"/>
    <w:rsid w:val="006C0119"/>
    <w:rsid w:val="006C0334"/>
    <w:rsid w:val="006C0BDA"/>
    <w:rsid w:val="006C1590"/>
    <w:rsid w:val="006C2499"/>
    <w:rsid w:val="006C3A5B"/>
    <w:rsid w:val="006C3ED2"/>
    <w:rsid w:val="006C4274"/>
    <w:rsid w:val="006C4885"/>
    <w:rsid w:val="006C4EA7"/>
    <w:rsid w:val="006C5603"/>
    <w:rsid w:val="006C56F5"/>
    <w:rsid w:val="006C59A5"/>
    <w:rsid w:val="006C5C7E"/>
    <w:rsid w:val="006C66EA"/>
    <w:rsid w:val="006C6C70"/>
    <w:rsid w:val="006C6D82"/>
    <w:rsid w:val="006C76E5"/>
    <w:rsid w:val="006C7973"/>
    <w:rsid w:val="006D0820"/>
    <w:rsid w:val="006D15F0"/>
    <w:rsid w:val="006D1B9D"/>
    <w:rsid w:val="006D27AA"/>
    <w:rsid w:val="006D27B0"/>
    <w:rsid w:val="006D3334"/>
    <w:rsid w:val="006D3EB0"/>
    <w:rsid w:val="006D40BA"/>
    <w:rsid w:val="006D4D5C"/>
    <w:rsid w:val="006D611E"/>
    <w:rsid w:val="006D740B"/>
    <w:rsid w:val="006D7F4F"/>
    <w:rsid w:val="006E06B8"/>
    <w:rsid w:val="006E0FE4"/>
    <w:rsid w:val="006E1C1E"/>
    <w:rsid w:val="006E20BC"/>
    <w:rsid w:val="006E231E"/>
    <w:rsid w:val="006E23B7"/>
    <w:rsid w:val="006E2E32"/>
    <w:rsid w:val="006E4924"/>
    <w:rsid w:val="006E57A5"/>
    <w:rsid w:val="006E5824"/>
    <w:rsid w:val="006E58CA"/>
    <w:rsid w:val="006F03F9"/>
    <w:rsid w:val="006F183D"/>
    <w:rsid w:val="006F19D7"/>
    <w:rsid w:val="006F3C6F"/>
    <w:rsid w:val="006F400C"/>
    <w:rsid w:val="006F4247"/>
    <w:rsid w:val="006F451B"/>
    <w:rsid w:val="006F45C5"/>
    <w:rsid w:val="006F4603"/>
    <w:rsid w:val="006F4878"/>
    <w:rsid w:val="006F54F5"/>
    <w:rsid w:val="006F5710"/>
    <w:rsid w:val="006F5D69"/>
    <w:rsid w:val="006F612E"/>
    <w:rsid w:val="006F6FE4"/>
    <w:rsid w:val="006F7C5C"/>
    <w:rsid w:val="007009F5"/>
    <w:rsid w:val="00700BB5"/>
    <w:rsid w:val="00701CAB"/>
    <w:rsid w:val="00702EEA"/>
    <w:rsid w:val="00703485"/>
    <w:rsid w:val="0070378B"/>
    <w:rsid w:val="00703AE6"/>
    <w:rsid w:val="00703E3E"/>
    <w:rsid w:val="00704421"/>
    <w:rsid w:val="00704BD8"/>
    <w:rsid w:val="00704E76"/>
    <w:rsid w:val="00705468"/>
    <w:rsid w:val="007057D1"/>
    <w:rsid w:val="00706377"/>
    <w:rsid w:val="007102A2"/>
    <w:rsid w:val="00710E0E"/>
    <w:rsid w:val="0071107E"/>
    <w:rsid w:val="00712111"/>
    <w:rsid w:val="00712949"/>
    <w:rsid w:val="00712E0D"/>
    <w:rsid w:val="0071302D"/>
    <w:rsid w:val="00713809"/>
    <w:rsid w:val="00715258"/>
    <w:rsid w:val="0071556E"/>
    <w:rsid w:val="00715815"/>
    <w:rsid w:val="00715C21"/>
    <w:rsid w:val="007209F3"/>
    <w:rsid w:val="0072154C"/>
    <w:rsid w:val="00721F99"/>
    <w:rsid w:val="007222D1"/>
    <w:rsid w:val="0072260B"/>
    <w:rsid w:val="007228E3"/>
    <w:rsid w:val="0072306A"/>
    <w:rsid w:val="0072371E"/>
    <w:rsid w:val="0072397C"/>
    <w:rsid w:val="00724727"/>
    <w:rsid w:val="0072490D"/>
    <w:rsid w:val="00724BEB"/>
    <w:rsid w:val="00725002"/>
    <w:rsid w:val="00725017"/>
    <w:rsid w:val="00725F00"/>
    <w:rsid w:val="0072640C"/>
    <w:rsid w:val="0072745C"/>
    <w:rsid w:val="00727DA4"/>
    <w:rsid w:val="00727E9E"/>
    <w:rsid w:val="00730348"/>
    <w:rsid w:val="00730367"/>
    <w:rsid w:val="007310E6"/>
    <w:rsid w:val="007319DC"/>
    <w:rsid w:val="00731DBA"/>
    <w:rsid w:val="00731ED0"/>
    <w:rsid w:val="007324A7"/>
    <w:rsid w:val="00732FB5"/>
    <w:rsid w:val="0073359A"/>
    <w:rsid w:val="00734195"/>
    <w:rsid w:val="00735F39"/>
    <w:rsid w:val="00736D33"/>
    <w:rsid w:val="007402D7"/>
    <w:rsid w:val="0074056C"/>
    <w:rsid w:val="00740BF6"/>
    <w:rsid w:val="00740C48"/>
    <w:rsid w:val="00741694"/>
    <w:rsid w:val="00743B39"/>
    <w:rsid w:val="00744FCF"/>
    <w:rsid w:val="0074520B"/>
    <w:rsid w:val="007455DD"/>
    <w:rsid w:val="00745708"/>
    <w:rsid w:val="00745ACA"/>
    <w:rsid w:val="00745F19"/>
    <w:rsid w:val="0074617D"/>
    <w:rsid w:val="00746549"/>
    <w:rsid w:val="007468E2"/>
    <w:rsid w:val="00746C9A"/>
    <w:rsid w:val="007470AF"/>
    <w:rsid w:val="00751681"/>
    <w:rsid w:val="00751692"/>
    <w:rsid w:val="007518E6"/>
    <w:rsid w:val="00752B59"/>
    <w:rsid w:val="00753644"/>
    <w:rsid w:val="00753C7B"/>
    <w:rsid w:val="00754ACE"/>
    <w:rsid w:val="00754DE1"/>
    <w:rsid w:val="00760793"/>
    <w:rsid w:val="0076111D"/>
    <w:rsid w:val="007617B9"/>
    <w:rsid w:val="0076249B"/>
    <w:rsid w:val="00762817"/>
    <w:rsid w:val="0076366C"/>
    <w:rsid w:val="0076490C"/>
    <w:rsid w:val="00764C0A"/>
    <w:rsid w:val="00764DB2"/>
    <w:rsid w:val="00765DA3"/>
    <w:rsid w:val="0076730B"/>
    <w:rsid w:val="00767D2B"/>
    <w:rsid w:val="00770FA1"/>
    <w:rsid w:val="007711E1"/>
    <w:rsid w:val="00771B9C"/>
    <w:rsid w:val="00772BAC"/>
    <w:rsid w:val="00773E88"/>
    <w:rsid w:val="007746D8"/>
    <w:rsid w:val="00774E35"/>
    <w:rsid w:val="0077533F"/>
    <w:rsid w:val="007757A3"/>
    <w:rsid w:val="00775C83"/>
    <w:rsid w:val="00775E59"/>
    <w:rsid w:val="00775F18"/>
    <w:rsid w:val="00775FAB"/>
    <w:rsid w:val="00775FC0"/>
    <w:rsid w:val="007770C6"/>
    <w:rsid w:val="00777770"/>
    <w:rsid w:val="007778D6"/>
    <w:rsid w:val="00777CF5"/>
    <w:rsid w:val="00777E79"/>
    <w:rsid w:val="00777F76"/>
    <w:rsid w:val="00780135"/>
    <w:rsid w:val="00780497"/>
    <w:rsid w:val="0078068E"/>
    <w:rsid w:val="00781871"/>
    <w:rsid w:val="00781E96"/>
    <w:rsid w:val="007826EE"/>
    <w:rsid w:val="00782ED5"/>
    <w:rsid w:val="0078308A"/>
    <w:rsid w:val="00783324"/>
    <w:rsid w:val="007838F2"/>
    <w:rsid w:val="00783D1C"/>
    <w:rsid w:val="00784C7B"/>
    <w:rsid w:val="007851FC"/>
    <w:rsid w:val="0078524B"/>
    <w:rsid w:val="00785A8C"/>
    <w:rsid w:val="00785FD9"/>
    <w:rsid w:val="007860BA"/>
    <w:rsid w:val="0078667B"/>
    <w:rsid w:val="00786933"/>
    <w:rsid w:val="00787C55"/>
    <w:rsid w:val="00787DB7"/>
    <w:rsid w:val="00790260"/>
    <w:rsid w:val="00790D7D"/>
    <w:rsid w:val="00791051"/>
    <w:rsid w:val="0079184B"/>
    <w:rsid w:val="00791CCA"/>
    <w:rsid w:val="00792456"/>
    <w:rsid w:val="00792598"/>
    <w:rsid w:val="007930AC"/>
    <w:rsid w:val="007933D1"/>
    <w:rsid w:val="007943F4"/>
    <w:rsid w:val="0079497D"/>
    <w:rsid w:val="00794F4A"/>
    <w:rsid w:val="00795525"/>
    <w:rsid w:val="007962E4"/>
    <w:rsid w:val="0079640C"/>
    <w:rsid w:val="00796D53"/>
    <w:rsid w:val="00796F33"/>
    <w:rsid w:val="00797169"/>
    <w:rsid w:val="00797778"/>
    <w:rsid w:val="0079783C"/>
    <w:rsid w:val="00797985"/>
    <w:rsid w:val="00797B45"/>
    <w:rsid w:val="007A004E"/>
    <w:rsid w:val="007A0194"/>
    <w:rsid w:val="007A10BA"/>
    <w:rsid w:val="007A19C4"/>
    <w:rsid w:val="007A2099"/>
    <w:rsid w:val="007A25D0"/>
    <w:rsid w:val="007A2B5E"/>
    <w:rsid w:val="007A395C"/>
    <w:rsid w:val="007A3F57"/>
    <w:rsid w:val="007A415E"/>
    <w:rsid w:val="007A4271"/>
    <w:rsid w:val="007A57BA"/>
    <w:rsid w:val="007A59DA"/>
    <w:rsid w:val="007A60DD"/>
    <w:rsid w:val="007A640E"/>
    <w:rsid w:val="007A669D"/>
    <w:rsid w:val="007A6D83"/>
    <w:rsid w:val="007A75A4"/>
    <w:rsid w:val="007A76D0"/>
    <w:rsid w:val="007A7746"/>
    <w:rsid w:val="007A7AE5"/>
    <w:rsid w:val="007B0E7B"/>
    <w:rsid w:val="007B1B32"/>
    <w:rsid w:val="007B29B2"/>
    <w:rsid w:val="007B4EA7"/>
    <w:rsid w:val="007B6216"/>
    <w:rsid w:val="007B62C5"/>
    <w:rsid w:val="007B64D0"/>
    <w:rsid w:val="007B72C1"/>
    <w:rsid w:val="007B7483"/>
    <w:rsid w:val="007B78F2"/>
    <w:rsid w:val="007B79B7"/>
    <w:rsid w:val="007B7C4B"/>
    <w:rsid w:val="007C07FA"/>
    <w:rsid w:val="007C0A04"/>
    <w:rsid w:val="007C0C2E"/>
    <w:rsid w:val="007C16C9"/>
    <w:rsid w:val="007C1AA5"/>
    <w:rsid w:val="007C3714"/>
    <w:rsid w:val="007C3AAF"/>
    <w:rsid w:val="007C46D9"/>
    <w:rsid w:val="007C4BC4"/>
    <w:rsid w:val="007C5417"/>
    <w:rsid w:val="007C543A"/>
    <w:rsid w:val="007C548B"/>
    <w:rsid w:val="007C54AE"/>
    <w:rsid w:val="007C5E50"/>
    <w:rsid w:val="007C77D0"/>
    <w:rsid w:val="007C7BB3"/>
    <w:rsid w:val="007C7E8C"/>
    <w:rsid w:val="007D00B6"/>
    <w:rsid w:val="007D03AC"/>
    <w:rsid w:val="007D0931"/>
    <w:rsid w:val="007D0C99"/>
    <w:rsid w:val="007D0F47"/>
    <w:rsid w:val="007D2035"/>
    <w:rsid w:val="007D20E4"/>
    <w:rsid w:val="007D352E"/>
    <w:rsid w:val="007D44BC"/>
    <w:rsid w:val="007D5754"/>
    <w:rsid w:val="007D5CD0"/>
    <w:rsid w:val="007D6032"/>
    <w:rsid w:val="007D6677"/>
    <w:rsid w:val="007D75E1"/>
    <w:rsid w:val="007D77C8"/>
    <w:rsid w:val="007D7C3E"/>
    <w:rsid w:val="007E04D5"/>
    <w:rsid w:val="007E0C85"/>
    <w:rsid w:val="007E0FD1"/>
    <w:rsid w:val="007E1151"/>
    <w:rsid w:val="007E11C3"/>
    <w:rsid w:val="007E18B6"/>
    <w:rsid w:val="007E21A3"/>
    <w:rsid w:val="007E233C"/>
    <w:rsid w:val="007E2E29"/>
    <w:rsid w:val="007E391A"/>
    <w:rsid w:val="007E3AEC"/>
    <w:rsid w:val="007E59F2"/>
    <w:rsid w:val="007E79A4"/>
    <w:rsid w:val="007E7D4F"/>
    <w:rsid w:val="007E7FA2"/>
    <w:rsid w:val="007F0A08"/>
    <w:rsid w:val="007F12A9"/>
    <w:rsid w:val="007F13DC"/>
    <w:rsid w:val="007F17AF"/>
    <w:rsid w:val="007F266C"/>
    <w:rsid w:val="007F26C2"/>
    <w:rsid w:val="007F2C38"/>
    <w:rsid w:val="007F2F64"/>
    <w:rsid w:val="007F2F67"/>
    <w:rsid w:val="007F3003"/>
    <w:rsid w:val="007F3346"/>
    <w:rsid w:val="007F42E1"/>
    <w:rsid w:val="007F4849"/>
    <w:rsid w:val="007F4A20"/>
    <w:rsid w:val="007F4B8F"/>
    <w:rsid w:val="007F5273"/>
    <w:rsid w:val="007F5619"/>
    <w:rsid w:val="007F5768"/>
    <w:rsid w:val="007F5980"/>
    <w:rsid w:val="007F5C95"/>
    <w:rsid w:val="007F61A7"/>
    <w:rsid w:val="007F6A10"/>
    <w:rsid w:val="007F6D3D"/>
    <w:rsid w:val="007F7200"/>
    <w:rsid w:val="007F766A"/>
    <w:rsid w:val="007F7782"/>
    <w:rsid w:val="007F7BCE"/>
    <w:rsid w:val="007F7EF3"/>
    <w:rsid w:val="00800A6B"/>
    <w:rsid w:val="00801076"/>
    <w:rsid w:val="008017B9"/>
    <w:rsid w:val="008023B7"/>
    <w:rsid w:val="00802412"/>
    <w:rsid w:val="00802B69"/>
    <w:rsid w:val="00802BFE"/>
    <w:rsid w:val="008031ED"/>
    <w:rsid w:val="00803635"/>
    <w:rsid w:val="00803949"/>
    <w:rsid w:val="00803F81"/>
    <w:rsid w:val="008043E4"/>
    <w:rsid w:val="00804711"/>
    <w:rsid w:val="008047FD"/>
    <w:rsid w:val="00804806"/>
    <w:rsid w:val="00804839"/>
    <w:rsid w:val="00804BA7"/>
    <w:rsid w:val="00805832"/>
    <w:rsid w:val="00807141"/>
    <w:rsid w:val="00807222"/>
    <w:rsid w:val="00807290"/>
    <w:rsid w:val="00810A96"/>
    <w:rsid w:val="00810D5F"/>
    <w:rsid w:val="00811B78"/>
    <w:rsid w:val="00811F34"/>
    <w:rsid w:val="00812870"/>
    <w:rsid w:val="008135BF"/>
    <w:rsid w:val="00813AC6"/>
    <w:rsid w:val="00814877"/>
    <w:rsid w:val="00814917"/>
    <w:rsid w:val="00814D9D"/>
    <w:rsid w:val="00814EB6"/>
    <w:rsid w:val="00815B25"/>
    <w:rsid w:val="00815D95"/>
    <w:rsid w:val="00816D74"/>
    <w:rsid w:val="008174B0"/>
    <w:rsid w:val="00817931"/>
    <w:rsid w:val="00820266"/>
    <w:rsid w:val="0082057F"/>
    <w:rsid w:val="0082059A"/>
    <w:rsid w:val="0082063B"/>
    <w:rsid w:val="00820681"/>
    <w:rsid w:val="008206CD"/>
    <w:rsid w:val="00820894"/>
    <w:rsid w:val="00821A55"/>
    <w:rsid w:val="0082218E"/>
    <w:rsid w:val="0082320F"/>
    <w:rsid w:val="00823397"/>
    <w:rsid w:val="00823830"/>
    <w:rsid w:val="00824983"/>
    <w:rsid w:val="00825639"/>
    <w:rsid w:val="0082632D"/>
    <w:rsid w:val="008266C3"/>
    <w:rsid w:val="008269A2"/>
    <w:rsid w:val="00826E00"/>
    <w:rsid w:val="00830368"/>
    <w:rsid w:val="0083072E"/>
    <w:rsid w:val="00830A12"/>
    <w:rsid w:val="00830F65"/>
    <w:rsid w:val="008313D4"/>
    <w:rsid w:val="00831D6B"/>
    <w:rsid w:val="00832178"/>
    <w:rsid w:val="00832511"/>
    <w:rsid w:val="00833E6E"/>
    <w:rsid w:val="0083444D"/>
    <w:rsid w:val="00834B4A"/>
    <w:rsid w:val="0083552F"/>
    <w:rsid w:val="00835A22"/>
    <w:rsid w:val="00836FAC"/>
    <w:rsid w:val="00837F82"/>
    <w:rsid w:val="00837FDC"/>
    <w:rsid w:val="008402A5"/>
    <w:rsid w:val="0084097F"/>
    <w:rsid w:val="008412BB"/>
    <w:rsid w:val="008419E9"/>
    <w:rsid w:val="00841CBB"/>
    <w:rsid w:val="00842AB7"/>
    <w:rsid w:val="00842FA6"/>
    <w:rsid w:val="008434FA"/>
    <w:rsid w:val="00843C1A"/>
    <w:rsid w:val="00843C4E"/>
    <w:rsid w:val="008464E1"/>
    <w:rsid w:val="008466DC"/>
    <w:rsid w:val="00846AAF"/>
    <w:rsid w:val="0084753A"/>
    <w:rsid w:val="008505A2"/>
    <w:rsid w:val="00850935"/>
    <w:rsid w:val="00850C0C"/>
    <w:rsid w:val="0085152B"/>
    <w:rsid w:val="00852A08"/>
    <w:rsid w:val="0085336D"/>
    <w:rsid w:val="00853544"/>
    <w:rsid w:val="0085388D"/>
    <w:rsid w:val="0085416E"/>
    <w:rsid w:val="00854479"/>
    <w:rsid w:val="0085502A"/>
    <w:rsid w:val="00855C02"/>
    <w:rsid w:val="0085621F"/>
    <w:rsid w:val="00856372"/>
    <w:rsid w:val="00856F5A"/>
    <w:rsid w:val="00856F73"/>
    <w:rsid w:val="008571E3"/>
    <w:rsid w:val="008577C0"/>
    <w:rsid w:val="008603DB"/>
    <w:rsid w:val="0086084C"/>
    <w:rsid w:val="0086105C"/>
    <w:rsid w:val="00861892"/>
    <w:rsid w:val="008618B7"/>
    <w:rsid w:val="00861F53"/>
    <w:rsid w:val="00861FED"/>
    <w:rsid w:val="00862444"/>
    <w:rsid w:val="00862EDB"/>
    <w:rsid w:val="00863430"/>
    <w:rsid w:val="00864952"/>
    <w:rsid w:val="00864B36"/>
    <w:rsid w:val="00864C2C"/>
    <w:rsid w:val="0086542E"/>
    <w:rsid w:val="00865783"/>
    <w:rsid w:val="00865B1A"/>
    <w:rsid w:val="00865D37"/>
    <w:rsid w:val="00867F79"/>
    <w:rsid w:val="00870130"/>
    <w:rsid w:val="00870181"/>
    <w:rsid w:val="008707B2"/>
    <w:rsid w:val="00871100"/>
    <w:rsid w:val="00871143"/>
    <w:rsid w:val="00871430"/>
    <w:rsid w:val="00871538"/>
    <w:rsid w:val="00871541"/>
    <w:rsid w:val="00871D32"/>
    <w:rsid w:val="008727EE"/>
    <w:rsid w:val="008740E3"/>
    <w:rsid w:val="00874F55"/>
    <w:rsid w:val="00875834"/>
    <w:rsid w:val="00875909"/>
    <w:rsid w:val="00876334"/>
    <w:rsid w:val="0087682F"/>
    <w:rsid w:val="00876C63"/>
    <w:rsid w:val="008774DD"/>
    <w:rsid w:val="008775B4"/>
    <w:rsid w:val="00877CF5"/>
    <w:rsid w:val="00877D7B"/>
    <w:rsid w:val="00880093"/>
    <w:rsid w:val="00880AB7"/>
    <w:rsid w:val="00880D7B"/>
    <w:rsid w:val="00881F96"/>
    <w:rsid w:val="0088253D"/>
    <w:rsid w:val="008826A3"/>
    <w:rsid w:val="008830F6"/>
    <w:rsid w:val="00883E6E"/>
    <w:rsid w:val="008845A1"/>
    <w:rsid w:val="00884A97"/>
    <w:rsid w:val="00885720"/>
    <w:rsid w:val="00885C1F"/>
    <w:rsid w:val="00887278"/>
    <w:rsid w:val="0088759F"/>
    <w:rsid w:val="00887987"/>
    <w:rsid w:val="00887A11"/>
    <w:rsid w:val="008905C2"/>
    <w:rsid w:val="008906B4"/>
    <w:rsid w:val="00891D90"/>
    <w:rsid w:val="00891FD0"/>
    <w:rsid w:val="0089284B"/>
    <w:rsid w:val="00892AD8"/>
    <w:rsid w:val="00892D55"/>
    <w:rsid w:val="008932C6"/>
    <w:rsid w:val="00893328"/>
    <w:rsid w:val="00893F47"/>
    <w:rsid w:val="00895C73"/>
    <w:rsid w:val="008967B2"/>
    <w:rsid w:val="0089729F"/>
    <w:rsid w:val="008973BA"/>
    <w:rsid w:val="008978B7"/>
    <w:rsid w:val="00897C1C"/>
    <w:rsid w:val="008A04DF"/>
    <w:rsid w:val="008A17F2"/>
    <w:rsid w:val="008A1E0B"/>
    <w:rsid w:val="008A203B"/>
    <w:rsid w:val="008A266B"/>
    <w:rsid w:val="008A26B9"/>
    <w:rsid w:val="008A2757"/>
    <w:rsid w:val="008A2A20"/>
    <w:rsid w:val="008A3860"/>
    <w:rsid w:val="008A5366"/>
    <w:rsid w:val="008A55B6"/>
    <w:rsid w:val="008A5DB5"/>
    <w:rsid w:val="008A5DC2"/>
    <w:rsid w:val="008A6DF2"/>
    <w:rsid w:val="008A7169"/>
    <w:rsid w:val="008A71DF"/>
    <w:rsid w:val="008A7B9F"/>
    <w:rsid w:val="008A7DEA"/>
    <w:rsid w:val="008B0E5C"/>
    <w:rsid w:val="008B199F"/>
    <w:rsid w:val="008B1B5B"/>
    <w:rsid w:val="008B25C7"/>
    <w:rsid w:val="008B26ED"/>
    <w:rsid w:val="008B2B6D"/>
    <w:rsid w:val="008B30F7"/>
    <w:rsid w:val="008B374F"/>
    <w:rsid w:val="008B399C"/>
    <w:rsid w:val="008B3B62"/>
    <w:rsid w:val="008B3D55"/>
    <w:rsid w:val="008B3D83"/>
    <w:rsid w:val="008B42D9"/>
    <w:rsid w:val="008B4421"/>
    <w:rsid w:val="008B491D"/>
    <w:rsid w:val="008B4FDE"/>
    <w:rsid w:val="008B5220"/>
    <w:rsid w:val="008B530C"/>
    <w:rsid w:val="008B5BFA"/>
    <w:rsid w:val="008B6455"/>
    <w:rsid w:val="008B6884"/>
    <w:rsid w:val="008B6C3F"/>
    <w:rsid w:val="008B6F83"/>
    <w:rsid w:val="008C07CF"/>
    <w:rsid w:val="008C28AD"/>
    <w:rsid w:val="008C2A56"/>
    <w:rsid w:val="008C4024"/>
    <w:rsid w:val="008C48E0"/>
    <w:rsid w:val="008C4C13"/>
    <w:rsid w:val="008C4EF7"/>
    <w:rsid w:val="008C5013"/>
    <w:rsid w:val="008C5324"/>
    <w:rsid w:val="008C6745"/>
    <w:rsid w:val="008D01E7"/>
    <w:rsid w:val="008D06C3"/>
    <w:rsid w:val="008D23B3"/>
    <w:rsid w:val="008D2BCB"/>
    <w:rsid w:val="008D3091"/>
    <w:rsid w:val="008D3524"/>
    <w:rsid w:val="008D44A4"/>
    <w:rsid w:val="008D4B58"/>
    <w:rsid w:val="008D5125"/>
    <w:rsid w:val="008D560C"/>
    <w:rsid w:val="008D560D"/>
    <w:rsid w:val="008D614B"/>
    <w:rsid w:val="008D66E1"/>
    <w:rsid w:val="008D679B"/>
    <w:rsid w:val="008D74E7"/>
    <w:rsid w:val="008D7CAB"/>
    <w:rsid w:val="008E00C1"/>
    <w:rsid w:val="008E05F7"/>
    <w:rsid w:val="008E104D"/>
    <w:rsid w:val="008E1126"/>
    <w:rsid w:val="008E11F4"/>
    <w:rsid w:val="008E230B"/>
    <w:rsid w:val="008E4300"/>
    <w:rsid w:val="008E48FD"/>
    <w:rsid w:val="008E50C5"/>
    <w:rsid w:val="008E5755"/>
    <w:rsid w:val="008E656C"/>
    <w:rsid w:val="008E7840"/>
    <w:rsid w:val="008E7939"/>
    <w:rsid w:val="008E7F3D"/>
    <w:rsid w:val="008F0D58"/>
    <w:rsid w:val="008F12B2"/>
    <w:rsid w:val="008F284A"/>
    <w:rsid w:val="008F28A5"/>
    <w:rsid w:val="008F2DC2"/>
    <w:rsid w:val="008F3809"/>
    <w:rsid w:val="008F39B0"/>
    <w:rsid w:val="008F3B49"/>
    <w:rsid w:val="008F3D06"/>
    <w:rsid w:val="008F4C3F"/>
    <w:rsid w:val="008F51B7"/>
    <w:rsid w:val="008F545B"/>
    <w:rsid w:val="008F76EF"/>
    <w:rsid w:val="008F776B"/>
    <w:rsid w:val="008F7897"/>
    <w:rsid w:val="008F7A22"/>
    <w:rsid w:val="008F7EF9"/>
    <w:rsid w:val="009004CE"/>
    <w:rsid w:val="0090072A"/>
    <w:rsid w:val="00900E2C"/>
    <w:rsid w:val="00901C0B"/>
    <w:rsid w:val="00904B7E"/>
    <w:rsid w:val="009051E3"/>
    <w:rsid w:val="00906770"/>
    <w:rsid w:val="00907040"/>
    <w:rsid w:val="0090728D"/>
    <w:rsid w:val="00907824"/>
    <w:rsid w:val="0091033D"/>
    <w:rsid w:val="0091085F"/>
    <w:rsid w:val="00910C0F"/>
    <w:rsid w:val="00911378"/>
    <w:rsid w:val="00911410"/>
    <w:rsid w:val="00911F00"/>
    <w:rsid w:val="0091264D"/>
    <w:rsid w:val="00912E90"/>
    <w:rsid w:val="0091322C"/>
    <w:rsid w:val="00913491"/>
    <w:rsid w:val="009134EF"/>
    <w:rsid w:val="00913CFB"/>
    <w:rsid w:val="00915D3C"/>
    <w:rsid w:val="00915DC5"/>
    <w:rsid w:val="009165AB"/>
    <w:rsid w:val="009167D4"/>
    <w:rsid w:val="00916FD4"/>
    <w:rsid w:val="00920085"/>
    <w:rsid w:val="009204C8"/>
    <w:rsid w:val="00920585"/>
    <w:rsid w:val="00920605"/>
    <w:rsid w:val="009211D8"/>
    <w:rsid w:val="0092232C"/>
    <w:rsid w:val="00922DF9"/>
    <w:rsid w:val="00922F60"/>
    <w:rsid w:val="0092315E"/>
    <w:rsid w:val="009233B3"/>
    <w:rsid w:val="0092363E"/>
    <w:rsid w:val="009238C2"/>
    <w:rsid w:val="00924CF5"/>
    <w:rsid w:val="009252A0"/>
    <w:rsid w:val="00926356"/>
    <w:rsid w:val="00926685"/>
    <w:rsid w:val="00926712"/>
    <w:rsid w:val="00926AB6"/>
    <w:rsid w:val="00926B23"/>
    <w:rsid w:val="009272C3"/>
    <w:rsid w:val="00927A5C"/>
    <w:rsid w:val="00927A71"/>
    <w:rsid w:val="009307AC"/>
    <w:rsid w:val="00930AF1"/>
    <w:rsid w:val="00930B84"/>
    <w:rsid w:val="00930F05"/>
    <w:rsid w:val="0093227C"/>
    <w:rsid w:val="009326A3"/>
    <w:rsid w:val="0093286F"/>
    <w:rsid w:val="00932882"/>
    <w:rsid w:val="00932935"/>
    <w:rsid w:val="00933E7E"/>
    <w:rsid w:val="00933FD2"/>
    <w:rsid w:val="0093494C"/>
    <w:rsid w:val="00934A2B"/>
    <w:rsid w:val="00934C04"/>
    <w:rsid w:val="00934F92"/>
    <w:rsid w:val="0093650D"/>
    <w:rsid w:val="0093741D"/>
    <w:rsid w:val="009377FC"/>
    <w:rsid w:val="00937C53"/>
    <w:rsid w:val="009401A6"/>
    <w:rsid w:val="009402A0"/>
    <w:rsid w:val="0094058A"/>
    <w:rsid w:val="009407F4"/>
    <w:rsid w:val="009414DA"/>
    <w:rsid w:val="009417A4"/>
    <w:rsid w:val="0094296B"/>
    <w:rsid w:val="00942CCB"/>
    <w:rsid w:val="00942DAF"/>
    <w:rsid w:val="009436E9"/>
    <w:rsid w:val="0094376A"/>
    <w:rsid w:val="009457E5"/>
    <w:rsid w:val="00945B7F"/>
    <w:rsid w:val="00945EB3"/>
    <w:rsid w:val="009477AF"/>
    <w:rsid w:val="00947D05"/>
    <w:rsid w:val="00951D9F"/>
    <w:rsid w:val="00951EB1"/>
    <w:rsid w:val="00952122"/>
    <w:rsid w:val="009522A3"/>
    <w:rsid w:val="009529D7"/>
    <w:rsid w:val="00952A73"/>
    <w:rsid w:val="00952BD9"/>
    <w:rsid w:val="00953B72"/>
    <w:rsid w:val="00953DD2"/>
    <w:rsid w:val="00957434"/>
    <w:rsid w:val="00957631"/>
    <w:rsid w:val="00960344"/>
    <w:rsid w:val="00960368"/>
    <w:rsid w:val="009606BA"/>
    <w:rsid w:val="009612CF"/>
    <w:rsid w:val="0096152F"/>
    <w:rsid w:val="00962576"/>
    <w:rsid w:val="0096462D"/>
    <w:rsid w:val="00965418"/>
    <w:rsid w:val="00965D95"/>
    <w:rsid w:val="009662C0"/>
    <w:rsid w:val="00966746"/>
    <w:rsid w:val="00966DE7"/>
    <w:rsid w:val="00967843"/>
    <w:rsid w:val="00967905"/>
    <w:rsid w:val="00972C7D"/>
    <w:rsid w:val="00972D3B"/>
    <w:rsid w:val="009730DA"/>
    <w:rsid w:val="00973563"/>
    <w:rsid w:val="0097515B"/>
    <w:rsid w:val="009755A0"/>
    <w:rsid w:val="009761B2"/>
    <w:rsid w:val="00976B46"/>
    <w:rsid w:val="00976C2C"/>
    <w:rsid w:val="00976C5A"/>
    <w:rsid w:val="00980038"/>
    <w:rsid w:val="0098014B"/>
    <w:rsid w:val="009803E3"/>
    <w:rsid w:val="00980727"/>
    <w:rsid w:val="00980AFA"/>
    <w:rsid w:val="00980D83"/>
    <w:rsid w:val="00980F34"/>
    <w:rsid w:val="00981604"/>
    <w:rsid w:val="00981EE5"/>
    <w:rsid w:val="009823A5"/>
    <w:rsid w:val="009825E1"/>
    <w:rsid w:val="00982601"/>
    <w:rsid w:val="00982D60"/>
    <w:rsid w:val="00982E85"/>
    <w:rsid w:val="00983066"/>
    <w:rsid w:val="009831EF"/>
    <w:rsid w:val="00983295"/>
    <w:rsid w:val="00983545"/>
    <w:rsid w:val="00983A50"/>
    <w:rsid w:val="00983D3A"/>
    <w:rsid w:val="00984169"/>
    <w:rsid w:val="00984F78"/>
    <w:rsid w:val="00985028"/>
    <w:rsid w:val="009852A9"/>
    <w:rsid w:val="009853BF"/>
    <w:rsid w:val="009855B7"/>
    <w:rsid w:val="009861BF"/>
    <w:rsid w:val="00987A08"/>
    <w:rsid w:val="00987C9D"/>
    <w:rsid w:val="00987CBD"/>
    <w:rsid w:val="0099009F"/>
    <w:rsid w:val="009904A8"/>
    <w:rsid w:val="009905A2"/>
    <w:rsid w:val="00990E8A"/>
    <w:rsid w:val="009917A3"/>
    <w:rsid w:val="0099180F"/>
    <w:rsid w:val="00991B51"/>
    <w:rsid w:val="00992400"/>
    <w:rsid w:val="00993528"/>
    <w:rsid w:val="00993AD4"/>
    <w:rsid w:val="00993E66"/>
    <w:rsid w:val="009946E7"/>
    <w:rsid w:val="00994829"/>
    <w:rsid w:val="0099544B"/>
    <w:rsid w:val="0099642D"/>
    <w:rsid w:val="00996472"/>
    <w:rsid w:val="00996631"/>
    <w:rsid w:val="009971BA"/>
    <w:rsid w:val="0099731E"/>
    <w:rsid w:val="009A15EA"/>
    <w:rsid w:val="009A16A6"/>
    <w:rsid w:val="009A1C79"/>
    <w:rsid w:val="009A1EBF"/>
    <w:rsid w:val="009A305A"/>
    <w:rsid w:val="009A3528"/>
    <w:rsid w:val="009A39A8"/>
    <w:rsid w:val="009A4348"/>
    <w:rsid w:val="009A467D"/>
    <w:rsid w:val="009A495B"/>
    <w:rsid w:val="009A4CB0"/>
    <w:rsid w:val="009A570F"/>
    <w:rsid w:val="009A57B4"/>
    <w:rsid w:val="009A6F3F"/>
    <w:rsid w:val="009A775D"/>
    <w:rsid w:val="009A7A1D"/>
    <w:rsid w:val="009B0470"/>
    <w:rsid w:val="009B0841"/>
    <w:rsid w:val="009B0D07"/>
    <w:rsid w:val="009B2949"/>
    <w:rsid w:val="009B2CCD"/>
    <w:rsid w:val="009B37E0"/>
    <w:rsid w:val="009B3969"/>
    <w:rsid w:val="009B3B73"/>
    <w:rsid w:val="009B3CED"/>
    <w:rsid w:val="009B436A"/>
    <w:rsid w:val="009B4B0E"/>
    <w:rsid w:val="009B4C6B"/>
    <w:rsid w:val="009B5F17"/>
    <w:rsid w:val="009B76D1"/>
    <w:rsid w:val="009B77DE"/>
    <w:rsid w:val="009B7B50"/>
    <w:rsid w:val="009C0640"/>
    <w:rsid w:val="009C134C"/>
    <w:rsid w:val="009C19B3"/>
    <w:rsid w:val="009C2338"/>
    <w:rsid w:val="009C36CE"/>
    <w:rsid w:val="009C401D"/>
    <w:rsid w:val="009C4621"/>
    <w:rsid w:val="009C4688"/>
    <w:rsid w:val="009C4776"/>
    <w:rsid w:val="009C49CA"/>
    <w:rsid w:val="009C49EA"/>
    <w:rsid w:val="009C4CF0"/>
    <w:rsid w:val="009C5221"/>
    <w:rsid w:val="009C5A9D"/>
    <w:rsid w:val="009C62D2"/>
    <w:rsid w:val="009C65D7"/>
    <w:rsid w:val="009C7760"/>
    <w:rsid w:val="009C7787"/>
    <w:rsid w:val="009D2613"/>
    <w:rsid w:val="009D2659"/>
    <w:rsid w:val="009D3320"/>
    <w:rsid w:val="009D397B"/>
    <w:rsid w:val="009D3B24"/>
    <w:rsid w:val="009D3D72"/>
    <w:rsid w:val="009D3DFB"/>
    <w:rsid w:val="009D4333"/>
    <w:rsid w:val="009D484B"/>
    <w:rsid w:val="009D484C"/>
    <w:rsid w:val="009D5393"/>
    <w:rsid w:val="009D70E0"/>
    <w:rsid w:val="009D7C9A"/>
    <w:rsid w:val="009E1B39"/>
    <w:rsid w:val="009E1C83"/>
    <w:rsid w:val="009E25C8"/>
    <w:rsid w:val="009E2C15"/>
    <w:rsid w:val="009E3D90"/>
    <w:rsid w:val="009E5093"/>
    <w:rsid w:val="009E6005"/>
    <w:rsid w:val="009E6075"/>
    <w:rsid w:val="009E6CA0"/>
    <w:rsid w:val="009E7287"/>
    <w:rsid w:val="009F032B"/>
    <w:rsid w:val="009F12F1"/>
    <w:rsid w:val="009F1972"/>
    <w:rsid w:val="009F3028"/>
    <w:rsid w:val="009F31D2"/>
    <w:rsid w:val="009F37A1"/>
    <w:rsid w:val="009F45FF"/>
    <w:rsid w:val="009F463D"/>
    <w:rsid w:val="009F4A16"/>
    <w:rsid w:val="009F5217"/>
    <w:rsid w:val="009F5F1A"/>
    <w:rsid w:val="009F60CA"/>
    <w:rsid w:val="009F63CC"/>
    <w:rsid w:val="009F6A82"/>
    <w:rsid w:val="009F7422"/>
    <w:rsid w:val="009F752A"/>
    <w:rsid w:val="00A00391"/>
    <w:rsid w:val="00A008BC"/>
    <w:rsid w:val="00A019D0"/>
    <w:rsid w:val="00A01CE8"/>
    <w:rsid w:val="00A01D73"/>
    <w:rsid w:val="00A0205D"/>
    <w:rsid w:val="00A02DA6"/>
    <w:rsid w:val="00A0307C"/>
    <w:rsid w:val="00A03F79"/>
    <w:rsid w:val="00A04221"/>
    <w:rsid w:val="00A047A6"/>
    <w:rsid w:val="00A04F56"/>
    <w:rsid w:val="00A05F5C"/>
    <w:rsid w:val="00A07664"/>
    <w:rsid w:val="00A07A8A"/>
    <w:rsid w:val="00A07B03"/>
    <w:rsid w:val="00A07FA6"/>
    <w:rsid w:val="00A10201"/>
    <w:rsid w:val="00A10A57"/>
    <w:rsid w:val="00A10CC2"/>
    <w:rsid w:val="00A10D65"/>
    <w:rsid w:val="00A1100D"/>
    <w:rsid w:val="00A126ED"/>
    <w:rsid w:val="00A129AB"/>
    <w:rsid w:val="00A12D3D"/>
    <w:rsid w:val="00A12DE6"/>
    <w:rsid w:val="00A1330F"/>
    <w:rsid w:val="00A13D6C"/>
    <w:rsid w:val="00A14712"/>
    <w:rsid w:val="00A14C46"/>
    <w:rsid w:val="00A150C0"/>
    <w:rsid w:val="00A168A0"/>
    <w:rsid w:val="00A16AD7"/>
    <w:rsid w:val="00A17623"/>
    <w:rsid w:val="00A2006A"/>
    <w:rsid w:val="00A20A24"/>
    <w:rsid w:val="00A20B58"/>
    <w:rsid w:val="00A2198A"/>
    <w:rsid w:val="00A21A09"/>
    <w:rsid w:val="00A21E76"/>
    <w:rsid w:val="00A22733"/>
    <w:rsid w:val="00A2283B"/>
    <w:rsid w:val="00A22F0C"/>
    <w:rsid w:val="00A23184"/>
    <w:rsid w:val="00A231A3"/>
    <w:rsid w:val="00A23B3D"/>
    <w:rsid w:val="00A2431A"/>
    <w:rsid w:val="00A25031"/>
    <w:rsid w:val="00A25809"/>
    <w:rsid w:val="00A25902"/>
    <w:rsid w:val="00A26FA4"/>
    <w:rsid w:val="00A274A6"/>
    <w:rsid w:val="00A2779C"/>
    <w:rsid w:val="00A30B8F"/>
    <w:rsid w:val="00A30F7E"/>
    <w:rsid w:val="00A315A8"/>
    <w:rsid w:val="00A32020"/>
    <w:rsid w:val="00A32333"/>
    <w:rsid w:val="00A328AA"/>
    <w:rsid w:val="00A33786"/>
    <w:rsid w:val="00A33D75"/>
    <w:rsid w:val="00A3431F"/>
    <w:rsid w:val="00A348B5"/>
    <w:rsid w:val="00A350EF"/>
    <w:rsid w:val="00A36677"/>
    <w:rsid w:val="00A36A9D"/>
    <w:rsid w:val="00A37924"/>
    <w:rsid w:val="00A41828"/>
    <w:rsid w:val="00A424FF"/>
    <w:rsid w:val="00A43048"/>
    <w:rsid w:val="00A43140"/>
    <w:rsid w:val="00A43BB1"/>
    <w:rsid w:val="00A44500"/>
    <w:rsid w:val="00A44863"/>
    <w:rsid w:val="00A44C29"/>
    <w:rsid w:val="00A45062"/>
    <w:rsid w:val="00A45246"/>
    <w:rsid w:val="00A45312"/>
    <w:rsid w:val="00A456FE"/>
    <w:rsid w:val="00A458F7"/>
    <w:rsid w:val="00A45A06"/>
    <w:rsid w:val="00A45F24"/>
    <w:rsid w:val="00A45F74"/>
    <w:rsid w:val="00A463A7"/>
    <w:rsid w:val="00A466FF"/>
    <w:rsid w:val="00A46829"/>
    <w:rsid w:val="00A50145"/>
    <w:rsid w:val="00A514F6"/>
    <w:rsid w:val="00A51D0E"/>
    <w:rsid w:val="00A52E22"/>
    <w:rsid w:val="00A52F57"/>
    <w:rsid w:val="00A53F49"/>
    <w:rsid w:val="00A5457A"/>
    <w:rsid w:val="00A54DF3"/>
    <w:rsid w:val="00A56651"/>
    <w:rsid w:val="00A56766"/>
    <w:rsid w:val="00A56FE3"/>
    <w:rsid w:val="00A57F10"/>
    <w:rsid w:val="00A60041"/>
    <w:rsid w:val="00A606C9"/>
    <w:rsid w:val="00A60EEC"/>
    <w:rsid w:val="00A60F62"/>
    <w:rsid w:val="00A6129E"/>
    <w:rsid w:val="00A61894"/>
    <w:rsid w:val="00A65153"/>
    <w:rsid w:val="00A652F7"/>
    <w:rsid w:val="00A6565A"/>
    <w:rsid w:val="00A65762"/>
    <w:rsid w:val="00A66546"/>
    <w:rsid w:val="00A665E4"/>
    <w:rsid w:val="00A667B4"/>
    <w:rsid w:val="00A667CF"/>
    <w:rsid w:val="00A70BDD"/>
    <w:rsid w:val="00A71766"/>
    <w:rsid w:val="00A71863"/>
    <w:rsid w:val="00A71D7E"/>
    <w:rsid w:val="00A721CB"/>
    <w:rsid w:val="00A72B20"/>
    <w:rsid w:val="00A73D00"/>
    <w:rsid w:val="00A73D7D"/>
    <w:rsid w:val="00A73F9D"/>
    <w:rsid w:val="00A742F4"/>
    <w:rsid w:val="00A746B2"/>
    <w:rsid w:val="00A74731"/>
    <w:rsid w:val="00A74D5A"/>
    <w:rsid w:val="00A75136"/>
    <w:rsid w:val="00A75ACC"/>
    <w:rsid w:val="00A75C82"/>
    <w:rsid w:val="00A75E86"/>
    <w:rsid w:val="00A763AE"/>
    <w:rsid w:val="00A76BFA"/>
    <w:rsid w:val="00A77C90"/>
    <w:rsid w:val="00A77F17"/>
    <w:rsid w:val="00A80043"/>
    <w:rsid w:val="00A802F0"/>
    <w:rsid w:val="00A813AF"/>
    <w:rsid w:val="00A8146F"/>
    <w:rsid w:val="00A81C6D"/>
    <w:rsid w:val="00A82B60"/>
    <w:rsid w:val="00A83543"/>
    <w:rsid w:val="00A83C5A"/>
    <w:rsid w:val="00A83FE7"/>
    <w:rsid w:val="00A8427D"/>
    <w:rsid w:val="00A84A2B"/>
    <w:rsid w:val="00A85AA7"/>
    <w:rsid w:val="00A85BBB"/>
    <w:rsid w:val="00A86235"/>
    <w:rsid w:val="00A862BA"/>
    <w:rsid w:val="00A868D1"/>
    <w:rsid w:val="00A905C7"/>
    <w:rsid w:val="00A9129B"/>
    <w:rsid w:val="00A9299C"/>
    <w:rsid w:val="00A92F7A"/>
    <w:rsid w:val="00A92F7D"/>
    <w:rsid w:val="00A937FA"/>
    <w:rsid w:val="00A939D9"/>
    <w:rsid w:val="00A93E56"/>
    <w:rsid w:val="00A94742"/>
    <w:rsid w:val="00A948A0"/>
    <w:rsid w:val="00A956AE"/>
    <w:rsid w:val="00A95C91"/>
    <w:rsid w:val="00A96077"/>
    <w:rsid w:val="00A961B1"/>
    <w:rsid w:val="00A96B7C"/>
    <w:rsid w:val="00A96E6E"/>
    <w:rsid w:val="00A9740A"/>
    <w:rsid w:val="00A97573"/>
    <w:rsid w:val="00A9786C"/>
    <w:rsid w:val="00A97B2D"/>
    <w:rsid w:val="00A97B5C"/>
    <w:rsid w:val="00A97D77"/>
    <w:rsid w:val="00A97D97"/>
    <w:rsid w:val="00AA069D"/>
    <w:rsid w:val="00AA0F06"/>
    <w:rsid w:val="00AA1250"/>
    <w:rsid w:val="00AA13DF"/>
    <w:rsid w:val="00AA198E"/>
    <w:rsid w:val="00AA2E0B"/>
    <w:rsid w:val="00AA2F1A"/>
    <w:rsid w:val="00AA3974"/>
    <w:rsid w:val="00AA4E40"/>
    <w:rsid w:val="00AA65CD"/>
    <w:rsid w:val="00AA6711"/>
    <w:rsid w:val="00AA6ED4"/>
    <w:rsid w:val="00AA717C"/>
    <w:rsid w:val="00AA7697"/>
    <w:rsid w:val="00AA7893"/>
    <w:rsid w:val="00AA7DCC"/>
    <w:rsid w:val="00AA7E60"/>
    <w:rsid w:val="00AB0525"/>
    <w:rsid w:val="00AB0672"/>
    <w:rsid w:val="00AB1590"/>
    <w:rsid w:val="00AB293B"/>
    <w:rsid w:val="00AB2994"/>
    <w:rsid w:val="00AB3E51"/>
    <w:rsid w:val="00AB426A"/>
    <w:rsid w:val="00AB4D23"/>
    <w:rsid w:val="00AB5B5F"/>
    <w:rsid w:val="00AB6241"/>
    <w:rsid w:val="00AB77C7"/>
    <w:rsid w:val="00AC1442"/>
    <w:rsid w:val="00AC1516"/>
    <w:rsid w:val="00AC1A9F"/>
    <w:rsid w:val="00AC21D0"/>
    <w:rsid w:val="00AC21D3"/>
    <w:rsid w:val="00AC252C"/>
    <w:rsid w:val="00AC3613"/>
    <w:rsid w:val="00AC3D53"/>
    <w:rsid w:val="00AC41CC"/>
    <w:rsid w:val="00AC4236"/>
    <w:rsid w:val="00AC45D7"/>
    <w:rsid w:val="00AC552A"/>
    <w:rsid w:val="00AC5AA2"/>
    <w:rsid w:val="00AC6ED4"/>
    <w:rsid w:val="00AC7B69"/>
    <w:rsid w:val="00AC7EB1"/>
    <w:rsid w:val="00AD05D1"/>
    <w:rsid w:val="00AD19AA"/>
    <w:rsid w:val="00AD22C4"/>
    <w:rsid w:val="00AD436E"/>
    <w:rsid w:val="00AD4717"/>
    <w:rsid w:val="00AD5198"/>
    <w:rsid w:val="00AD5F12"/>
    <w:rsid w:val="00AD61B2"/>
    <w:rsid w:val="00AD713C"/>
    <w:rsid w:val="00AD7593"/>
    <w:rsid w:val="00AD7773"/>
    <w:rsid w:val="00AE0334"/>
    <w:rsid w:val="00AE0830"/>
    <w:rsid w:val="00AE0C06"/>
    <w:rsid w:val="00AE0F8E"/>
    <w:rsid w:val="00AE1230"/>
    <w:rsid w:val="00AE13C9"/>
    <w:rsid w:val="00AE1AB3"/>
    <w:rsid w:val="00AE1D52"/>
    <w:rsid w:val="00AE1FCF"/>
    <w:rsid w:val="00AE2044"/>
    <w:rsid w:val="00AE24B6"/>
    <w:rsid w:val="00AE26EB"/>
    <w:rsid w:val="00AE2F2B"/>
    <w:rsid w:val="00AE32C7"/>
    <w:rsid w:val="00AE3AB9"/>
    <w:rsid w:val="00AE688E"/>
    <w:rsid w:val="00AE6B4A"/>
    <w:rsid w:val="00AF00D7"/>
    <w:rsid w:val="00AF05F6"/>
    <w:rsid w:val="00AF070A"/>
    <w:rsid w:val="00AF087B"/>
    <w:rsid w:val="00AF09F6"/>
    <w:rsid w:val="00AF0CD6"/>
    <w:rsid w:val="00AF0EB3"/>
    <w:rsid w:val="00AF1320"/>
    <w:rsid w:val="00AF1322"/>
    <w:rsid w:val="00AF5C08"/>
    <w:rsid w:val="00AF655D"/>
    <w:rsid w:val="00AF7335"/>
    <w:rsid w:val="00AF7B24"/>
    <w:rsid w:val="00AF7BE7"/>
    <w:rsid w:val="00B003F3"/>
    <w:rsid w:val="00B00675"/>
    <w:rsid w:val="00B00C1F"/>
    <w:rsid w:val="00B015D5"/>
    <w:rsid w:val="00B0187D"/>
    <w:rsid w:val="00B01D51"/>
    <w:rsid w:val="00B02870"/>
    <w:rsid w:val="00B03846"/>
    <w:rsid w:val="00B03D1B"/>
    <w:rsid w:val="00B042FF"/>
    <w:rsid w:val="00B044B8"/>
    <w:rsid w:val="00B0463F"/>
    <w:rsid w:val="00B04852"/>
    <w:rsid w:val="00B04883"/>
    <w:rsid w:val="00B04B60"/>
    <w:rsid w:val="00B04BA7"/>
    <w:rsid w:val="00B04FEF"/>
    <w:rsid w:val="00B057DB"/>
    <w:rsid w:val="00B05D59"/>
    <w:rsid w:val="00B06423"/>
    <w:rsid w:val="00B0739B"/>
    <w:rsid w:val="00B07B74"/>
    <w:rsid w:val="00B07CBD"/>
    <w:rsid w:val="00B07DC4"/>
    <w:rsid w:val="00B1064B"/>
    <w:rsid w:val="00B10917"/>
    <w:rsid w:val="00B11048"/>
    <w:rsid w:val="00B11715"/>
    <w:rsid w:val="00B1191E"/>
    <w:rsid w:val="00B1195A"/>
    <w:rsid w:val="00B12128"/>
    <w:rsid w:val="00B12FD5"/>
    <w:rsid w:val="00B13747"/>
    <w:rsid w:val="00B137B2"/>
    <w:rsid w:val="00B1402A"/>
    <w:rsid w:val="00B14841"/>
    <w:rsid w:val="00B14FA3"/>
    <w:rsid w:val="00B15869"/>
    <w:rsid w:val="00B165FF"/>
    <w:rsid w:val="00B16D6F"/>
    <w:rsid w:val="00B20CE8"/>
    <w:rsid w:val="00B21191"/>
    <w:rsid w:val="00B23377"/>
    <w:rsid w:val="00B24845"/>
    <w:rsid w:val="00B25EC8"/>
    <w:rsid w:val="00B260CE"/>
    <w:rsid w:val="00B261B1"/>
    <w:rsid w:val="00B2637F"/>
    <w:rsid w:val="00B27E56"/>
    <w:rsid w:val="00B30493"/>
    <w:rsid w:val="00B30567"/>
    <w:rsid w:val="00B30855"/>
    <w:rsid w:val="00B309BA"/>
    <w:rsid w:val="00B30A9D"/>
    <w:rsid w:val="00B30AB0"/>
    <w:rsid w:val="00B30CDA"/>
    <w:rsid w:val="00B31749"/>
    <w:rsid w:val="00B325D0"/>
    <w:rsid w:val="00B33516"/>
    <w:rsid w:val="00B33BC3"/>
    <w:rsid w:val="00B341CE"/>
    <w:rsid w:val="00B353E2"/>
    <w:rsid w:val="00B36C85"/>
    <w:rsid w:val="00B36D9D"/>
    <w:rsid w:val="00B373AF"/>
    <w:rsid w:val="00B373C6"/>
    <w:rsid w:val="00B37810"/>
    <w:rsid w:val="00B3787C"/>
    <w:rsid w:val="00B379B5"/>
    <w:rsid w:val="00B379EC"/>
    <w:rsid w:val="00B37FA8"/>
    <w:rsid w:val="00B40089"/>
    <w:rsid w:val="00B4070A"/>
    <w:rsid w:val="00B407A3"/>
    <w:rsid w:val="00B40CE9"/>
    <w:rsid w:val="00B41A91"/>
    <w:rsid w:val="00B42069"/>
    <w:rsid w:val="00B43A30"/>
    <w:rsid w:val="00B44CF0"/>
    <w:rsid w:val="00B45309"/>
    <w:rsid w:val="00B46170"/>
    <w:rsid w:val="00B46AAF"/>
    <w:rsid w:val="00B46BD7"/>
    <w:rsid w:val="00B470A8"/>
    <w:rsid w:val="00B474FF"/>
    <w:rsid w:val="00B47686"/>
    <w:rsid w:val="00B4792C"/>
    <w:rsid w:val="00B47E17"/>
    <w:rsid w:val="00B4BFF3"/>
    <w:rsid w:val="00B502CF"/>
    <w:rsid w:val="00B50E6F"/>
    <w:rsid w:val="00B50EF0"/>
    <w:rsid w:val="00B5127D"/>
    <w:rsid w:val="00B51F8E"/>
    <w:rsid w:val="00B5222D"/>
    <w:rsid w:val="00B525BE"/>
    <w:rsid w:val="00B52992"/>
    <w:rsid w:val="00B52D20"/>
    <w:rsid w:val="00B53A73"/>
    <w:rsid w:val="00B540CD"/>
    <w:rsid w:val="00B54AE7"/>
    <w:rsid w:val="00B5563C"/>
    <w:rsid w:val="00B5661B"/>
    <w:rsid w:val="00B56AEE"/>
    <w:rsid w:val="00B5707E"/>
    <w:rsid w:val="00B570A1"/>
    <w:rsid w:val="00B57A04"/>
    <w:rsid w:val="00B60E38"/>
    <w:rsid w:val="00B60EBD"/>
    <w:rsid w:val="00B62AB6"/>
    <w:rsid w:val="00B63984"/>
    <w:rsid w:val="00B63BAA"/>
    <w:rsid w:val="00B64BBF"/>
    <w:rsid w:val="00B64E8A"/>
    <w:rsid w:val="00B6575C"/>
    <w:rsid w:val="00B6580E"/>
    <w:rsid w:val="00B67208"/>
    <w:rsid w:val="00B67435"/>
    <w:rsid w:val="00B67C04"/>
    <w:rsid w:val="00B708EC"/>
    <w:rsid w:val="00B71192"/>
    <w:rsid w:val="00B71E3F"/>
    <w:rsid w:val="00B731CC"/>
    <w:rsid w:val="00B731CD"/>
    <w:rsid w:val="00B73C4C"/>
    <w:rsid w:val="00B75092"/>
    <w:rsid w:val="00B7544F"/>
    <w:rsid w:val="00B75C43"/>
    <w:rsid w:val="00B764DA"/>
    <w:rsid w:val="00B7770B"/>
    <w:rsid w:val="00B77D45"/>
    <w:rsid w:val="00B801C1"/>
    <w:rsid w:val="00B80D25"/>
    <w:rsid w:val="00B8102E"/>
    <w:rsid w:val="00B817B0"/>
    <w:rsid w:val="00B8228B"/>
    <w:rsid w:val="00B822CC"/>
    <w:rsid w:val="00B8230C"/>
    <w:rsid w:val="00B827D5"/>
    <w:rsid w:val="00B828CC"/>
    <w:rsid w:val="00B82DF0"/>
    <w:rsid w:val="00B83F75"/>
    <w:rsid w:val="00B8438A"/>
    <w:rsid w:val="00B8455F"/>
    <w:rsid w:val="00B85133"/>
    <w:rsid w:val="00B86686"/>
    <w:rsid w:val="00B86C63"/>
    <w:rsid w:val="00B86D1F"/>
    <w:rsid w:val="00B86EE8"/>
    <w:rsid w:val="00B87370"/>
    <w:rsid w:val="00B87FD5"/>
    <w:rsid w:val="00B900C6"/>
    <w:rsid w:val="00B9071B"/>
    <w:rsid w:val="00B90C60"/>
    <w:rsid w:val="00B910D2"/>
    <w:rsid w:val="00B91D3C"/>
    <w:rsid w:val="00B9236E"/>
    <w:rsid w:val="00B92FFE"/>
    <w:rsid w:val="00B93713"/>
    <w:rsid w:val="00B93AD5"/>
    <w:rsid w:val="00B9432C"/>
    <w:rsid w:val="00B94A15"/>
    <w:rsid w:val="00B95F59"/>
    <w:rsid w:val="00B96B3E"/>
    <w:rsid w:val="00B96C04"/>
    <w:rsid w:val="00B96CDE"/>
    <w:rsid w:val="00B96E08"/>
    <w:rsid w:val="00B973A8"/>
    <w:rsid w:val="00B974C5"/>
    <w:rsid w:val="00B975FF"/>
    <w:rsid w:val="00B97C7C"/>
    <w:rsid w:val="00BA0008"/>
    <w:rsid w:val="00BA11D9"/>
    <w:rsid w:val="00BA16C6"/>
    <w:rsid w:val="00BA2672"/>
    <w:rsid w:val="00BA2FB2"/>
    <w:rsid w:val="00BA41B2"/>
    <w:rsid w:val="00BA429D"/>
    <w:rsid w:val="00BA4355"/>
    <w:rsid w:val="00BA524A"/>
    <w:rsid w:val="00BA536C"/>
    <w:rsid w:val="00BA5C40"/>
    <w:rsid w:val="00BA5FBD"/>
    <w:rsid w:val="00BA6009"/>
    <w:rsid w:val="00BA79D2"/>
    <w:rsid w:val="00BA7C7B"/>
    <w:rsid w:val="00BB0681"/>
    <w:rsid w:val="00BB45B7"/>
    <w:rsid w:val="00BB4814"/>
    <w:rsid w:val="00BB4BF4"/>
    <w:rsid w:val="00BB5598"/>
    <w:rsid w:val="00BB5E68"/>
    <w:rsid w:val="00BB5F42"/>
    <w:rsid w:val="00BB68A7"/>
    <w:rsid w:val="00BB6BBE"/>
    <w:rsid w:val="00BB6CB8"/>
    <w:rsid w:val="00BB7554"/>
    <w:rsid w:val="00BB77A4"/>
    <w:rsid w:val="00BB7DD0"/>
    <w:rsid w:val="00BC107D"/>
    <w:rsid w:val="00BC13F3"/>
    <w:rsid w:val="00BC29CC"/>
    <w:rsid w:val="00BC430E"/>
    <w:rsid w:val="00BC4A69"/>
    <w:rsid w:val="00BC59B4"/>
    <w:rsid w:val="00BC5D8C"/>
    <w:rsid w:val="00BC66BC"/>
    <w:rsid w:val="00BC6AD9"/>
    <w:rsid w:val="00BC6BB8"/>
    <w:rsid w:val="00BC7C87"/>
    <w:rsid w:val="00BD03AA"/>
    <w:rsid w:val="00BD06A7"/>
    <w:rsid w:val="00BD13A9"/>
    <w:rsid w:val="00BD2296"/>
    <w:rsid w:val="00BD2FA0"/>
    <w:rsid w:val="00BD327E"/>
    <w:rsid w:val="00BD3B2D"/>
    <w:rsid w:val="00BD4159"/>
    <w:rsid w:val="00BD597A"/>
    <w:rsid w:val="00BD61D8"/>
    <w:rsid w:val="00BD6833"/>
    <w:rsid w:val="00BD7827"/>
    <w:rsid w:val="00BD7BDB"/>
    <w:rsid w:val="00BD7C02"/>
    <w:rsid w:val="00BE21CB"/>
    <w:rsid w:val="00BE237C"/>
    <w:rsid w:val="00BE2D09"/>
    <w:rsid w:val="00BE2E4B"/>
    <w:rsid w:val="00BE31DF"/>
    <w:rsid w:val="00BE429C"/>
    <w:rsid w:val="00BE478B"/>
    <w:rsid w:val="00BE50F2"/>
    <w:rsid w:val="00BE5480"/>
    <w:rsid w:val="00BE5919"/>
    <w:rsid w:val="00BE5F01"/>
    <w:rsid w:val="00BE6763"/>
    <w:rsid w:val="00BE6A34"/>
    <w:rsid w:val="00BE6C16"/>
    <w:rsid w:val="00BE6D52"/>
    <w:rsid w:val="00BE7581"/>
    <w:rsid w:val="00BF00AD"/>
    <w:rsid w:val="00BF05A0"/>
    <w:rsid w:val="00BF06B6"/>
    <w:rsid w:val="00BF1B91"/>
    <w:rsid w:val="00BF1E28"/>
    <w:rsid w:val="00BF2382"/>
    <w:rsid w:val="00BF2BF7"/>
    <w:rsid w:val="00BF303B"/>
    <w:rsid w:val="00BF3C15"/>
    <w:rsid w:val="00BF3D55"/>
    <w:rsid w:val="00BF4615"/>
    <w:rsid w:val="00BF5054"/>
    <w:rsid w:val="00BF55BC"/>
    <w:rsid w:val="00BF568B"/>
    <w:rsid w:val="00BF5A37"/>
    <w:rsid w:val="00BF62C7"/>
    <w:rsid w:val="00BF782A"/>
    <w:rsid w:val="00BF7940"/>
    <w:rsid w:val="00C00343"/>
    <w:rsid w:val="00C004D5"/>
    <w:rsid w:val="00C00998"/>
    <w:rsid w:val="00C00E47"/>
    <w:rsid w:val="00C01323"/>
    <w:rsid w:val="00C0196C"/>
    <w:rsid w:val="00C02811"/>
    <w:rsid w:val="00C036E3"/>
    <w:rsid w:val="00C04026"/>
    <w:rsid w:val="00C045EF"/>
    <w:rsid w:val="00C05512"/>
    <w:rsid w:val="00C06B9B"/>
    <w:rsid w:val="00C06DC5"/>
    <w:rsid w:val="00C10537"/>
    <w:rsid w:val="00C1084E"/>
    <w:rsid w:val="00C1187B"/>
    <w:rsid w:val="00C11F30"/>
    <w:rsid w:val="00C12CDE"/>
    <w:rsid w:val="00C133E0"/>
    <w:rsid w:val="00C14993"/>
    <w:rsid w:val="00C14BD6"/>
    <w:rsid w:val="00C1506F"/>
    <w:rsid w:val="00C15263"/>
    <w:rsid w:val="00C1526D"/>
    <w:rsid w:val="00C1579E"/>
    <w:rsid w:val="00C158B9"/>
    <w:rsid w:val="00C17D58"/>
    <w:rsid w:val="00C208B4"/>
    <w:rsid w:val="00C21BA4"/>
    <w:rsid w:val="00C21F12"/>
    <w:rsid w:val="00C22140"/>
    <w:rsid w:val="00C22544"/>
    <w:rsid w:val="00C22E43"/>
    <w:rsid w:val="00C22E8F"/>
    <w:rsid w:val="00C23732"/>
    <w:rsid w:val="00C23789"/>
    <w:rsid w:val="00C23C24"/>
    <w:rsid w:val="00C24EB0"/>
    <w:rsid w:val="00C257A6"/>
    <w:rsid w:val="00C25A05"/>
    <w:rsid w:val="00C25AD3"/>
    <w:rsid w:val="00C26C49"/>
    <w:rsid w:val="00C26CDC"/>
    <w:rsid w:val="00C26FA6"/>
    <w:rsid w:val="00C271AD"/>
    <w:rsid w:val="00C300B4"/>
    <w:rsid w:val="00C3014F"/>
    <w:rsid w:val="00C30586"/>
    <w:rsid w:val="00C30955"/>
    <w:rsid w:val="00C31595"/>
    <w:rsid w:val="00C31599"/>
    <w:rsid w:val="00C319A2"/>
    <w:rsid w:val="00C31B5D"/>
    <w:rsid w:val="00C320EA"/>
    <w:rsid w:val="00C32AEC"/>
    <w:rsid w:val="00C3309C"/>
    <w:rsid w:val="00C33843"/>
    <w:rsid w:val="00C3441E"/>
    <w:rsid w:val="00C34469"/>
    <w:rsid w:val="00C3481B"/>
    <w:rsid w:val="00C3490C"/>
    <w:rsid w:val="00C34BB1"/>
    <w:rsid w:val="00C35EF3"/>
    <w:rsid w:val="00C363DB"/>
    <w:rsid w:val="00C3691E"/>
    <w:rsid w:val="00C369AB"/>
    <w:rsid w:val="00C36FE0"/>
    <w:rsid w:val="00C37B09"/>
    <w:rsid w:val="00C37CB2"/>
    <w:rsid w:val="00C40164"/>
    <w:rsid w:val="00C4024D"/>
    <w:rsid w:val="00C40277"/>
    <w:rsid w:val="00C40798"/>
    <w:rsid w:val="00C42542"/>
    <w:rsid w:val="00C42877"/>
    <w:rsid w:val="00C4355F"/>
    <w:rsid w:val="00C45675"/>
    <w:rsid w:val="00C4610C"/>
    <w:rsid w:val="00C46B11"/>
    <w:rsid w:val="00C47378"/>
    <w:rsid w:val="00C5076E"/>
    <w:rsid w:val="00C50D89"/>
    <w:rsid w:val="00C52797"/>
    <w:rsid w:val="00C52BB2"/>
    <w:rsid w:val="00C52C79"/>
    <w:rsid w:val="00C53B47"/>
    <w:rsid w:val="00C53DF1"/>
    <w:rsid w:val="00C541B3"/>
    <w:rsid w:val="00C54898"/>
    <w:rsid w:val="00C54A75"/>
    <w:rsid w:val="00C55399"/>
    <w:rsid w:val="00C55896"/>
    <w:rsid w:val="00C5658A"/>
    <w:rsid w:val="00C56619"/>
    <w:rsid w:val="00C57798"/>
    <w:rsid w:val="00C57C9D"/>
    <w:rsid w:val="00C6023A"/>
    <w:rsid w:val="00C60568"/>
    <w:rsid w:val="00C60C73"/>
    <w:rsid w:val="00C6155E"/>
    <w:rsid w:val="00C61DFC"/>
    <w:rsid w:val="00C62738"/>
    <w:rsid w:val="00C62D7A"/>
    <w:rsid w:val="00C637C3"/>
    <w:rsid w:val="00C63A6E"/>
    <w:rsid w:val="00C63EFC"/>
    <w:rsid w:val="00C648B6"/>
    <w:rsid w:val="00C64C98"/>
    <w:rsid w:val="00C66ED8"/>
    <w:rsid w:val="00C703B9"/>
    <w:rsid w:val="00C70F0D"/>
    <w:rsid w:val="00C70FA5"/>
    <w:rsid w:val="00C718A1"/>
    <w:rsid w:val="00C71BDB"/>
    <w:rsid w:val="00C7263A"/>
    <w:rsid w:val="00C729C6"/>
    <w:rsid w:val="00C73AAF"/>
    <w:rsid w:val="00C73BEF"/>
    <w:rsid w:val="00C75219"/>
    <w:rsid w:val="00C765A6"/>
    <w:rsid w:val="00C769BD"/>
    <w:rsid w:val="00C76DEE"/>
    <w:rsid w:val="00C77C16"/>
    <w:rsid w:val="00C77D04"/>
    <w:rsid w:val="00C77D60"/>
    <w:rsid w:val="00C80562"/>
    <w:rsid w:val="00C80AEF"/>
    <w:rsid w:val="00C81342"/>
    <w:rsid w:val="00C81A5E"/>
    <w:rsid w:val="00C81B45"/>
    <w:rsid w:val="00C81EB6"/>
    <w:rsid w:val="00C82425"/>
    <w:rsid w:val="00C826C2"/>
    <w:rsid w:val="00C830E3"/>
    <w:rsid w:val="00C83EAE"/>
    <w:rsid w:val="00C84022"/>
    <w:rsid w:val="00C84827"/>
    <w:rsid w:val="00C855C3"/>
    <w:rsid w:val="00C85D05"/>
    <w:rsid w:val="00C86E15"/>
    <w:rsid w:val="00C87138"/>
    <w:rsid w:val="00C8724B"/>
    <w:rsid w:val="00C872B4"/>
    <w:rsid w:val="00C8776A"/>
    <w:rsid w:val="00C879A4"/>
    <w:rsid w:val="00C90237"/>
    <w:rsid w:val="00C907A5"/>
    <w:rsid w:val="00C90A76"/>
    <w:rsid w:val="00C91855"/>
    <w:rsid w:val="00C91A67"/>
    <w:rsid w:val="00C91F1E"/>
    <w:rsid w:val="00C921B7"/>
    <w:rsid w:val="00C931AF"/>
    <w:rsid w:val="00C932E4"/>
    <w:rsid w:val="00C934F8"/>
    <w:rsid w:val="00C9376B"/>
    <w:rsid w:val="00C93E64"/>
    <w:rsid w:val="00C9443C"/>
    <w:rsid w:val="00C95170"/>
    <w:rsid w:val="00C96285"/>
    <w:rsid w:val="00C96511"/>
    <w:rsid w:val="00C968CA"/>
    <w:rsid w:val="00C96AFD"/>
    <w:rsid w:val="00C96B43"/>
    <w:rsid w:val="00C96B85"/>
    <w:rsid w:val="00C97565"/>
    <w:rsid w:val="00C97868"/>
    <w:rsid w:val="00CA105B"/>
    <w:rsid w:val="00CA1772"/>
    <w:rsid w:val="00CA1E71"/>
    <w:rsid w:val="00CA1E88"/>
    <w:rsid w:val="00CA2447"/>
    <w:rsid w:val="00CA300A"/>
    <w:rsid w:val="00CA327E"/>
    <w:rsid w:val="00CA4035"/>
    <w:rsid w:val="00CA4AF8"/>
    <w:rsid w:val="00CA4BD2"/>
    <w:rsid w:val="00CA4F0A"/>
    <w:rsid w:val="00CA50E8"/>
    <w:rsid w:val="00CA5EFE"/>
    <w:rsid w:val="00CA6690"/>
    <w:rsid w:val="00CA7C20"/>
    <w:rsid w:val="00CB0290"/>
    <w:rsid w:val="00CB066B"/>
    <w:rsid w:val="00CB0761"/>
    <w:rsid w:val="00CB0BFA"/>
    <w:rsid w:val="00CB0EC3"/>
    <w:rsid w:val="00CB1531"/>
    <w:rsid w:val="00CB199D"/>
    <w:rsid w:val="00CB19E3"/>
    <w:rsid w:val="00CB4821"/>
    <w:rsid w:val="00CB59E7"/>
    <w:rsid w:val="00CB5DBB"/>
    <w:rsid w:val="00CB5F00"/>
    <w:rsid w:val="00CB5F42"/>
    <w:rsid w:val="00CB5FDA"/>
    <w:rsid w:val="00CB6407"/>
    <w:rsid w:val="00CB7103"/>
    <w:rsid w:val="00CC03A3"/>
    <w:rsid w:val="00CC0480"/>
    <w:rsid w:val="00CC08BF"/>
    <w:rsid w:val="00CC0EA1"/>
    <w:rsid w:val="00CC110D"/>
    <w:rsid w:val="00CC1463"/>
    <w:rsid w:val="00CC14A8"/>
    <w:rsid w:val="00CC1942"/>
    <w:rsid w:val="00CC1C42"/>
    <w:rsid w:val="00CC2235"/>
    <w:rsid w:val="00CC2B70"/>
    <w:rsid w:val="00CC3185"/>
    <w:rsid w:val="00CC379C"/>
    <w:rsid w:val="00CC3BC0"/>
    <w:rsid w:val="00CC40FB"/>
    <w:rsid w:val="00CC5E7C"/>
    <w:rsid w:val="00CC6AD1"/>
    <w:rsid w:val="00CC7551"/>
    <w:rsid w:val="00CD0B04"/>
    <w:rsid w:val="00CD0DCB"/>
    <w:rsid w:val="00CD0EFF"/>
    <w:rsid w:val="00CD1D13"/>
    <w:rsid w:val="00CD23B2"/>
    <w:rsid w:val="00CD31F4"/>
    <w:rsid w:val="00CD49BF"/>
    <w:rsid w:val="00CD4FCA"/>
    <w:rsid w:val="00CD50C8"/>
    <w:rsid w:val="00CD50D2"/>
    <w:rsid w:val="00CD5442"/>
    <w:rsid w:val="00CD5D3E"/>
    <w:rsid w:val="00CD72DC"/>
    <w:rsid w:val="00CE0880"/>
    <w:rsid w:val="00CE1F08"/>
    <w:rsid w:val="00CE2C1F"/>
    <w:rsid w:val="00CE2FB5"/>
    <w:rsid w:val="00CE3F91"/>
    <w:rsid w:val="00CE4A26"/>
    <w:rsid w:val="00CE53F2"/>
    <w:rsid w:val="00CE7B15"/>
    <w:rsid w:val="00CF092E"/>
    <w:rsid w:val="00CF18C6"/>
    <w:rsid w:val="00CF1FEE"/>
    <w:rsid w:val="00CF20E2"/>
    <w:rsid w:val="00CF3872"/>
    <w:rsid w:val="00CF4B7B"/>
    <w:rsid w:val="00CF5671"/>
    <w:rsid w:val="00CF5744"/>
    <w:rsid w:val="00CF5CF8"/>
    <w:rsid w:val="00CF6054"/>
    <w:rsid w:val="00CF6A08"/>
    <w:rsid w:val="00CF6B4E"/>
    <w:rsid w:val="00CF6BF0"/>
    <w:rsid w:val="00CF6F04"/>
    <w:rsid w:val="00CF71D9"/>
    <w:rsid w:val="00CF7949"/>
    <w:rsid w:val="00CF7AAD"/>
    <w:rsid w:val="00D00E79"/>
    <w:rsid w:val="00D01032"/>
    <w:rsid w:val="00D014FE"/>
    <w:rsid w:val="00D01DD2"/>
    <w:rsid w:val="00D01EAA"/>
    <w:rsid w:val="00D026CC"/>
    <w:rsid w:val="00D03709"/>
    <w:rsid w:val="00D03837"/>
    <w:rsid w:val="00D04F57"/>
    <w:rsid w:val="00D052D5"/>
    <w:rsid w:val="00D05783"/>
    <w:rsid w:val="00D05987"/>
    <w:rsid w:val="00D05D94"/>
    <w:rsid w:val="00D06074"/>
    <w:rsid w:val="00D063E3"/>
    <w:rsid w:val="00D06688"/>
    <w:rsid w:val="00D06AFB"/>
    <w:rsid w:val="00D06B3E"/>
    <w:rsid w:val="00D0772A"/>
    <w:rsid w:val="00D077D5"/>
    <w:rsid w:val="00D07860"/>
    <w:rsid w:val="00D07DF9"/>
    <w:rsid w:val="00D10023"/>
    <w:rsid w:val="00D10AB0"/>
    <w:rsid w:val="00D11D3E"/>
    <w:rsid w:val="00D1209F"/>
    <w:rsid w:val="00D137E6"/>
    <w:rsid w:val="00D13C53"/>
    <w:rsid w:val="00D14565"/>
    <w:rsid w:val="00D14975"/>
    <w:rsid w:val="00D150D4"/>
    <w:rsid w:val="00D15478"/>
    <w:rsid w:val="00D158CA"/>
    <w:rsid w:val="00D15AEF"/>
    <w:rsid w:val="00D15DC9"/>
    <w:rsid w:val="00D162B6"/>
    <w:rsid w:val="00D1630E"/>
    <w:rsid w:val="00D16410"/>
    <w:rsid w:val="00D164E3"/>
    <w:rsid w:val="00D16DF8"/>
    <w:rsid w:val="00D17002"/>
    <w:rsid w:val="00D1749A"/>
    <w:rsid w:val="00D179C8"/>
    <w:rsid w:val="00D17ECB"/>
    <w:rsid w:val="00D17F0B"/>
    <w:rsid w:val="00D20F49"/>
    <w:rsid w:val="00D214AA"/>
    <w:rsid w:val="00D226EB"/>
    <w:rsid w:val="00D22A84"/>
    <w:rsid w:val="00D22B3C"/>
    <w:rsid w:val="00D23829"/>
    <w:rsid w:val="00D23C05"/>
    <w:rsid w:val="00D23DA0"/>
    <w:rsid w:val="00D241A1"/>
    <w:rsid w:val="00D24EA7"/>
    <w:rsid w:val="00D2575A"/>
    <w:rsid w:val="00D25DCE"/>
    <w:rsid w:val="00D2646E"/>
    <w:rsid w:val="00D26634"/>
    <w:rsid w:val="00D26C3F"/>
    <w:rsid w:val="00D2709F"/>
    <w:rsid w:val="00D272F0"/>
    <w:rsid w:val="00D277BE"/>
    <w:rsid w:val="00D27812"/>
    <w:rsid w:val="00D27DF9"/>
    <w:rsid w:val="00D27F9E"/>
    <w:rsid w:val="00D3146A"/>
    <w:rsid w:val="00D31598"/>
    <w:rsid w:val="00D321C1"/>
    <w:rsid w:val="00D325FA"/>
    <w:rsid w:val="00D340FF"/>
    <w:rsid w:val="00D341D5"/>
    <w:rsid w:val="00D34EE9"/>
    <w:rsid w:val="00D35110"/>
    <w:rsid w:val="00D362F2"/>
    <w:rsid w:val="00D36306"/>
    <w:rsid w:val="00D37BBE"/>
    <w:rsid w:val="00D40290"/>
    <w:rsid w:val="00D40647"/>
    <w:rsid w:val="00D41DBE"/>
    <w:rsid w:val="00D42DBC"/>
    <w:rsid w:val="00D42F52"/>
    <w:rsid w:val="00D435ED"/>
    <w:rsid w:val="00D440E8"/>
    <w:rsid w:val="00D444A1"/>
    <w:rsid w:val="00D45237"/>
    <w:rsid w:val="00D455EE"/>
    <w:rsid w:val="00D4571E"/>
    <w:rsid w:val="00D4620E"/>
    <w:rsid w:val="00D472C1"/>
    <w:rsid w:val="00D50880"/>
    <w:rsid w:val="00D50C4F"/>
    <w:rsid w:val="00D50E05"/>
    <w:rsid w:val="00D50F06"/>
    <w:rsid w:val="00D51222"/>
    <w:rsid w:val="00D526D7"/>
    <w:rsid w:val="00D52870"/>
    <w:rsid w:val="00D52F4E"/>
    <w:rsid w:val="00D53F02"/>
    <w:rsid w:val="00D54A68"/>
    <w:rsid w:val="00D54AF0"/>
    <w:rsid w:val="00D54D36"/>
    <w:rsid w:val="00D552FA"/>
    <w:rsid w:val="00D553E6"/>
    <w:rsid w:val="00D55B57"/>
    <w:rsid w:val="00D564CD"/>
    <w:rsid w:val="00D574CB"/>
    <w:rsid w:val="00D60955"/>
    <w:rsid w:val="00D60A2A"/>
    <w:rsid w:val="00D6154B"/>
    <w:rsid w:val="00D620C6"/>
    <w:rsid w:val="00D62DFD"/>
    <w:rsid w:val="00D62ECF"/>
    <w:rsid w:val="00D6303A"/>
    <w:rsid w:val="00D63EE6"/>
    <w:rsid w:val="00D646C2"/>
    <w:rsid w:val="00D64793"/>
    <w:rsid w:val="00D64B00"/>
    <w:rsid w:val="00D652D9"/>
    <w:rsid w:val="00D66B26"/>
    <w:rsid w:val="00D66ECE"/>
    <w:rsid w:val="00D66FBB"/>
    <w:rsid w:val="00D67285"/>
    <w:rsid w:val="00D67964"/>
    <w:rsid w:val="00D67C0E"/>
    <w:rsid w:val="00D70C4F"/>
    <w:rsid w:val="00D7197C"/>
    <w:rsid w:val="00D72A51"/>
    <w:rsid w:val="00D73085"/>
    <w:rsid w:val="00D736C7"/>
    <w:rsid w:val="00D73C4D"/>
    <w:rsid w:val="00D73D49"/>
    <w:rsid w:val="00D7416F"/>
    <w:rsid w:val="00D74C4B"/>
    <w:rsid w:val="00D74E26"/>
    <w:rsid w:val="00D7526C"/>
    <w:rsid w:val="00D75A3B"/>
    <w:rsid w:val="00D75F71"/>
    <w:rsid w:val="00D76AEE"/>
    <w:rsid w:val="00D76E7D"/>
    <w:rsid w:val="00D772F6"/>
    <w:rsid w:val="00D774DA"/>
    <w:rsid w:val="00D77963"/>
    <w:rsid w:val="00D77F50"/>
    <w:rsid w:val="00D8029F"/>
    <w:rsid w:val="00D80842"/>
    <w:rsid w:val="00D81801"/>
    <w:rsid w:val="00D822BD"/>
    <w:rsid w:val="00D82CDF"/>
    <w:rsid w:val="00D82D91"/>
    <w:rsid w:val="00D83161"/>
    <w:rsid w:val="00D83211"/>
    <w:rsid w:val="00D83B21"/>
    <w:rsid w:val="00D83F6A"/>
    <w:rsid w:val="00D84012"/>
    <w:rsid w:val="00D84482"/>
    <w:rsid w:val="00D84BFB"/>
    <w:rsid w:val="00D84F34"/>
    <w:rsid w:val="00D8641A"/>
    <w:rsid w:val="00D86728"/>
    <w:rsid w:val="00D8676E"/>
    <w:rsid w:val="00D86D18"/>
    <w:rsid w:val="00D8719B"/>
    <w:rsid w:val="00D874C0"/>
    <w:rsid w:val="00D902CA"/>
    <w:rsid w:val="00D90700"/>
    <w:rsid w:val="00D907F5"/>
    <w:rsid w:val="00D90FF7"/>
    <w:rsid w:val="00D9113D"/>
    <w:rsid w:val="00D913E4"/>
    <w:rsid w:val="00D9140B"/>
    <w:rsid w:val="00D91609"/>
    <w:rsid w:val="00D92C91"/>
    <w:rsid w:val="00D93567"/>
    <w:rsid w:val="00D93742"/>
    <w:rsid w:val="00D94436"/>
    <w:rsid w:val="00D94B37"/>
    <w:rsid w:val="00D94B62"/>
    <w:rsid w:val="00D954B8"/>
    <w:rsid w:val="00D9552E"/>
    <w:rsid w:val="00D956BD"/>
    <w:rsid w:val="00D95803"/>
    <w:rsid w:val="00D95D21"/>
    <w:rsid w:val="00DA11C2"/>
    <w:rsid w:val="00DA32FA"/>
    <w:rsid w:val="00DA3969"/>
    <w:rsid w:val="00DA4AE3"/>
    <w:rsid w:val="00DA4BD3"/>
    <w:rsid w:val="00DA5029"/>
    <w:rsid w:val="00DA56F8"/>
    <w:rsid w:val="00DA579F"/>
    <w:rsid w:val="00DA6CC0"/>
    <w:rsid w:val="00DA70AD"/>
    <w:rsid w:val="00DA7683"/>
    <w:rsid w:val="00DB03F4"/>
    <w:rsid w:val="00DB150E"/>
    <w:rsid w:val="00DB161C"/>
    <w:rsid w:val="00DB1E4D"/>
    <w:rsid w:val="00DB2AE7"/>
    <w:rsid w:val="00DB2D02"/>
    <w:rsid w:val="00DB2D2D"/>
    <w:rsid w:val="00DB2F20"/>
    <w:rsid w:val="00DB34F4"/>
    <w:rsid w:val="00DB3627"/>
    <w:rsid w:val="00DB431F"/>
    <w:rsid w:val="00DB4550"/>
    <w:rsid w:val="00DB5888"/>
    <w:rsid w:val="00DB5B3B"/>
    <w:rsid w:val="00DB630D"/>
    <w:rsid w:val="00DB6509"/>
    <w:rsid w:val="00DB654B"/>
    <w:rsid w:val="00DB6770"/>
    <w:rsid w:val="00DB6CD1"/>
    <w:rsid w:val="00DB7BDF"/>
    <w:rsid w:val="00DB7C90"/>
    <w:rsid w:val="00DC0066"/>
    <w:rsid w:val="00DC0187"/>
    <w:rsid w:val="00DC049A"/>
    <w:rsid w:val="00DC0A8A"/>
    <w:rsid w:val="00DC10D4"/>
    <w:rsid w:val="00DC1BA3"/>
    <w:rsid w:val="00DC20EA"/>
    <w:rsid w:val="00DC2674"/>
    <w:rsid w:val="00DC3047"/>
    <w:rsid w:val="00DC42E5"/>
    <w:rsid w:val="00DC5193"/>
    <w:rsid w:val="00DC593A"/>
    <w:rsid w:val="00DC5B12"/>
    <w:rsid w:val="00DC6B0D"/>
    <w:rsid w:val="00DC747C"/>
    <w:rsid w:val="00DD0221"/>
    <w:rsid w:val="00DD0A8A"/>
    <w:rsid w:val="00DD1F7C"/>
    <w:rsid w:val="00DD2836"/>
    <w:rsid w:val="00DD2879"/>
    <w:rsid w:val="00DD3295"/>
    <w:rsid w:val="00DD38CC"/>
    <w:rsid w:val="00DD4198"/>
    <w:rsid w:val="00DD45D6"/>
    <w:rsid w:val="00DD5EBE"/>
    <w:rsid w:val="00DD65FD"/>
    <w:rsid w:val="00DD7058"/>
    <w:rsid w:val="00DD72C0"/>
    <w:rsid w:val="00DD7305"/>
    <w:rsid w:val="00DD7BB3"/>
    <w:rsid w:val="00DD7FF0"/>
    <w:rsid w:val="00DE0261"/>
    <w:rsid w:val="00DE23A7"/>
    <w:rsid w:val="00DE248A"/>
    <w:rsid w:val="00DE2AA5"/>
    <w:rsid w:val="00DE2D05"/>
    <w:rsid w:val="00DE434E"/>
    <w:rsid w:val="00DE4918"/>
    <w:rsid w:val="00DE4B4C"/>
    <w:rsid w:val="00DE51DA"/>
    <w:rsid w:val="00DE5ED4"/>
    <w:rsid w:val="00DE62D0"/>
    <w:rsid w:val="00DE6E2A"/>
    <w:rsid w:val="00DE7202"/>
    <w:rsid w:val="00DE7953"/>
    <w:rsid w:val="00DF02E4"/>
    <w:rsid w:val="00DF04B8"/>
    <w:rsid w:val="00DF0656"/>
    <w:rsid w:val="00DF079D"/>
    <w:rsid w:val="00DF1CFE"/>
    <w:rsid w:val="00DF28C0"/>
    <w:rsid w:val="00DF2AD6"/>
    <w:rsid w:val="00DF2B70"/>
    <w:rsid w:val="00DF320B"/>
    <w:rsid w:val="00DF39F1"/>
    <w:rsid w:val="00DF44D1"/>
    <w:rsid w:val="00DF5884"/>
    <w:rsid w:val="00DF67A8"/>
    <w:rsid w:val="00DF69CC"/>
    <w:rsid w:val="00DF702C"/>
    <w:rsid w:val="00DF74D1"/>
    <w:rsid w:val="00DF761F"/>
    <w:rsid w:val="00DF7A2B"/>
    <w:rsid w:val="00DF7A67"/>
    <w:rsid w:val="00DF7E44"/>
    <w:rsid w:val="00E0144A"/>
    <w:rsid w:val="00E015CD"/>
    <w:rsid w:val="00E01E37"/>
    <w:rsid w:val="00E02C87"/>
    <w:rsid w:val="00E02CAC"/>
    <w:rsid w:val="00E048AB"/>
    <w:rsid w:val="00E05117"/>
    <w:rsid w:val="00E059C6"/>
    <w:rsid w:val="00E05FB9"/>
    <w:rsid w:val="00E061D9"/>
    <w:rsid w:val="00E06469"/>
    <w:rsid w:val="00E06689"/>
    <w:rsid w:val="00E06C53"/>
    <w:rsid w:val="00E06F56"/>
    <w:rsid w:val="00E07213"/>
    <w:rsid w:val="00E07602"/>
    <w:rsid w:val="00E077E8"/>
    <w:rsid w:val="00E07B1E"/>
    <w:rsid w:val="00E100DE"/>
    <w:rsid w:val="00E104BF"/>
    <w:rsid w:val="00E12441"/>
    <w:rsid w:val="00E12662"/>
    <w:rsid w:val="00E1302D"/>
    <w:rsid w:val="00E13464"/>
    <w:rsid w:val="00E134F5"/>
    <w:rsid w:val="00E14C67"/>
    <w:rsid w:val="00E16484"/>
    <w:rsid w:val="00E16A09"/>
    <w:rsid w:val="00E17411"/>
    <w:rsid w:val="00E17B01"/>
    <w:rsid w:val="00E17B60"/>
    <w:rsid w:val="00E20984"/>
    <w:rsid w:val="00E20E22"/>
    <w:rsid w:val="00E21630"/>
    <w:rsid w:val="00E21889"/>
    <w:rsid w:val="00E22269"/>
    <w:rsid w:val="00E2319C"/>
    <w:rsid w:val="00E234FC"/>
    <w:rsid w:val="00E239A1"/>
    <w:rsid w:val="00E24D88"/>
    <w:rsid w:val="00E24F29"/>
    <w:rsid w:val="00E2675C"/>
    <w:rsid w:val="00E2CFBF"/>
    <w:rsid w:val="00E3065E"/>
    <w:rsid w:val="00E30DCE"/>
    <w:rsid w:val="00E30E74"/>
    <w:rsid w:val="00E3159D"/>
    <w:rsid w:val="00E3172E"/>
    <w:rsid w:val="00E31ECE"/>
    <w:rsid w:val="00E322E9"/>
    <w:rsid w:val="00E32B01"/>
    <w:rsid w:val="00E33E49"/>
    <w:rsid w:val="00E34D56"/>
    <w:rsid w:val="00E3500F"/>
    <w:rsid w:val="00E35225"/>
    <w:rsid w:val="00E3666E"/>
    <w:rsid w:val="00E369B2"/>
    <w:rsid w:val="00E36B45"/>
    <w:rsid w:val="00E400BA"/>
    <w:rsid w:val="00E40A44"/>
    <w:rsid w:val="00E4186F"/>
    <w:rsid w:val="00E41B0D"/>
    <w:rsid w:val="00E41EED"/>
    <w:rsid w:val="00E43810"/>
    <w:rsid w:val="00E44F2C"/>
    <w:rsid w:val="00E46874"/>
    <w:rsid w:val="00E469C7"/>
    <w:rsid w:val="00E46B2C"/>
    <w:rsid w:val="00E46B64"/>
    <w:rsid w:val="00E46CB1"/>
    <w:rsid w:val="00E47147"/>
    <w:rsid w:val="00E4781A"/>
    <w:rsid w:val="00E479F3"/>
    <w:rsid w:val="00E50280"/>
    <w:rsid w:val="00E5054C"/>
    <w:rsid w:val="00E50860"/>
    <w:rsid w:val="00E5091C"/>
    <w:rsid w:val="00E5250D"/>
    <w:rsid w:val="00E52B9A"/>
    <w:rsid w:val="00E53F72"/>
    <w:rsid w:val="00E5415B"/>
    <w:rsid w:val="00E55755"/>
    <w:rsid w:val="00E562CA"/>
    <w:rsid w:val="00E5642C"/>
    <w:rsid w:val="00E5676C"/>
    <w:rsid w:val="00E56A3E"/>
    <w:rsid w:val="00E56B5D"/>
    <w:rsid w:val="00E57FE4"/>
    <w:rsid w:val="00E6061C"/>
    <w:rsid w:val="00E61AD6"/>
    <w:rsid w:val="00E62499"/>
    <w:rsid w:val="00E625CF"/>
    <w:rsid w:val="00E62F25"/>
    <w:rsid w:val="00E630F4"/>
    <w:rsid w:val="00E6347F"/>
    <w:rsid w:val="00E64058"/>
    <w:rsid w:val="00E64278"/>
    <w:rsid w:val="00E6463B"/>
    <w:rsid w:val="00E64E10"/>
    <w:rsid w:val="00E655C1"/>
    <w:rsid w:val="00E668BD"/>
    <w:rsid w:val="00E66BB6"/>
    <w:rsid w:val="00E67A4A"/>
    <w:rsid w:val="00E703E4"/>
    <w:rsid w:val="00E703F0"/>
    <w:rsid w:val="00E705F4"/>
    <w:rsid w:val="00E708EF"/>
    <w:rsid w:val="00E70B0A"/>
    <w:rsid w:val="00E71398"/>
    <w:rsid w:val="00E71DA9"/>
    <w:rsid w:val="00E7297C"/>
    <w:rsid w:val="00E734FE"/>
    <w:rsid w:val="00E73D84"/>
    <w:rsid w:val="00E743FB"/>
    <w:rsid w:val="00E74A59"/>
    <w:rsid w:val="00E74CE2"/>
    <w:rsid w:val="00E74F67"/>
    <w:rsid w:val="00E75448"/>
    <w:rsid w:val="00E77443"/>
    <w:rsid w:val="00E77B48"/>
    <w:rsid w:val="00E77F5F"/>
    <w:rsid w:val="00E80B69"/>
    <w:rsid w:val="00E81BA3"/>
    <w:rsid w:val="00E823FE"/>
    <w:rsid w:val="00E824FE"/>
    <w:rsid w:val="00E82D97"/>
    <w:rsid w:val="00E8375F"/>
    <w:rsid w:val="00E83D75"/>
    <w:rsid w:val="00E841FB"/>
    <w:rsid w:val="00E84E07"/>
    <w:rsid w:val="00E85AA9"/>
    <w:rsid w:val="00E85B1C"/>
    <w:rsid w:val="00E85EE1"/>
    <w:rsid w:val="00E868FB"/>
    <w:rsid w:val="00E8701A"/>
    <w:rsid w:val="00E9067A"/>
    <w:rsid w:val="00E90D8D"/>
    <w:rsid w:val="00E90EC5"/>
    <w:rsid w:val="00E90FAA"/>
    <w:rsid w:val="00E91CCD"/>
    <w:rsid w:val="00E91E19"/>
    <w:rsid w:val="00E9228E"/>
    <w:rsid w:val="00E922CE"/>
    <w:rsid w:val="00E92B47"/>
    <w:rsid w:val="00E92DC9"/>
    <w:rsid w:val="00E93694"/>
    <w:rsid w:val="00E93900"/>
    <w:rsid w:val="00E93938"/>
    <w:rsid w:val="00E9443A"/>
    <w:rsid w:val="00E94719"/>
    <w:rsid w:val="00E949E1"/>
    <w:rsid w:val="00E94CC1"/>
    <w:rsid w:val="00E953FD"/>
    <w:rsid w:val="00E95B15"/>
    <w:rsid w:val="00E95BE4"/>
    <w:rsid w:val="00E9607F"/>
    <w:rsid w:val="00E962DF"/>
    <w:rsid w:val="00E9649D"/>
    <w:rsid w:val="00E965EB"/>
    <w:rsid w:val="00E9729C"/>
    <w:rsid w:val="00E97C14"/>
    <w:rsid w:val="00EA01D6"/>
    <w:rsid w:val="00EA1689"/>
    <w:rsid w:val="00EA2045"/>
    <w:rsid w:val="00EA23D5"/>
    <w:rsid w:val="00EA25C1"/>
    <w:rsid w:val="00EA26CA"/>
    <w:rsid w:val="00EA33BC"/>
    <w:rsid w:val="00EA33CD"/>
    <w:rsid w:val="00EA348C"/>
    <w:rsid w:val="00EA3590"/>
    <w:rsid w:val="00EA35D5"/>
    <w:rsid w:val="00EA4169"/>
    <w:rsid w:val="00EA43C7"/>
    <w:rsid w:val="00EA6093"/>
    <w:rsid w:val="00EA66C2"/>
    <w:rsid w:val="00EA69C5"/>
    <w:rsid w:val="00EA69D0"/>
    <w:rsid w:val="00EA6AA3"/>
    <w:rsid w:val="00EA6B67"/>
    <w:rsid w:val="00EA78F7"/>
    <w:rsid w:val="00EB09F5"/>
    <w:rsid w:val="00EB1DC5"/>
    <w:rsid w:val="00EB1EA8"/>
    <w:rsid w:val="00EB2974"/>
    <w:rsid w:val="00EB2AFE"/>
    <w:rsid w:val="00EB303A"/>
    <w:rsid w:val="00EB384D"/>
    <w:rsid w:val="00EB459E"/>
    <w:rsid w:val="00EB5496"/>
    <w:rsid w:val="00EB56BB"/>
    <w:rsid w:val="00EB5DEA"/>
    <w:rsid w:val="00EB6086"/>
    <w:rsid w:val="00EB71C6"/>
    <w:rsid w:val="00EB777D"/>
    <w:rsid w:val="00EB792E"/>
    <w:rsid w:val="00EC0219"/>
    <w:rsid w:val="00EC038F"/>
    <w:rsid w:val="00EC13AB"/>
    <w:rsid w:val="00EC14D7"/>
    <w:rsid w:val="00EC164D"/>
    <w:rsid w:val="00EC19A8"/>
    <w:rsid w:val="00EC19D9"/>
    <w:rsid w:val="00EC3122"/>
    <w:rsid w:val="00EC3208"/>
    <w:rsid w:val="00EC3255"/>
    <w:rsid w:val="00EC38B8"/>
    <w:rsid w:val="00EC4BFE"/>
    <w:rsid w:val="00EC4ED4"/>
    <w:rsid w:val="00EC5769"/>
    <w:rsid w:val="00EC5F89"/>
    <w:rsid w:val="00EC7092"/>
    <w:rsid w:val="00EC72DB"/>
    <w:rsid w:val="00EC747C"/>
    <w:rsid w:val="00EC7845"/>
    <w:rsid w:val="00EC7969"/>
    <w:rsid w:val="00ED0C39"/>
    <w:rsid w:val="00ED1B95"/>
    <w:rsid w:val="00ED1C4A"/>
    <w:rsid w:val="00ED283E"/>
    <w:rsid w:val="00ED3681"/>
    <w:rsid w:val="00ED3BDB"/>
    <w:rsid w:val="00ED50F7"/>
    <w:rsid w:val="00ED52BB"/>
    <w:rsid w:val="00ED642A"/>
    <w:rsid w:val="00ED6436"/>
    <w:rsid w:val="00ED69E0"/>
    <w:rsid w:val="00ED6FB5"/>
    <w:rsid w:val="00ED7132"/>
    <w:rsid w:val="00ED741E"/>
    <w:rsid w:val="00ED742F"/>
    <w:rsid w:val="00EDCEC1"/>
    <w:rsid w:val="00EE0226"/>
    <w:rsid w:val="00EE025A"/>
    <w:rsid w:val="00EE0673"/>
    <w:rsid w:val="00EE0B62"/>
    <w:rsid w:val="00EE1E2D"/>
    <w:rsid w:val="00EE2B04"/>
    <w:rsid w:val="00EE3389"/>
    <w:rsid w:val="00EE369D"/>
    <w:rsid w:val="00EE3B80"/>
    <w:rsid w:val="00EE49C5"/>
    <w:rsid w:val="00EE4C81"/>
    <w:rsid w:val="00EE4D80"/>
    <w:rsid w:val="00EE50FB"/>
    <w:rsid w:val="00EE57E8"/>
    <w:rsid w:val="00EE6184"/>
    <w:rsid w:val="00EE680F"/>
    <w:rsid w:val="00EF12CD"/>
    <w:rsid w:val="00EF1D10"/>
    <w:rsid w:val="00EF23B1"/>
    <w:rsid w:val="00EF2CAA"/>
    <w:rsid w:val="00EF3A4C"/>
    <w:rsid w:val="00EF3BB9"/>
    <w:rsid w:val="00EF4272"/>
    <w:rsid w:val="00EF4522"/>
    <w:rsid w:val="00EF499C"/>
    <w:rsid w:val="00EF4E08"/>
    <w:rsid w:val="00EF4FA6"/>
    <w:rsid w:val="00EF5381"/>
    <w:rsid w:val="00EF6FAE"/>
    <w:rsid w:val="00F00555"/>
    <w:rsid w:val="00F00699"/>
    <w:rsid w:val="00F00D15"/>
    <w:rsid w:val="00F01291"/>
    <w:rsid w:val="00F016DE"/>
    <w:rsid w:val="00F02EF7"/>
    <w:rsid w:val="00F03694"/>
    <w:rsid w:val="00F04901"/>
    <w:rsid w:val="00F04D7A"/>
    <w:rsid w:val="00F04F0C"/>
    <w:rsid w:val="00F05711"/>
    <w:rsid w:val="00F0627F"/>
    <w:rsid w:val="00F06C80"/>
    <w:rsid w:val="00F06DDE"/>
    <w:rsid w:val="00F07AE5"/>
    <w:rsid w:val="00F07BD8"/>
    <w:rsid w:val="00F10320"/>
    <w:rsid w:val="00F105E4"/>
    <w:rsid w:val="00F109C5"/>
    <w:rsid w:val="00F10D36"/>
    <w:rsid w:val="00F113F3"/>
    <w:rsid w:val="00F1165C"/>
    <w:rsid w:val="00F118DA"/>
    <w:rsid w:val="00F11B06"/>
    <w:rsid w:val="00F11EA5"/>
    <w:rsid w:val="00F120D9"/>
    <w:rsid w:val="00F126C5"/>
    <w:rsid w:val="00F12E5D"/>
    <w:rsid w:val="00F1310A"/>
    <w:rsid w:val="00F138F5"/>
    <w:rsid w:val="00F13A6A"/>
    <w:rsid w:val="00F13B4A"/>
    <w:rsid w:val="00F1481C"/>
    <w:rsid w:val="00F15D44"/>
    <w:rsid w:val="00F1629A"/>
    <w:rsid w:val="00F16701"/>
    <w:rsid w:val="00F171A3"/>
    <w:rsid w:val="00F17214"/>
    <w:rsid w:val="00F177E0"/>
    <w:rsid w:val="00F1783E"/>
    <w:rsid w:val="00F17F57"/>
    <w:rsid w:val="00F21299"/>
    <w:rsid w:val="00F212AC"/>
    <w:rsid w:val="00F2142D"/>
    <w:rsid w:val="00F216AE"/>
    <w:rsid w:val="00F21EC3"/>
    <w:rsid w:val="00F22739"/>
    <w:rsid w:val="00F2273B"/>
    <w:rsid w:val="00F227E2"/>
    <w:rsid w:val="00F229C3"/>
    <w:rsid w:val="00F22C34"/>
    <w:rsid w:val="00F22CC8"/>
    <w:rsid w:val="00F2336E"/>
    <w:rsid w:val="00F23921"/>
    <w:rsid w:val="00F24157"/>
    <w:rsid w:val="00F247AF"/>
    <w:rsid w:val="00F249EE"/>
    <w:rsid w:val="00F24B5C"/>
    <w:rsid w:val="00F24B7F"/>
    <w:rsid w:val="00F24C2E"/>
    <w:rsid w:val="00F24D47"/>
    <w:rsid w:val="00F24E05"/>
    <w:rsid w:val="00F250BC"/>
    <w:rsid w:val="00F2515D"/>
    <w:rsid w:val="00F25920"/>
    <w:rsid w:val="00F25FAF"/>
    <w:rsid w:val="00F2673F"/>
    <w:rsid w:val="00F26C36"/>
    <w:rsid w:val="00F27754"/>
    <w:rsid w:val="00F27D19"/>
    <w:rsid w:val="00F309A8"/>
    <w:rsid w:val="00F30AA4"/>
    <w:rsid w:val="00F31254"/>
    <w:rsid w:val="00F315F0"/>
    <w:rsid w:val="00F317E6"/>
    <w:rsid w:val="00F32CC4"/>
    <w:rsid w:val="00F33A18"/>
    <w:rsid w:val="00F34D6A"/>
    <w:rsid w:val="00F35225"/>
    <w:rsid w:val="00F36433"/>
    <w:rsid w:val="00F36780"/>
    <w:rsid w:val="00F36828"/>
    <w:rsid w:val="00F36ACB"/>
    <w:rsid w:val="00F36F80"/>
    <w:rsid w:val="00F37981"/>
    <w:rsid w:val="00F40616"/>
    <w:rsid w:val="00F40D1A"/>
    <w:rsid w:val="00F41216"/>
    <w:rsid w:val="00F44207"/>
    <w:rsid w:val="00F44B50"/>
    <w:rsid w:val="00F44CE3"/>
    <w:rsid w:val="00F45418"/>
    <w:rsid w:val="00F45EB0"/>
    <w:rsid w:val="00F461BE"/>
    <w:rsid w:val="00F46CE0"/>
    <w:rsid w:val="00F46EBE"/>
    <w:rsid w:val="00F49DB1"/>
    <w:rsid w:val="00F504F0"/>
    <w:rsid w:val="00F510E1"/>
    <w:rsid w:val="00F518FA"/>
    <w:rsid w:val="00F523C8"/>
    <w:rsid w:val="00F52EA3"/>
    <w:rsid w:val="00F539C7"/>
    <w:rsid w:val="00F53D35"/>
    <w:rsid w:val="00F559F5"/>
    <w:rsid w:val="00F56684"/>
    <w:rsid w:val="00F56709"/>
    <w:rsid w:val="00F56E7A"/>
    <w:rsid w:val="00F57D5E"/>
    <w:rsid w:val="00F57DB1"/>
    <w:rsid w:val="00F57F75"/>
    <w:rsid w:val="00F60A09"/>
    <w:rsid w:val="00F60D01"/>
    <w:rsid w:val="00F61EA5"/>
    <w:rsid w:val="00F61F78"/>
    <w:rsid w:val="00F62C25"/>
    <w:rsid w:val="00F63664"/>
    <w:rsid w:val="00F63E36"/>
    <w:rsid w:val="00F640AA"/>
    <w:rsid w:val="00F66144"/>
    <w:rsid w:val="00F66B8F"/>
    <w:rsid w:val="00F66C69"/>
    <w:rsid w:val="00F67850"/>
    <w:rsid w:val="00F700BF"/>
    <w:rsid w:val="00F70184"/>
    <w:rsid w:val="00F71EE5"/>
    <w:rsid w:val="00F7308E"/>
    <w:rsid w:val="00F74356"/>
    <w:rsid w:val="00F74DE6"/>
    <w:rsid w:val="00F74E81"/>
    <w:rsid w:val="00F7510B"/>
    <w:rsid w:val="00F7530B"/>
    <w:rsid w:val="00F75612"/>
    <w:rsid w:val="00F7570B"/>
    <w:rsid w:val="00F75CF2"/>
    <w:rsid w:val="00F75D65"/>
    <w:rsid w:val="00F7609D"/>
    <w:rsid w:val="00F761F3"/>
    <w:rsid w:val="00F76F1D"/>
    <w:rsid w:val="00F77540"/>
    <w:rsid w:val="00F81C5D"/>
    <w:rsid w:val="00F8254E"/>
    <w:rsid w:val="00F826C3"/>
    <w:rsid w:val="00F829F7"/>
    <w:rsid w:val="00F8302D"/>
    <w:rsid w:val="00F83C02"/>
    <w:rsid w:val="00F844E4"/>
    <w:rsid w:val="00F845EF"/>
    <w:rsid w:val="00F85078"/>
    <w:rsid w:val="00F860C2"/>
    <w:rsid w:val="00F87083"/>
    <w:rsid w:val="00F87E95"/>
    <w:rsid w:val="00F9045E"/>
    <w:rsid w:val="00F90672"/>
    <w:rsid w:val="00F907DE"/>
    <w:rsid w:val="00F90B6F"/>
    <w:rsid w:val="00F90FE9"/>
    <w:rsid w:val="00F91413"/>
    <w:rsid w:val="00F9153D"/>
    <w:rsid w:val="00F9276E"/>
    <w:rsid w:val="00F92793"/>
    <w:rsid w:val="00F92822"/>
    <w:rsid w:val="00F94F6C"/>
    <w:rsid w:val="00F95F6A"/>
    <w:rsid w:val="00F9635A"/>
    <w:rsid w:val="00F9651B"/>
    <w:rsid w:val="00F9651C"/>
    <w:rsid w:val="00F96734"/>
    <w:rsid w:val="00F96BB5"/>
    <w:rsid w:val="00F96C35"/>
    <w:rsid w:val="00F96FAA"/>
    <w:rsid w:val="00F97203"/>
    <w:rsid w:val="00FA0851"/>
    <w:rsid w:val="00FA14CF"/>
    <w:rsid w:val="00FA1BD9"/>
    <w:rsid w:val="00FA1DFC"/>
    <w:rsid w:val="00FA1EF4"/>
    <w:rsid w:val="00FA2D38"/>
    <w:rsid w:val="00FA3B03"/>
    <w:rsid w:val="00FA7336"/>
    <w:rsid w:val="00FA7559"/>
    <w:rsid w:val="00FB20A5"/>
    <w:rsid w:val="00FB20A8"/>
    <w:rsid w:val="00FB2238"/>
    <w:rsid w:val="00FB393C"/>
    <w:rsid w:val="00FB3B54"/>
    <w:rsid w:val="00FB3C20"/>
    <w:rsid w:val="00FB5E0E"/>
    <w:rsid w:val="00FB68E0"/>
    <w:rsid w:val="00FB6C8C"/>
    <w:rsid w:val="00FB6DC2"/>
    <w:rsid w:val="00FB7617"/>
    <w:rsid w:val="00FC0619"/>
    <w:rsid w:val="00FC0943"/>
    <w:rsid w:val="00FC0B8F"/>
    <w:rsid w:val="00FC1809"/>
    <w:rsid w:val="00FC2667"/>
    <w:rsid w:val="00FC2A1F"/>
    <w:rsid w:val="00FC2D1C"/>
    <w:rsid w:val="00FC32BB"/>
    <w:rsid w:val="00FC3CF9"/>
    <w:rsid w:val="00FC40EF"/>
    <w:rsid w:val="00FC4B29"/>
    <w:rsid w:val="00FC4CD5"/>
    <w:rsid w:val="00FC4E88"/>
    <w:rsid w:val="00FC5410"/>
    <w:rsid w:val="00FC56DC"/>
    <w:rsid w:val="00FC5808"/>
    <w:rsid w:val="00FC5E42"/>
    <w:rsid w:val="00FC613F"/>
    <w:rsid w:val="00FC621A"/>
    <w:rsid w:val="00FC66B6"/>
    <w:rsid w:val="00FC68CA"/>
    <w:rsid w:val="00FC6D41"/>
    <w:rsid w:val="00FC7089"/>
    <w:rsid w:val="00FC7B0D"/>
    <w:rsid w:val="00FD0C97"/>
    <w:rsid w:val="00FD10E7"/>
    <w:rsid w:val="00FD191C"/>
    <w:rsid w:val="00FD2412"/>
    <w:rsid w:val="00FD2A32"/>
    <w:rsid w:val="00FD2F2B"/>
    <w:rsid w:val="00FD2F6B"/>
    <w:rsid w:val="00FD3534"/>
    <w:rsid w:val="00FD40A9"/>
    <w:rsid w:val="00FD43AD"/>
    <w:rsid w:val="00FD4866"/>
    <w:rsid w:val="00FD526B"/>
    <w:rsid w:val="00FD587C"/>
    <w:rsid w:val="00FD6AF5"/>
    <w:rsid w:val="00FD7667"/>
    <w:rsid w:val="00FD77E1"/>
    <w:rsid w:val="00FE0F1D"/>
    <w:rsid w:val="00FE2F13"/>
    <w:rsid w:val="00FE314E"/>
    <w:rsid w:val="00FE3FDF"/>
    <w:rsid w:val="00FE4D0C"/>
    <w:rsid w:val="00FE603F"/>
    <w:rsid w:val="00FE6212"/>
    <w:rsid w:val="00FE6AEE"/>
    <w:rsid w:val="00FE7115"/>
    <w:rsid w:val="00FE7140"/>
    <w:rsid w:val="00FF079C"/>
    <w:rsid w:val="00FF1296"/>
    <w:rsid w:val="00FF1F60"/>
    <w:rsid w:val="00FF200E"/>
    <w:rsid w:val="00FF2DF5"/>
    <w:rsid w:val="00FF358B"/>
    <w:rsid w:val="00FF3C7E"/>
    <w:rsid w:val="00FF7B54"/>
    <w:rsid w:val="00FF7E48"/>
    <w:rsid w:val="01126F05"/>
    <w:rsid w:val="011CD23D"/>
    <w:rsid w:val="01477C09"/>
    <w:rsid w:val="014806B5"/>
    <w:rsid w:val="01553E88"/>
    <w:rsid w:val="0169281B"/>
    <w:rsid w:val="0173C017"/>
    <w:rsid w:val="017E0E9F"/>
    <w:rsid w:val="018B4408"/>
    <w:rsid w:val="01900260"/>
    <w:rsid w:val="019C677B"/>
    <w:rsid w:val="019FE64A"/>
    <w:rsid w:val="01A44800"/>
    <w:rsid w:val="01A7DACE"/>
    <w:rsid w:val="01C12FD4"/>
    <w:rsid w:val="01C39552"/>
    <w:rsid w:val="01C6C9CA"/>
    <w:rsid w:val="01C7F8A4"/>
    <w:rsid w:val="01DEDDFE"/>
    <w:rsid w:val="01E1BF7C"/>
    <w:rsid w:val="01E20B8B"/>
    <w:rsid w:val="01EBF727"/>
    <w:rsid w:val="020523CB"/>
    <w:rsid w:val="022945BE"/>
    <w:rsid w:val="022A0614"/>
    <w:rsid w:val="0247EFAB"/>
    <w:rsid w:val="024E166D"/>
    <w:rsid w:val="0255BA00"/>
    <w:rsid w:val="02593C90"/>
    <w:rsid w:val="025E8757"/>
    <w:rsid w:val="0266729E"/>
    <w:rsid w:val="026941FC"/>
    <w:rsid w:val="026AA2C2"/>
    <w:rsid w:val="0273CBF9"/>
    <w:rsid w:val="0278145B"/>
    <w:rsid w:val="027E236E"/>
    <w:rsid w:val="027EAC5E"/>
    <w:rsid w:val="0283E87C"/>
    <w:rsid w:val="0296AAA0"/>
    <w:rsid w:val="02A2F30F"/>
    <w:rsid w:val="02C6251B"/>
    <w:rsid w:val="02CA240D"/>
    <w:rsid w:val="02CF2C15"/>
    <w:rsid w:val="02D049F2"/>
    <w:rsid w:val="02D1948D"/>
    <w:rsid w:val="02E2A45D"/>
    <w:rsid w:val="02E38A77"/>
    <w:rsid w:val="02E942C8"/>
    <w:rsid w:val="030266E0"/>
    <w:rsid w:val="0310861C"/>
    <w:rsid w:val="0314F7E5"/>
    <w:rsid w:val="031AA908"/>
    <w:rsid w:val="031AE19A"/>
    <w:rsid w:val="031BC173"/>
    <w:rsid w:val="03334E54"/>
    <w:rsid w:val="0334408F"/>
    <w:rsid w:val="033536F7"/>
    <w:rsid w:val="034CFE88"/>
    <w:rsid w:val="0363A1C7"/>
    <w:rsid w:val="036603EE"/>
    <w:rsid w:val="0373ADAE"/>
    <w:rsid w:val="03743A8E"/>
    <w:rsid w:val="0377A9BD"/>
    <w:rsid w:val="037FF152"/>
    <w:rsid w:val="03801CAD"/>
    <w:rsid w:val="038055F9"/>
    <w:rsid w:val="0384A4A1"/>
    <w:rsid w:val="038E8A65"/>
    <w:rsid w:val="03A040AE"/>
    <w:rsid w:val="03A89103"/>
    <w:rsid w:val="03AEA2D2"/>
    <w:rsid w:val="03C3DD29"/>
    <w:rsid w:val="03CCC2D7"/>
    <w:rsid w:val="03E14169"/>
    <w:rsid w:val="03EE4ACE"/>
    <w:rsid w:val="03F96DA7"/>
    <w:rsid w:val="03FA056C"/>
    <w:rsid w:val="03FD306A"/>
    <w:rsid w:val="03FEBFE4"/>
    <w:rsid w:val="0405F851"/>
    <w:rsid w:val="0411EBD1"/>
    <w:rsid w:val="044572BC"/>
    <w:rsid w:val="04480C9E"/>
    <w:rsid w:val="0459D7CA"/>
    <w:rsid w:val="045C1120"/>
    <w:rsid w:val="045D6F32"/>
    <w:rsid w:val="046C3885"/>
    <w:rsid w:val="04864FE2"/>
    <w:rsid w:val="049638A8"/>
    <w:rsid w:val="049DE5E0"/>
    <w:rsid w:val="049F5A9E"/>
    <w:rsid w:val="04B21E74"/>
    <w:rsid w:val="04B5E137"/>
    <w:rsid w:val="04C15A4A"/>
    <w:rsid w:val="04C7882B"/>
    <w:rsid w:val="04D0D987"/>
    <w:rsid w:val="04D6AE1E"/>
    <w:rsid w:val="0502BA19"/>
    <w:rsid w:val="05032FEC"/>
    <w:rsid w:val="050965AD"/>
    <w:rsid w:val="050FAB8A"/>
    <w:rsid w:val="051EECFE"/>
    <w:rsid w:val="05206A6A"/>
    <w:rsid w:val="05302D99"/>
    <w:rsid w:val="053441E1"/>
    <w:rsid w:val="0535B20F"/>
    <w:rsid w:val="05447FDB"/>
    <w:rsid w:val="054BCC5A"/>
    <w:rsid w:val="0558BA09"/>
    <w:rsid w:val="055A9119"/>
    <w:rsid w:val="05737D05"/>
    <w:rsid w:val="0582CDC6"/>
    <w:rsid w:val="0582E7AF"/>
    <w:rsid w:val="058596EE"/>
    <w:rsid w:val="05896A9E"/>
    <w:rsid w:val="05914C91"/>
    <w:rsid w:val="0595F61A"/>
    <w:rsid w:val="059EDEED"/>
    <w:rsid w:val="05A490BC"/>
    <w:rsid w:val="05A86B63"/>
    <w:rsid w:val="05C17141"/>
    <w:rsid w:val="05C71712"/>
    <w:rsid w:val="05C9004B"/>
    <w:rsid w:val="05D30D43"/>
    <w:rsid w:val="05D35E41"/>
    <w:rsid w:val="05E05B1A"/>
    <w:rsid w:val="05F7E965"/>
    <w:rsid w:val="060D52C0"/>
    <w:rsid w:val="06141F40"/>
    <w:rsid w:val="06234A43"/>
    <w:rsid w:val="0627CBA0"/>
    <w:rsid w:val="062D6F08"/>
    <w:rsid w:val="0637512B"/>
    <w:rsid w:val="0637C799"/>
    <w:rsid w:val="063FEFCF"/>
    <w:rsid w:val="064B25D3"/>
    <w:rsid w:val="0664877C"/>
    <w:rsid w:val="0665B571"/>
    <w:rsid w:val="066F368E"/>
    <w:rsid w:val="0671BFC9"/>
    <w:rsid w:val="0673F873"/>
    <w:rsid w:val="067C3C0A"/>
    <w:rsid w:val="067CDB44"/>
    <w:rsid w:val="067FBD47"/>
    <w:rsid w:val="068295F9"/>
    <w:rsid w:val="069395C7"/>
    <w:rsid w:val="069EBCEF"/>
    <w:rsid w:val="06AB4D5D"/>
    <w:rsid w:val="06AFCFA1"/>
    <w:rsid w:val="06AFF822"/>
    <w:rsid w:val="06B2FC87"/>
    <w:rsid w:val="06BDB837"/>
    <w:rsid w:val="06BE2871"/>
    <w:rsid w:val="06C2E753"/>
    <w:rsid w:val="06C92CA8"/>
    <w:rsid w:val="06D604DC"/>
    <w:rsid w:val="06E987C4"/>
    <w:rsid w:val="06F11A40"/>
    <w:rsid w:val="06F33E6D"/>
    <w:rsid w:val="06F6B47E"/>
    <w:rsid w:val="06FA9DAF"/>
    <w:rsid w:val="06FBBEBA"/>
    <w:rsid w:val="06FF2351"/>
    <w:rsid w:val="06FFCEEF"/>
    <w:rsid w:val="0700E9B9"/>
    <w:rsid w:val="070B7861"/>
    <w:rsid w:val="070BD67E"/>
    <w:rsid w:val="071B7D74"/>
    <w:rsid w:val="071EBE0E"/>
    <w:rsid w:val="072513C1"/>
    <w:rsid w:val="07540E74"/>
    <w:rsid w:val="0761B172"/>
    <w:rsid w:val="07634C1A"/>
    <w:rsid w:val="076F3D0B"/>
    <w:rsid w:val="07752C59"/>
    <w:rsid w:val="0775709A"/>
    <w:rsid w:val="0787D548"/>
    <w:rsid w:val="07938D70"/>
    <w:rsid w:val="0797BC50"/>
    <w:rsid w:val="079F38A1"/>
    <w:rsid w:val="07A4F49D"/>
    <w:rsid w:val="07C33B75"/>
    <w:rsid w:val="07CA376A"/>
    <w:rsid w:val="07D816B5"/>
    <w:rsid w:val="07E1B1B5"/>
    <w:rsid w:val="07FB6A47"/>
    <w:rsid w:val="08056D97"/>
    <w:rsid w:val="0806F589"/>
    <w:rsid w:val="0823FFB6"/>
    <w:rsid w:val="0829156C"/>
    <w:rsid w:val="082BFF31"/>
    <w:rsid w:val="082FEFAD"/>
    <w:rsid w:val="08310E79"/>
    <w:rsid w:val="0833379E"/>
    <w:rsid w:val="083C5EAC"/>
    <w:rsid w:val="083DD167"/>
    <w:rsid w:val="0854EE96"/>
    <w:rsid w:val="0862723D"/>
    <w:rsid w:val="08653F5C"/>
    <w:rsid w:val="0872D9E3"/>
    <w:rsid w:val="088BB119"/>
    <w:rsid w:val="089C7CB1"/>
    <w:rsid w:val="08A00A85"/>
    <w:rsid w:val="08A1E0AF"/>
    <w:rsid w:val="08A3BC3C"/>
    <w:rsid w:val="08B940B4"/>
    <w:rsid w:val="08BD95B6"/>
    <w:rsid w:val="08C773A4"/>
    <w:rsid w:val="08C84B43"/>
    <w:rsid w:val="08CD7642"/>
    <w:rsid w:val="08CFA056"/>
    <w:rsid w:val="08DD1707"/>
    <w:rsid w:val="08DEAC49"/>
    <w:rsid w:val="08E55227"/>
    <w:rsid w:val="08E7CC94"/>
    <w:rsid w:val="08EDF292"/>
    <w:rsid w:val="08EFA536"/>
    <w:rsid w:val="08F65F7A"/>
    <w:rsid w:val="0900C844"/>
    <w:rsid w:val="0904391F"/>
    <w:rsid w:val="0904B6B9"/>
    <w:rsid w:val="090E184C"/>
    <w:rsid w:val="091A7A7F"/>
    <w:rsid w:val="0923F651"/>
    <w:rsid w:val="0943C918"/>
    <w:rsid w:val="094E90A6"/>
    <w:rsid w:val="0950A58A"/>
    <w:rsid w:val="09523A3E"/>
    <w:rsid w:val="09563530"/>
    <w:rsid w:val="095EC3CB"/>
    <w:rsid w:val="09830A79"/>
    <w:rsid w:val="0985B0F9"/>
    <w:rsid w:val="09864CFA"/>
    <w:rsid w:val="098DBA86"/>
    <w:rsid w:val="0995CE4F"/>
    <w:rsid w:val="099655ED"/>
    <w:rsid w:val="0996E099"/>
    <w:rsid w:val="0998E46A"/>
    <w:rsid w:val="099F295C"/>
    <w:rsid w:val="09A41655"/>
    <w:rsid w:val="09B40F9D"/>
    <w:rsid w:val="09B694BB"/>
    <w:rsid w:val="09B7A60A"/>
    <w:rsid w:val="09BE31CF"/>
    <w:rsid w:val="09CAB2DC"/>
    <w:rsid w:val="09CB82A5"/>
    <w:rsid w:val="09E5091B"/>
    <w:rsid w:val="09E8A711"/>
    <w:rsid w:val="09F9E1E8"/>
    <w:rsid w:val="0A02B4AA"/>
    <w:rsid w:val="0A2979B8"/>
    <w:rsid w:val="0A34224F"/>
    <w:rsid w:val="0A3AD10B"/>
    <w:rsid w:val="0A3C53B9"/>
    <w:rsid w:val="0A48BFA5"/>
    <w:rsid w:val="0A53041A"/>
    <w:rsid w:val="0A53CB7D"/>
    <w:rsid w:val="0A58A249"/>
    <w:rsid w:val="0A6BE035"/>
    <w:rsid w:val="0A70159A"/>
    <w:rsid w:val="0A77BEF3"/>
    <w:rsid w:val="0A887D27"/>
    <w:rsid w:val="0A896A04"/>
    <w:rsid w:val="0A99A0E7"/>
    <w:rsid w:val="0AA79FBF"/>
    <w:rsid w:val="0AAAEE2B"/>
    <w:rsid w:val="0ABA0287"/>
    <w:rsid w:val="0AD535F2"/>
    <w:rsid w:val="0AD7D67D"/>
    <w:rsid w:val="0AE8F39F"/>
    <w:rsid w:val="0AEB0FD7"/>
    <w:rsid w:val="0AFE7F28"/>
    <w:rsid w:val="0B0C5BE3"/>
    <w:rsid w:val="0B176921"/>
    <w:rsid w:val="0B1FD7F4"/>
    <w:rsid w:val="0B24F2C2"/>
    <w:rsid w:val="0B3B3F9D"/>
    <w:rsid w:val="0B3D96D7"/>
    <w:rsid w:val="0B4A3F48"/>
    <w:rsid w:val="0B5BFB69"/>
    <w:rsid w:val="0B6C7E05"/>
    <w:rsid w:val="0B727170"/>
    <w:rsid w:val="0B750C27"/>
    <w:rsid w:val="0B7BC41C"/>
    <w:rsid w:val="0B7E0C70"/>
    <w:rsid w:val="0B8318A3"/>
    <w:rsid w:val="0B856222"/>
    <w:rsid w:val="0B8661EC"/>
    <w:rsid w:val="0B881972"/>
    <w:rsid w:val="0B884B48"/>
    <w:rsid w:val="0B8BA998"/>
    <w:rsid w:val="0B8BD0A2"/>
    <w:rsid w:val="0B9E5D85"/>
    <w:rsid w:val="0BA611C4"/>
    <w:rsid w:val="0BA71F88"/>
    <w:rsid w:val="0BA863E2"/>
    <w:rsid w:val="0BA87A3C"/>
    <w:rsid w:val="0BAF1099"/>
    <w:rsid w:val="0BBD3DE2"/>
    <w:rsid w:val="0BCF62AE"/>
    <w:rsid w:val="0BDC4767"/>
    <w:rsid w:val="0BDF798D"/>
    <w:rsid w:val="0BE08B77"/>
    <w:rsid w:val="0BEF5DD6"/>
    <w:rsid w:val="0C051BD7"/>
    <w:rsid w:val="0C061740"/>
    <w:rsid w:val="0C06988D"/>
    <w:rsid w:val="0C0DECBE"/>
    <w:rsid w:val="0C17DEF7"/>
    <w:rsid w:val="0C1CCAC9"/>
    <w:rsid w:val="0C2F684E"/>
    <w:rsid w:val="0C5087AA"/>
    <w:rsid w:val="0C58F3F2"/>
    <w:rsid w:val="0C5A4535"/>
    <w:rsid w:val="0C5A7806"/>
    <w:rsid w:val="0C681B75"/>
    <w:rsid w:val="0C6A29DE"/>
    <w:rsid w:val="0C7B2EC2"/>
    <w:rsid w:val="0C7EBEB4"/>
    <w:rsid w:val="0C80774C"/>
    <w:rsid w:val="0C863C00"/>
    <w:rsid w:val="0C942F9B"/>
    <w:rsid w:val="0C972828"/>
    <w:rsid w:val="0C974E3C"/>
    <w:rsid w:val="0CB90D0C"/>
    <w:rsid w:val="0CC32AE6"/>
    <w:rsid w:val="0CC7161D"/>
    <w:rsid w:val="0CD5D270"/>
    <w:rsid w:val="0D10091B"/>
    <w:rsid w:val="0D2047D3"/>
    <w:rsid w:val="0D27137F"/>
    <w:rsid w:val="0D297BBD"/>
    <w:rsid w:val="0D2AC5EC"/>
    <w:rsid w:val="0D2E2C45"/>
    <w:rsid w:val="0D3F5D07"/>
    <w:rsid w:val="0D564F61"/>
    <w:rsid w:val="0D56A21F"/>
    <w:rsid w:val="0D58C2CD"/>
    <w:rsid w:val="0D678379"/>
    <w:rsid w:val="0D84168D"/>
    <w:rsid w:val="0D877B24"/>
    <w:rsid w:val="0D8B4462"/>
    <w:rsid w:val="0DA996C3"/>
    <w:rsid w:val="0DC3D4D7"/>
    <w:rsid w:val="0DF2C66F"/>
    <w:rsid w:val="0DFF05B6"/>
    <w:rsid w:val="0E164BC7"/>
    <w:rsid w:val="0E21ADD8"/>
    <w:rsid w:val="0E277B75"/>
    <w:rsid w:val="0E31600D"/>
    <w:rsid w:val="0E4B5D4B"/>
    <w:rsid w:val="0E65B39D"/>
    <w:rsid w:val="0E677A05"/>
    <w:rsid w:val="0E8777EA"/>
    <w:rsid w:val="0E903794"/>
    <w:rsid w:val="0E9EFEE0"/>
    <w:rsid w:val="0EA30602"/>
    <w:rsid w:val="0EC33A76"/>
    <w:rsid w:val="0EC44228"/>
    <w:rsid w:val="0ED147A4"/>
    <w:rsid w:val="0ED5FD07"/>
    <w:rsid w:val="0EDF9DB5"/>
    <w:rsid w:val="0EE404B6"/>
    <w:rsid w:val="0EEB9D06"/>
    <w:rsid w:val="0F1D03A4"/>
    <w:rsid w:val="0F25BA78"/>
    <w:rsid w:val="0F2944DC"/>
    <w:rsid w:val="0F2CF3E0"/>
    <w:rsid w:val="0F4925CA"/>
    <w:rsid w:val="0F5633C9"/>
    <w:rsid w:val="0F7AFAB7"/>
    <w:rsid w:val="0F7F1E04"/>
    <w:rsid w:val="0F8B985C"/>
    <w:rsid w:val="0FB9E0B3"/>
    <w:rsid w:val="0FC7A2EF"/>
    <w:rsid w:val="0FF5A4D8"/>
    <w:rsid w:val="0FFCF077"/>
    <w:rsid w:val="100BD286"/>
    <w:rsid w:val="10248011"/>
    <w:rsid w:val="102A20CA"/>
    <w:rsid w:val="102C31D1"/>
    <w:rsid w:val="103871DC"/>
    <w:rsid w:val="1050CA81"/>
    <w:rsid w:val="1056222D"/>
    <w:rsid w:val="106C6C3E"/>
    <w:rsid w:val="10735131"/>
    <w:rsid w:val="107B9F48"/>
    <w:rsid w:val="10852380"/>
    <w:rsid w:val="1091CAD0"/>
    <w:rsid w:val="109428B0"/>
    <w:rsid w:val="10962B86"/>
    <w:rsid w:val="10AE4716"/>
    <w:rsid w:val="10B1A5AC"/>
    <w:rsid w:val="10C26BD9"/>
    <w:rsid w:val="10CB0F61"/>
    <w:rsid w:val="10CCD913"/>
    <w:rsid w:val="10D3F4A0"/>
    <w:rsid w:val="10D7A255"/>
    <w:rsid w:val="10DB6A76"/>
    <w:rsid w:val="10E2710D"/>
    <w:rsid w:val="10E8763A"/>
    <w:rsid w:val="10ED313C"/>
    <w:rsid w:val="10F0DEC5"/>
    <w:rsid w:val="10F84B0A"/>
    <w:rsid w:val="1117C750"/>
    <w:rsid w:val="111FF03B"/>
    <w:rsid w:val="112B5973"/>
    <w:rsid w:val="112E871C"/>
    <w:rsid w:val="1130DD86"/>
    <w:rsid w:val="113E8467"/>
    <w:rsid w:val="11436EA4"/>
    <w:rsid w:val="115EDA98"/>
    <w:rsid w:val="11651303"/>
    <w:rsid w:val="116CE518"/>
    <w:rsid w:val="116D2934"/>
    <w:rsid w:val="116FF506"/>
    <w:rsid w:val="1171418D"/>
    <w:rsid w:val="1178C9CD"/>
    <w:rsid w:val="117DC9D9"/>
    <w:rsid w:val="118137A5"/>
    <w:rsid w:val="119D42F0"/>
    <w:rsid w:val="11A52FD7"/>
    <w:rsid w:val="11B7240E"/>
    <w:rsid w:val="11C20C50"/>
    <w:rsid w:val="11DE4F3F"/>
    <w:rsid w:val="11E9ABF4"/>
    <w:rsid w:val="11F615DB"/>
    <w:rsid w:val="11F868EB"/>
    <w:rsid w:val="1203AA27"/>
    <w:rsid w:val="12134E49"/>
    <w:rsid w:val="12194F57"/>
    <w:rsid w:val="12197C40"/>
    <w:rsid w:val="1219C511"/>
    <w:rsid w:val="1221A128"/>
    <w:rsid w:val="122F4411"/>
    <w:rsid w:val="1232BFB5"/>
    <w:rsid w:val="123E2D21"/>
    <w:rsid w:val="1249D8AE"/>
    <w:rsid w:val="124C5F57"/>
    <w:rsid w:val="124ED0DC"/>
    <w:rsid w:val="124FD221"/>
    <w:rsid w:val="125DAE72"/>
    <w:rsid w:val="12647E77"/>
    <w:rsid w:val="12683D1D"/>
    <w:rsid w:val="12738750"/>
    <w:rsid w:val="1274304F"/>
    <w:rsid w:val="127BA766"/>
    <w:rsid w:val="12862E46"/>
    <w:rsid w:val="128F8E53"/>
    <w:rsid w:val="1299CE26"/>
    <w:rsid w:val="12A3DF45"/>
    <w:rsid w:val="12AB3458"/>
    <w:rsid w:val="12AB3AD3"/>
    <w:rsid w:val="12B71CF2"/>
    <w:rsid w:val="12BFA1F0"/>
    <w:rsid w:val="12D0454F"/>
    <w:rsid w:val="12D7CAD5"/>
    <w:rsid w:val="12DA2B13"/>
    <w:rsid w:val="12EB0DF1"/>
    <w:rsid w:val="12F91D82"/>
    <w:rsid w:val="13000FF0"/>
    <w:rsid w:val="130A5D58"/>
    <w:rsid w:val="13149A2E"/>
    <w:rsid w:val="132D19FC"/>
    <w:rsid w:val="1351D668"/>
    <w:rsid w:val="1356A6D8"/>
    <w:rsid w:val="136AE597"/>
    <w:rsid w:val="136F5572"/>
    <w:rsid w:val="137D4AEB"/>
    <w:rsid w:val="138601BF"/>
    <w:rsid w:val="13B25299"/>
    <w:rsid w:val="13BD0C43"/>
    <w:rsid w:val="13C7A52A"/>
    <w:rsid w:val="13D48ADE"/>
    <w:rsid w:val="13DDA273"/>
    <w:rsid w:val="13E3BB69"/>
    <w:rsid w:val="13EA79FF"/>
    <w:rsid w:val="13FEED17"/>
    <w:rsid w:val="1401AF9E"/>
    <w:rsid w:val="1405614E"/>
    <w:rsid w:val="14126B2B"/>
    <w:rsid w:val="1412C8ED"/>
    <w:rsid w:val="1415DB73"/>
    <w:rsid w:val="142CEFA9"/>
    <w:rsid w:val="1440A032"/>
    <w:rsid w:val="1440ABC5"/>
    <w:rsid w:val="14428DC4"/>
    <w:rsid w:val="1443A0D6"/>
    <w:rsid w:val="1446EE8E"/>
    <w:rsid w:val="144B777D"/>
    <w:rsid w:val="145963E8"/>
    <w:rsid w:val="145A170B"/>
    <w:rsid w:val="146712EA"/>
    <w:rsid w:val="147AFA1D"/>
    <w:rsid w:val="148D82DD"/>
    <w:rsid w:val="149A1BC9"/>
    <w:rsid w:val="14C21521"/>
    <w:rsid w:val="14CF1AD0"/>
    <w:rsid w:val="14D6E70C"/>
    <w:rsid w:val="14E226F3"/>
    <w:rsid w:val="14F4B3DB"/>
    <w:rsid w:val="15041737"/>
    <w:rsid w:val="1508AABE"/>
    <w:rsid w:val="151D9E5A"/>
    <w:rsid w:val="1547010C"/>
    <w:rsid w:val="15576426"/>
    <w:rsid w:val="156595BD"/>
    <w:rsid w:val="156AE652"/>
    <w:rsid w:val="156F11DD"/>
    <w:rsid w:val="1579FA53"/>
    <w:rsid w:val="157FBC00"/>
    <w:rsid w:val="1587D264"/>
    <w:rsid w:val="158DC7AC"/>
    <w:rsid w:val="159A4C7F"/>
    <w:rsid w:val="15A74230"/>
    <w:rsid w:val="15D8CE93"/>
    <w:rsid w:val="15E57794"/>
    <w:rsid w:val="1604E621"/>
    <w:rsid w:val="160518F2"/>
    <w:rsid w:val="16102CAB"/>
    <w:rsid w:val="1610E0C9"/>
    <w:rsid w:val="1627F2D7"/>
    <w:rsid w:val="162F396F"/>
    <w:rsid w:val="1631AE60"/>
    <w:rsid w:val="1638290C"/>
    <w:rsid w:val="1669DFAE"/>
    <w:rsid w:val="167C307E"/>
    <w:rsid w:val="1684F303"/>
    <w:rsid w:val="16965F19"/>
    <w:rsid w:val="169805A5"/>
    <w:rsid w:val="169CF240"/>
    <w:rsid w:val="16B641F4"/>
    <w:rsid w:val="16B80853"/>
    <w:rsid w:val="16C58F0C"/>
    <w:rsid w:val="16C80FEB"/>
    <w:rsid w:val="16D78B53"/>
    <w:rsid w:val="16DA65FE"/>
    <w:rsid w:val="16DBB779"/>
    <w:rsid w:val="16E27E6A"/>
    <w:rsid w:val="16E6E439"/>
    <w:rsid w:val="172CDAE6"/>
    <w:rsid w:val="172F82F8"/>
    <w:rsid w:val="17360365"/>
    <w:rsid w:val="1736F37B"/>
    <w:rsid w:val="17388097"/>
    <w:rsid w:val="174485D7"/>
    <w:rsid w:val="17467D33"/>
    <w:rsid w:val="174AF4F6"/>
    <w:rsid w:val="174DC4AC"/>
    <w:rsid w:val="1750B7C5"/>
    <w:rsid w:val="17571230"/>
    <w:rsid w:val="175C24D9"/>
    <w:rsid w:val="176C7500"/>
    <w:rsid w:val="177DBB6A"/>
    <w:rsid w:val="1780995A"/>
    <w:rsid w:val="17A3B8B2"/>
    <w:rsid w:val="17A3D208"/>
    <w:rsid w:val="17AA6975"/>
    <w:rsid w:val="17AC91CE"/>
    <w:rsid w:val="17B218B2"/>
    <w:rsid w:val="17B43293"/>
    <w:rsid w:val="17BB0CD4"/>
    <w:rsid w:val="17C23011"/>
    <w:rsid w:val="17C4A41C"/>
    <w:rsid w:val="17C7AFA5"/>
    <w:rsid w:val="17C9811B"/>
    <w:rsid w:val="17CBA6B6"/>
    <w:rsid w:val="17CCCBEF"/>
    <w:rsid w:val="17D5AC22"/>
    <w:rsid w:val="17F8F294"/>
    <w:rsid w:val="17F9D20D"/>
    <w:rsid w:val="17FA5EED"/>
    <w:rsid w:val="1801E056"/>
    <w:rsid w:val="1807A2FE"/>
    <w:rsid w:val="18095CA7"/>
    <w:rsid w:val="180DF02E"/>
    <w:rsid w:val="1813E3CE"/>
    <w:rsid w:val="1814E810"/>
    <w:rsid w:val="182E05A5"/>
    <w:rsid w:val="182F69BD"/>
    <w:rsid w:val="1840B6A2"/>
    <w:rsid w:val="1845ADDC"/>
    <w:rsid w:val="185459F1"/>
    <w:rsid w:val="185B719B"/>
    <w:rsid w:val="187CF729"/>
    <w:rsid w:val="18A759F1"/>
    <w:rsid w:val="18AB3B8A"/>
    <w:rsid w:val="18B1AA53"/>
    <w:rsid w:val="18B3FEE4"/>
    <w:rsid w:val="18B66DD6"/>
    <w:rsid w:val="18CC9CBE"/>
    <w:rsid w:val="18D09252"/>
    <w:rsid w:val="18D557AF"/>
    <w:rsid w:val="18DA4BC0"/>
    <w:rsid w:val="18DC1CC0"/>
    <w:rsid w:val="18E1A7A2"/>
    <w:rsid w:val="19147C8F"/>
    <w:rsid w:val="191CDE54"/>
    <w:rsid w:val="1926331B"/>
    <w:rsid w:val="192868C2"/>
    <w:rsid w:val="192C8C0F"/>
    <w:rsid w:val="19375C83"/>
    <w:rsid w:val="193B66A8"/>
    <w:rsid w:val="194452AB"/>
    <w:rsid w:val="1958A39D"/>
    <w:rsid w:val="1958B9C8"/>
    <w:rsid w:val="196D86EF"/>
    <w:rsid w:val="197A39D2"/>
    <w:rsid w:val="197E7700"/>
    <w:rsid w:val="19896376"/>
    <w:rsid w:val="1998A306"/>
    <w:rsid w:val="19A950F4"/>
    <w:rsid w:val="19B0EE64"/>
    <w:rsid w:val="19B3D829"/>
    <w:rsid w:val="19DDE167"/>
    <w:rsid w:val="19EE7177"/>
    <w:rsid w:val="19FE6539"/>
    <w:rsid w:val="1A029F5E"/>
    <w:rsid w:val="1A061973"/>
    <w:rsid w:val="1A07196D"/>
    <w:rsid w:val="1A080F45"/>
    <w:rsid w:val="1A0B7648"/>
    <w:rsid w:val="1A15293B"/>
    <w:rsid w:val="1A1EB0D3"/>
    <w:rsid w:val="1A22B77A"/>
    <w:rsid w:val="1A2BD2F5"/>
    <w:rsid w:val="1A3D409D"/>
    <w:rsid w:val="1A51EE9A"/>
    <w:rsid w:val="1A551D64"/>
    <w:rsid w:val="1A570342"/>
    <w:rsid w:val="1A63A7C2"/>
    <w:rsid w:val="1A6EFDB8"/>
    <w:rsid w:val="1A78C64C"/>
    <w:rsid w:val="1AADA177"/>
    <w:rsid w:val="1ABEA302"/>
    <w:rsid w:val="1AD1667C"/>
    <w:rsid w:val="1AE21C45"/>
    <w:rsid w:val="1AE41AA8"/>
    <w:rsid w:val="1AE5BDD8"/>
    <w:rsid w:val="1B06F3D4"/>
    <w:rsid w:val="1B397585"/>
    <w:rsid w:val="1B601D40"/>
    <w:rsid w:val="1B75CBC1"/>
    <w:rsid w:val="1B769C8F"/>
    <w:rsid w:val="1B7D5C71"/>
    <w:rsid w:val="1B83A886"/>
    <w:rsid w:val="1B8CF5E1"/>
    <w:rsid w:val="1B918A59"/>
    <w:rsid w:val="1B9475AC"/>
    <w:rsid w:val="1B99807C"/>
    <w:rsid w:val="1B9B90E0"/>
    <w:rsid w:val="1BA2F232"/>
    <w:rsid w:val="1BA98B88"/>
    <w:rsid w:val="1BB1D120"/>
    <w:rsid w:val="1BBE17CC"/>
    <w:rsid w:val="1BD53651"/>
    <w:rsid w:val="1BD56230"/>
    <w:rsid w:val="1BD9BF1A"/>
    <w:rsid w:val="1BE6BB8D"/>
    <w:rsid w:val="1BE7F24E"/>
    <w:rsid w:val="1BED1CD8"/>
    <w:rsid w:val="1BF5719A"/>
    <w:rsid w:val="1C079B9C"/>
    <w:rsid w:val="1C086958"/>
    <w:rsid w:val="1C0B9293"/>
    <w:rsid w:val="1C1E5C5D"/>
    <w:rsid w:val="1C222AB3"/>
    <w:rsid w:val="1C22E4AE"/>
    <w:rsid w:val="1C3242B4"/>
    <w:rsid w:val="1C34913B"/>
    <w:rsid w:val="1C574898"/>
    <w:rsid w:val="1C65E68E"/>
    <w:rsid w:val="1C70B03D"/>
    <w:rsid w:val="1C952662"/>
    <w:rsid w:val="1C98B7A7"/>
    <w:rsid w:val="1C9C399D"/>
    <w:rsid w:val="1CAA8581"/>
    <w:rsid w:val="1CC53402"/>
    <w:rsid w:val="1CCF599F"/>
    <w:rsid w:val="1CE0446F"/>
    <w:rsid w:val="1D0A09B0"/>
    <w:rsid w:val="1D0DBCC3"/>
    <w:rsid w:val="1D118C51"/>
    <w:rsid w:val="1D2B9452"/>
    <w:rsid w:val="1D4408F5"/>
    <w:rsid w:val="1D4E5958"/>
    <w:rsid w:val="1D5B617E"/>
    <w:rsid w:val="1D5D0F30"/>
    <w:rsid w:val="1D5DC76B"/>
    <w:rsid w:val="1D622821"/>
    <w:rsid w:val="1D706120"/>
    <w:rsid w:val="1D81DF00"/>
    <w:rsid w:val="1D83B10A"/>
    <w:rsid w:val="1D8A3F83"/>
    <w:rsid w:val="1DA0A919"/>
    <w:rsid w:val="1DA36816"/>
    <w:rsid w:val="1DAE2C22"/>
    <w:rsid w:val="1DAFA40E"/>
    <w:rsid w:val="1DB46889"/>
    <w:rsid w:val="1DD647A1"/>
    <w:rsid w:val="1DD7C195"/>
    <w:rsid w:val="1DD9BE46"/>
    <w:rsid w:val="1DE6B92A"/>
    <w:rsid w:val="1DEAE3B1"/>
    <w:rsid w:val="1DF5F030"/>
    <w:rsid w:val="1DF8A1A4"/>
    <w:rsid w:val="1E005A46"/>
    <w:rsid w:val="1E055B02"/>
    <w:rsid w:val="1E05F24D"/>
    <w:rsid w:val="1E174667"/>
    <w:rsid w:val="1E1D4D75"/>
    <w:rsid w:val="1E1F6D70"/>
    <w:rsid w:val="1E21F1AC"/>
    <w:rsid w:val="1E3673C8"/>
    <w:rsid w:val="1E4DFE89"/>
    <w:rsid w:val="1E5307CA"/>
    <w:rsid w:val="1E5848F4"/>
    <w:rsid w:val="1E586C2D"/>
    <w:rsid w:val="1E5986C2"/>
    <w:rsid w:val="1E64637D"/>
    <w:rsid w:val="1E7CC416"/>
    <w:rsid w:val="1E82E896"/>
    <w:rsid w:val="1E8A92F4"/>
    <w:rsid w:val="1E8D1CEF"/>
    <w:rsid w:val="1E94ACC7"/>
    <w:rsid w:val="1E95AC6C"/>
    <w:rsid w:val="1EA6712D"/>
    <w:rsid w:val="1EC153D9"/>
    <w:rsid w:val="1ED073C6"/>
    <w:rsid w:val="1ED73EC4"/>
    <w:rsid w:val="1ED95E40"/>
    <w:rsid w:val="1EE49E4F"/>
    <w:rsid w:val="1F046F17"/>
    <w:rsid w:val="1F15D549"/>
    <w:rsid w:val="1F16E376"/>
    <w:rsid w:val="1F37D53D"/>
    <w:rsid w:val="1F48C2FB"/>
    <w:rsid w:val="1F4AAA26"/>
    <w:rsid w:val="1F51F945"/>
    <w:rsid w:val="1F52F8BA"/>
    <w:rsid w:val="1F68A62A"/>
    <w:rsid w:val="1F7F3B1F"/>
    <w:rsid w:val="1F889A7E"/>
    <w:rsid w:val="1F8BED07"/>
    <w:rsid w:val="1F9B49CE"/>
    <w:rsid w:val="1F9D84A0"/>
    <w:rsid w:val="1FAA1F4D"/>
    <w:rsid w:val="1FAAFB95"/>
    <w:rsid w:val="1FB3BC66"/>
    <w:rsid w:val="1FCD5821"/>
    <w:rsid w:val="1FE16ACE"/>
    <w:rsid w:val="1FE41E81"/>
    <w:rsid w:val="1FEDFCCF"/>
    <w:rsid w:val="1FF03C59"/>
    <w:rsid w:val="1FF3070B"/>
    <w:rsid w:val="1FFF7640"/>
    <w:rsid w:val="2009A46E"/>
    <w:rsid w:val="201EE208"/>
    <w:rsid w:val="2034C4BE"/>
    <w:rsid w:val="203A5E1E"/>
    <w:rsid w:val="20400364"/>
    <w:rsid w:val="20595ACA"/>
    <w:rsid w:val="205B2739"/>
    <w:rsid w:val="205B5EB4"/>
    <w:rsid w:val="205DF6CA"/>
    <w:rsid w:val="205F6BD6"/>
    <w:rsid w:val="20704A40"/>
    <w:rsid w:val="2073B525"/>
    <w:rsid w:val="20769062"/>
    <w:rsid w:val="2087350B"/>
    <w:rsid w:val="208DB602"/>
    <w:rsid w:val="208FEEB2"/>
    <w:rsid w:val="20927E68"/>
    <w:rsid w:val="2092FFB5"/>
    <w:rsid w:val="2093000D"/>
    <w:rsid w:val="20A71E75"/>
    <w:rsid w:val="20B2766E"/>
    <w:rsid w:val="20BE7533"/>
    <w:rsid w:val="20C89477"/>
    <w:rsid w:val="20CFF0A2"/>
    <w:rsid w:val="20F3D5F5"/>
    <w:rsid w:val="21076831"/>
    <w:rsid w:val="210C9235"/>
    <w:rsid w:val="212D50F7"/>
    <w:rsid w:val="2136B332"/>
    <w:rsid w:val="21395DE1"/>
    <w:rsid w:val="2140F6D8"/>
    <w:rsid w:val="2145425E"/>
    <w:rsid w:val="215B4F07"/>
    <w:rsid w:val="21688A14"/>
    <w:rsid w:val="21703D90"/>
    <w:rsid w:val="217B2DA2"/>
    <w:rsid w:val="2187C69B"/>
    <w:rsid w:val="2189B05B"/>
    <w:rsid w:val="21AFF99F"/>
    <w:rsid w:val="21B18319"/>
    <w:rsid w:val="21B5B1CE"/>
    <w:rsid w:val="21B70B45"/>
    <w:rsid w:val="21C0F477"/>
    <w:rsid w:val="21C4470C"/>
    <w:rsid w:val="21DA6DED"/>
    <w:rsid w:val="21DAD399"/>
    <w:rsid w:val="21DC1E57"/>
    <w:rsid w:val="21DF46BB"/>
    <w:rsid w:val="21F48762"/>
    <w:rsid w:val="21FC2743"/>
    <w:rsid w:val="220A7855"/>
    <w:rsid w:val="22392520"/>
    <w:rsid w:val="2244F20A"/>
    <w:rsid w:val="225419AA"/>
    <w:rsid w:val="225C8D49"/>
    <w:rsid w:val="225E949F"/>
    <w:rsid w:val="225E95C7"/>
    <w:rsid w:val="2261153D"/>
    <w:rsid w:val="2270E0DF"/>
    <w:rsid w:val="2270E8D3"/>
    <w:rsid w:val="227DFE78"/>
    <w:rsid w:val="22861426"/>
    <w:rsid w:val="228B1E62"/>
    <w:rsid w:val="22999037"/>
    <w:rsid w:val="229A1223"/>
    <w:rsid w:val="22AB57EE"/>
    <w:rsid w:val="22AFEDB0"/>
    <w:rsid w:val="22B77359"/>
    <w:rsid w:val="22BACC1F"/>
    <w:rsid w:val="22BEA7A9"/>
    <w:rsid w:val="22C38DE2"/>
    <w:rsid w:val="22D15246"/>
    <w:rsid w:val="22D53F55"/>
    <w:rsid w:val="22DBC082"/>
    <w:rsid w:val="22EDE10B"/>
    <w:rsid w:val="22F3EBC5"/>
    <w:rsid w:val="23281817"/>
    <w:rsid w:val="232A1055"/>
    <w:rsid w:val="232AA7CD"/>
    <w:rsid w:val="232C0218"/>
    <w:rsid w:val="234765B5"/>
    <w:rsid w:val="2351AA87"/>
    <w:rsid w:val="235CA7CD"/>
    <w:rsid w:val="2379F9C0"/>
    <w:rsid w:val="238373E1"/>
    <w:rsid w:val="23991069"/>
    <w:rsid w:val="239A05E3"/>
    <w:rsid w:val="23A1684F"/>
    <w:rsid w:val="23AE3541"/>
    <w:rsid w:val="23B0184F"/>
    <w:rsid w:val="23B5B908"/>
    <w:rsid w:val="23BBE766"/>
    <w:rsid w:val="23BD73BD"/>
    <w:rsid w:val="23CA4707"/>
    <w:rsid w:val="23D5BFC3"/>
    <w:rsid w:val="23D7CE2C"/>
    <w:rsid w:val="23D85AB0"/>
    <w:rsid w:val="23D95BB2"/>
    <w:rsid w:val="23E80585"/>
    <w:rsid w:val="23EF575F"/>
    <w:rsid w:val="23FED761"/>
    <w:rsid w:val="24023868"/>
    <w:rsid w:val="244A1EAA"/>
    <w:rsid w:val="244F547C"/>
    <w:rsid w:val="244FC18F"/>
    <w:rsid w:val="246877B8"/>
    <w:rsid w:val="24758155"/>
    <w:rsid w:val="247848C2"/>
    <w:rsid w:val="247A2B31"/>
    <w:rsid w:val="24818540"/>
    <w:rsid w:val="2481D704"/>
    <w:rsid w:val="24863C04"/>
    <w:rsid w:val="248764F5"/>
    <w:rsid w:val="248B00A9"/>
    <w:rsid w:val="24947C03"/>
    <w:rsid w:val="249854FE"/>
    <w:rsid w:val="249DA891"/>
    <w:rsid w:val="24A3B309"/>
    <w:rsid w:val="24B91CD8"/>
    <w:rsid w:val="24C2B564"/>
    <w:rsid w:val="24CA5A54"/>
    <w:rsid w:val="24D2E265"/>
    <w:rsid w:val="24D731B8"/>
    <w:rsid w:val="24DE289B"/>
    <w:rsid w:val="24EFB70A"/>
    <w:rsid w:val="24F3586B"/>
    <w:rsid w:val="250F5937"/>
    <w:rsid w:val="25138E79"/>
    <w:rsid w:val="2513D67A"/>
    <w:rsid w:val="251D7BE8"/>
    <w:rsid w:val="252443D2"/>
    <w:rsid w:val="253482C3"/>
    <w:rsid w:val="253B60FC"/>
    <w:rsid w:val="254079ED"/>
    <w:rsid w:val="25471F44"/>
    <w:rsid w:val="254B3FB4"/>
    <w:rsid w:val="255C1CFD"/>
    <w:rsid w:val="255E4E37"/>
    <w:rsid w:val="256E0F8E"/>
    <w:rsid w:val="257D5111"/>
    <w:rsid w:val="2584DFDF"/>
    <w:rsid w:val="258582EA"/>
    <w:rsid w:val="258F4296"/>
    <w:rsid w:val="259BDD2D"/>
    <w:rsid w:val="25B70860"/>
    <w:rsid w:val="25C9C6F4"/>
    <w:rsid w:val="25CAFC86"/>
    <w:rsid w:val="25D35170"/>
    <w:rsid w:val="25DF0DB4"/>
    <w:rsid w:val="25E0A14B"/>
    <w:rsid w:val="26038153"/>
    <w:rsid w:val="26155BD2"/>
    <w:rsid w:val="2620D89E"/>
    <w:rsid w:val="26214D83"/>
    <w:rsid w:val="2626421B"/>
    <w:rsid w:val="262A2BC1"/>
    <w:rsid w:val="262DEA67"/>
    <w:rsid w:val="263466BC"/>
    <w:rsid w:val="2634B395"/>
    <w:rsid w:val="264891AE"/>
    <w:rsid w:val="2649692E"/>
    <w:rsid w:val="264C1FCF"/>
    <w:rsid w:val="26566412"/>
    <w:rsid w:val="265F139F"/>
    <w:rsid w:val="2664EE70"/>
    <w:rsid w:val="266E07C2"/>
    <w:rsid w:val="266F15BA"/>
    <w:rsid w:val="267F0677"/>
    <w:rsid w:val="269DE69A"/>
    <w:rsid w:val="26A39BA7"/>
    <w:rsid w:val="26B7707C"/>
    <w:rsid w:val="26BC8C33"/>
    <w:rsid w:val="26BE1493"/>
    <w:rsid w:val="26C34AC9"/>
    <w:rsid w:val="26C9BFC4"/>
    <w:rsid w:val="26CA08C0"/>
    <w:rsid w:val="26CFA979"/>
    <w:rsid w:val="26D0A808"/>
    <w:rsid w:val="26DDEFF3"/>
    <w:rsid w:val="26EC409E"/>
    <w:rsid w:val="26EDFBDA"/>
    <w:rsid w:val="26FA75BA"/>
    <w:rsid w:val="2702E81A"/>
    <w:rsid w:val="2704AC0F"/>
    <w:rsid w:val="270BC8E7"/>
    <w:rsid w:val="2711A078"/>
    <w:rsid w:val="2719A32E"/>
    <w:rsid w:val="272A563D"/>
    <w:rsid w:val="272E9CAB"/>
    <w:rsid w:val="27425A42"/>
    <w:rsid w:val="274B83AE"/>
    <w:rsid w:val="274F087D"/>
    <w:rsid w:val="27548018"/>
    <w:rsid w:val="27622EC2"/>
    <w:rsid w:val="276A016A"/>
    <w:rsid w:val="276E53C8"/>
    <w:rsid w:val="276E90D4"/>
    <w:rsid w:val="2772EB0F"/>
    <w:rsid w:val="277A0892"/>
    <w:rsid w:val="277B51CC"/>
    <w:rsid w:val="278041C5"/>
    <w:rsid w:val="27968F51"/>
    <w:rsid w:val="279EC01C"/>
    <w:rsid w:val="27A27E05"/>
    <w:rsid w:val="27BAE286"/>
    <w:rsid w:val="27C10E8C"/>
    <w:rsid w:val="27C58017"/>
    <w:rsid w:val="27D3E88D"/>
    <w:rsid w:val="27EABDA2"/>
    <w:rsid w:val="27F497D3"/>
    <w:rsid w:val="28001B30"/>
    <w:rsid w:val="280471E4"/>
    <w:rsid w:val="2826019E"/>
    <w:rsid w:val="282D7CFD"/>
    <w:rsid w:val="284A9341"/>
    <w:rsid w:val="284ADFC4"/>
    <w:rsid w:val="285386FB"/>
    <w:rsid w:val="286F05C8"/>
    <w:rsid w:val="286F3205"/>
    <w:rsid w:val="286F5943"/>
    <w:rsid w:val="2870C59C"/>
    <w:rsid w:val="28710305"/>
    <w:rsid w:val="28726A46"/>
    <w:rsid w:val="2876F335"/>
    <w:rsid w:val="287757DC"/>
    <w:rsid w:val="2894AE1E"/>
    <w:rsid w:val="2895EF8A"/>
    <w:rsid w:val="28B77760"/>
    <w:rsid w:val="28B97AD5"/>
    <w:rsid w:val="28BABB34"/>
    <w:rsid w:val="28C7803F"/>
    <w:rsid w:val="28C803B1"/>
    <w:rsid w:val="28DB63FF"/>
    <w:rsid w:val="28E203E9"/>
    <w:rsid w:val="28E966D9"/>
    <w:rsid w:val="28EA95C4"/>
    <w:rsid w:val="28EF9EC6"/>
    <w:rsid w:val="28F13887"/>
    <w:rsid w:val="28F496FC"/>
    <w:rsid w:val="28FDAD38"/>
    <w:rsid w:val="28FF5E65"/>
    <w:rsid w:val="2906A28F"/>
    <w:rsid w:val="291E2547"/>
    <w:rsid w:val="29207794"/>
    <w:rsid w:val="292C8867"/>
    <w:rsid w:val="29332C33"/>
    <w:rsid w:val="29355FFE"/>
    <w:rsid w:val="2939CB4A"/>
    <w:rsid w:val="293AA24A"/>
    <w:rsid w:val="2966DADC"/>
    <w:rsid w:val="29778862"/>
    <w:rsid w:val="297FF72B"/>
    <w:rsid w:val="298E15E7"/>
    <w:rsid w:val="29A17BCD"/>
    <w:rsid w:val="29A79AE6"/>
    <w:rsid w:val="29AF6DCE"/>
    <w:rsid w:val="29B47219"/>
    <w:rsid w:val="29BA4E38"/>
    <w:rsid w:val="29CDBE3A"/>
    <w:rsid w:val="29D24388"/>
    <w:rsid w:val="29FA85E9"/>
    <w:rsid w:val="29FBBFCD"/>
    <w:rsid w:val="2A01CA9F"/>
    <w:rsid w:val="2A0A175A"/>
    <w:rsid w:val="2A0FCE3E"/>
    <w:rsid w:val="2A103E78"/>
    <w:rsid w:val="2A117330"/>
    <w:rsid w:val="2A14ADFA"/>
    <w:rsid w:val="2A1ADC77"/>
    <w:rsid w:val="2A2D56C0"/>
    <w:rsid w:val="2A444291"/>
    <w:rsid w:val="2A48BC79"/>
    <w:rsid w:val="2A54013F"/>
    <w:rsid w:val="2A54189B"/>
    <w:rsid w:val="2A65303B"/>
    <w:rsid w:val="2A655779"/>
    <w:rsid w:val="2A6EC8D6"/>
    <w:rsid w:val="2A8A9A60"/>
    <w:rsid w:val="2A8F87DC"/>
    <w:rsid w:val="2A9A8665"/>
    <w:rsid w:val="2AB513A5"/>
    <w:rsid w:val="2ABA839C"/>
    <w:rsid w:val="2ABC31CA"/>
    <w:rsid w:val="2ACFC406"/>
    <w:rsid w:val="2AD3F988"/>
    <w:rsid w:val="2ADB5D63"/>
    <w:rsid w:val="2AFA804E"/>
    <w:rsid w:val="2AFAD0EA"/>
    <w:rsid w:val="2AFDA101"/>
    <w:rsid w:val="2B01D65C"/>
    <w:rsid w:val="2B077B32"/>
    <w:rsid w:val="2B08CF3E"/>
    <w:rsid w:val="2B133871"/>
    <w:rsid w:val="2B154455"/>
    <w:rsid w:val="2B3586E1"/>
    <w:rsid w:val="2B35DA75"/>
    <w:rsid w:val="2B374671"/>
    <w:rsid w:val="2B491F98"/>
    <w:rsid w:val="2B4A1BB7"/>
    <w:rsid w:val="2B4A317F"/>
    <w:rsid w:val="2B4C8684"/>
    <w:rsid w:val="2B4F788C"/>
    <w:rsid w:val="2B530FF4"/>
    <w:rsid w:val="2B591A6C"/>
    <w:rsid w:val="2B593712"/>
    <w:rsid w:val="2B633449"/>
    <w:rsid w:val="2B63F174"/>
    <w:rsid w:val="2B640645"/>
    <w:rsid w:val="2B6E5152"/>
    <w:rsid w:val="2B7124EC"/>
    <w:rsid w:val="2B844C99"/>
    <w:rsid w:val="2BA1A7C8"/>
    <w:rsid w:val="2BB97D2E"/>
    <w:rsid w:val="2BBE54C4"/>
    <w:rsid w:val="2BCF9AEE"/>
    <w:rsid w:val="2BD009D7"/>
    <w:rsid w:val="2C1CEC99"/>
    <w:rsid w:val="2C20E30A"/>
    <w:rsid w:val="2C29D5B9"/>
    <w:rsid w:val="2C377E40"/>
    <w:rsid w:val="2C396DD6"/>
    <w:rsid w:val="2C3AD116"/>
    <w:rsid w:val="2C3D086A"/>
    <w:rsid w:val="2C461EC9"/>
    <w:rsid w:val="2C7251CF"/>
    <w:rsid w:val="2C7380F2"/>
    <w:rsid w:val="2C80FD23"/>
    <w:rsid w:val="2C816269"/>
    <w:rsid w:val="2C871478"/>
    <w:rsid w:val="2C8DF114"/>
    <w:rsid w:val="2C93D8FC"/>
    <w:rsid w:val="2C98610E"/>
    <w:rsid w:val="2C9BBDC7"/>
    <w:rsid w:val="2CA3EE9E"/>
    <w:rsid w:val="2CB8E2DD"/>
    <w:rsid w:val="2CD16D6D"/>
    <w:rsid w:val="2CD4C4B4"/>
    <w:rsid w:val="2CDD3544"/>
    <w:rsid w:val="2CE0E1DC"/>
    <w:rsid w:val="2CE7E456"/>
    <w:rsid w:val="2CE8883E"/>
    <w:rsid w:val="2CEBC297"/>
    <w:rsid w:val="2CF105EB"/>
    <w:rsid w:val="2CF6E28E"/>
    <w:rsid w:val="2CF876A2"/>
    <w:rsid w:val="2D0A816C"/>
    <w:rsid w:val="2D0FA43A"/>
    <w:rsid w:val="2D2836AB"/>
    <w:rsid w:val="2D39A453"/>
    <w:rsid w:val="2D3EB82C"/>
    <w:rsid w:val="2D51AB41"/>
    <w:rsid w:val="2D5B5C06"/>
    <w:rsid w:val="2D5DD13A"/>
    <w:rsid w:val="2D6293B8"/>
    <w:rsid w:val="2D8BEF3E"/>
    <w:rsid w:val="2D9832DE"/>
    <w:rsid w:val="2D9AEE1D"/>
    <w:rsid w:val="2DAAA9EF"/>
    <w:rsid w:val="2DAAB850"/>
    <w:rsid w:val="2DBC0BF9"/>
    <w:rsid w:val="2DC6ADCC"/>
    <w:rsid w:val="2DCE4BDB"/>
    <w:rsid w:val="2DDBA98A"/>
    <w:rsid w:val="2DDCC1A0"/>
    <w:rsid w:val="2DE3E807"/>
    <w:rsid w:val="2DF8CEF0"/>
    <w:rsid w:val="2E02D141"/>
    <w:rsid w:val="2E071FE2"/>
    <w:rsid w:val="2E24B0E2"/>
    <w:rsid w:val="2E3202AB"/>
    <w:rsid w:val="2E510AE9"/>
    <w:rsid w:val="2E63FB15"/>
    <w:rsid w:val="2E8316C4"/>
    <w:rsid w:val="2E93F36F"/>
    <w:rsid w:val="2EA324F5"/>
    <w:rsid w:val="2EB789B9"/>
    <w:rsid w:val="2EB8D195"/>
    <w:rsid w:val="2EBE2F65"/>
    <w:rsid w:val="2EBEE7A0"/>
    <w:rsid w:val="2EC03C39"/>
    <w:rsid w:val="2ECC8F28"/>
    <w:rsid w:val="2EDDFBCE"/>
    <w:rsid w:val="2EE03457"/>
    <w:rsid w:val="2EE3AA39"/>
    <w:rsid w:val="2EE3F739"/>
    <w:rsid w:val="2EF21DA8"/>
    <w:rsid w:val="2F012D1B"/>
    <w:rsid w:val="2F0749A1"/>
    <w:rsid w:val="2F08E6EE"/>
    <w:rsid w:val="2F0D7B57"/>
    <w:rsid w:val="2F3F73E5"/>
    <w:rsid w:val="2F3F8732"/>
    <w:rsid w:val="2F5C36BD"/>
    <w:rsid w:val="2F5E2CC7"/>
    <w:rsid w:val="2F757F6C"/>
    <w:rsid w:val="2F7700F5"/>
    <w:rsid w:val="2F822041"/>
    <w:rsid w:val="2F8868DC"/>
    <w:rsid w:val="2F931317"/>
    <w:rsid w:val="2F99A224"/>
    <w:rsid w:val="2F9F12AF"/>
    <w:rsid w:val="2FCD44C9"/>
    <w:rsid w:val="2FDC8762"/>
    <w:rsid w:val="2FDDF4D2"/>
    <w:rsid w:val="2FDF1D7F"/>
    <w:rsid w:val="2FE6121C"/>
    <w:rsid w:val="2FF1FBB1"/>
    <w:rsid w:val="2FFC433E"/>
    <w:rsid w:val="300261A7"/>
    <w:rsid w:val="3003FFD6"/>
    <w:rsid w:val="300871CA"/>
    <w:rsid w:val="300E9DD5"/>
    <w:rsid w:val="300F4A7D"/>
    <w:rsid w:val="3011064D"/>
    <w:rsid w:val="30118EAF"/>
    <w:rsid w:val="30161938"/>
    <w:rsid w:val="302F84B8"/>
    <w:rsid w:val="3030D61A"/>
    <w:rsid w:val="30575F05"/>
    <w:rsid w:val="305DEC5F"/>
    <w:rsid w:val="3064EC41"/>
    <w:rsid w:val="3068CBAA"/>
    <w:rsid w:val="3068DCBD"/>
    <w:rsid w:val="306ED10A"/>
    <w:rsid w:val="307EA24B"/>
    <w:rsid w:val="308398B1"/>
    <w:rsid w:val="3091730E"/>
    <w:rsid w:val="30A6B06F"/>
    <w:rsid w:val="30A81CC8"/>
    <w:rsid w:val="30B7FDE9"/>
    <w:rsid w:val="30BA69E9"/>
    <w:rsid w:val="30D05D06"/>
    <w:rsid w:val="30D31679"/>
    <w:rsid w:val="30D62C94"/>
    <w:rsid w:val="30DA6C87"/>
    <w:rsid w:val="30E1F46B"/>
    <w:rsid w:val="30E7F37C"/>
    <w:rsid w:val="30FA73E1"/>
    <w:rsid w:val="30FD0F87"/>
    <w:rsid w:val="310475AC"/>
    <w:rsid w:val="3105AF34"/>
    <w:rsid w:val="3105E530"/>
    <w:rsid w:val="310A2C90"/>
    <w:rsid w:val="310B70C9"/>
    <w:rsid w:val="311041A0"/>
    <w:rsid w:val="3110EA44"/>
    <w:rsid w:val="3125BEC0"/>
    <w:rsid w:val="312FC76C"/>
    <w:rsid w:val="3136BEF0"/>
    <w:rsid w:val="3142D08E"/>
    <w:rsid w:val="3150F47F"/>
    <w:rsid w:val="3159F354"/>
    <w:rsid w:val="31607F19"/>
    <w:rsid w:val="318307C3"/>
    <w:rsid w:val="3192B624"/>
    <w:rsid w:val="31A12A82"/>
    <w:rsid w:val="31C1DAC3"/>
    <w:rsid w:val="31C6D2A4"/>
    <w:rsid w:val="31E40870"/>
    <w:rsid w:val="31F89D46"/>
    <w:rsid w:val="31F91818"/>
    <w:rsid w:val="32015EB2"/>
    <w:rsid w:val="3203526C"/>
    <w:rsid w:val="32069508"/>
    <w:rsid w:val="32083E0B"/>
    <w:rsid w:val="320A09F3"/>
    <w:rsid w:val="3215ED0D"/>
    <w:rsid w:val="32207B5C"/>
    <w:rsid w:val="322FB0A0"/>
    <w:rsid w:val="3247EFFD"/>
    <w:rsid w:val="324EA793"/>
    <w:rsid w:val="3269C187"/>
    <w:rsid w:val="327615AA"/>
    <w:rsid w:val="32796833"/>
    <w:rsid w:val="327D2D54"/>
    <w:rsid w:val="328DD0B3"/>
    <w:rsid w:val="329032B0"/>
    <w:rsid w:val="3294F3F0"/>
    <w:rsid w:val="32999DA2"/>
    <w:rsid w:val="32B62ADB"/>
    <w:rsid w:val="32C41C81"/>
    <w:rsid w:val="32CDC8F9"/>
    <w:rsid w:val="32CE0CDD"/>
    <w:rsid w:val="32E118B4"/>
    <w:rsid w:val="32ED341F"/>
    <w:rsid w:val="330A95F4"/>
    <w:rsid w:val="330B1F55"/>
    <w:rsid w:val="330D3042"/>
    <w:rsid w:val="3311659D"/>
    <w:rsid w:val="3313E5F3"/>
    <w:rsid w:val="331A6F0A"/>
    <w:rsid w:val="331AE5BF"/>
    <w:rsid w:val="332D1EFF"/>
    <w:rsid w:val="3343CDA3"/>
    <w:rsid w:val="335D13AC"/>
    <w:rsid w:val="335E0766"/>
    <w:rsid w:val="3360D2CE"/>
    <w:rsid w:val="337355AB"/>
    <w:rsid w:val="33746CA4"/>
    <w:rsid w:val="337A917C"/>
    <w:rsid w:val="338AB49B"/>
    <w:rsid w:val="339922B8"/>
    <w:rsid w:val="33A1DF40"/>
    <w:rsid w:val="33A6F443"/>
    <w:rsid w:val="33A9EC8E"/>
    <w:rsid w:val="33AB200A"/>
    <w:rsid w:val="33B85A54"/>
    <w:rsid w:val="33BE5359"/>
    <w:rsid w:val="33C968CC"/>
    <w:rsid w:val="33CC801C"/>
    <w:rsid w:val="33D40087"/>
    <w:rsid w:val="33ED2F23"/>
    <w:rsid w:val="33F77A27"/>
    <w:rsid w:val="33FB07A4"/>
    <w:rsid w:val="33FB128C"/>
    <w:rsid w:val="33FCB45B"/>
    <w:rsid w:val="34134C12"/>
    <w:rsid w:val="3413FF0C"/>
    <w:rsid w:val="34287A61"/>
    <w:rsid w:val="342B6101"/>
    <w:rsid w:val="34304E3B"/>
    <w:rsid w:val="343974AA"/>
    <w:rsid w:val="345D183E"/>
    <w:rsid w:val="34604076"/>
    <w:rsid w:val="3469CC2B"/>
    <w:rsid w:val="34842D15"/>
    <w:rsid w:val="3486D971"/>
    <w:rsid w:val="34969D57"/>
    <w:rsid w:val="34A049CF"/>
    <w:rsid w:val="34AEC12D"/>
    <w:rsid w:val="34B8DAB4"/>
    <w:rsid w:val="34C32FB7"/>
    <w:rsid w:val="34C4DBEC"/>
    <w:rsid w:val="34CEBE86"/>
    <w:rsid w:val="34D5A7AB"/>
    <w:rsid w:val="34E738BC"/>
    <w:rsid w:val="34EEDD86"/>
    <w:rsid w:val="350B4A4B"/>
    <w:rsid w:val="3522C0DC"/>
    <w:rsid w:val="352925D4"/>
    <w:rsid w:val="35385D64"/>
    <w:rsid w:val="353C4A66"/>
    <w:rsid w:val="35405487"/>
    <w:rsid w:val="3545935C"/>
    <w:rsid w:val="35471DB5"/>
    <w:rsid w:val="3548C777"/>
    <w:rsid w:val="355BA5AF"/>
    <w:rsid w:val="355CA412"/>
    <w:rsid w:val="355E91B8"/>
    <w:rsid w:val="3560C75F"/>
    <w:rsid w:val="3561C37E"/>
    <w:rsid w:val="3567B7CB"/>
    <w:rsid w:val="3571D060"/>
    <w:rsid w:val="357BAA09"/>
    <w:rsid w:val="358FABB0"/>
    <w:rsid w:val="359CDE90"/>
    <w:rsid w:val="359D8CE4"/>
    <w:rsid w:val="35A418A9"/>
    <w:rsid w:val="35AB8B5D"/>
    <w:rsid w:val="35BA5324"/>
    <w:rsid w:val="35BCDC5F"/>
    <w:rsid w:val="35BDAE8F"/>
    <w:rsid w:val="35D9F08A"/>
    <w:rsid w:val="35FC2EB6"/>
    <w:rsid w:val="3601D34E"/>
    <w:rsid w:val="360453B0"/>
    <w:rsid w:val="36057BC9"/>
    <w:rsid w:val="360CE51C"/>
    <w:rsid w:val="361C8E47"/>
    <w:rsid w:val="362759FF"/>
    <w:rsid w:val="362965B3"/>
    <w:rsid w:val="3629E0DC"/>
    <w:rsid w:val="362F6306"/>
    <w:rsid w:val="362FAC2C"/>
    <w:rsid w:val="3633A574"/>
    <w:rsid w:val="364910F7"/>
    <w:rsid w:val="36585390"/>
    <w:rsid w:val="3659CA81"/>
    <w:rsid w:val="36657583"/>
    <w:rsid w:val="3668F074"/>
    <w:rsid w:val="366C0D0A"/>
    <w:rsid w:val="3672A9E2"/>
    <w:rsid w:val="3674490C"/>
    <w:rsid w:val="3684A310"/>
    <w:rsid w:val="36988A1B"/>
    <w:rsid w:val="36A40915"/>
    <w:rsid w:val="36B7A36C"/>
    <w:rsid w:val="36C08A76"/>
    <w:rsid w:val="36CBBEF2"/>
    <w:rsid w:val="36CDACED"/>
    <w:rsid w:val="36E2BC40"/>
    <w:rsid w:val="36E82B23"/>
    <w:rsid w:val="36ED07CF"/>
    <w:rsid w:val="3713F8D3"/>
    <w:rsid w:val="3714BC88"/>
    <w:rsid w:val="371B9CD2"/>
    <w:rsid w:val="37337B06"/>
    <w:rsid w:val="37365B09"/>
    <w:rsid w:val="3738DA43"/>
    <w:rsid w:val="3740C9E5"/>
    <w:rsid w:val="3741DD6E"/>
    <w:rsid w:val="3747AA18"/>
    <w:rsid w:val="3767CD9B"/>
    <w:rsid w:val="376CA934"/>
    <w:rsid w:val="376F14BE"/>
    <w:rsid w:val="377AC85F"/>
    <w:rsid w:val="377DA111"/>
    <w:rsid w:val="3781D571"/>
    <w:rsid w:val="378D4BE6"/>
    <w:rsid w:val="3790B2AD"/>
    <w:rsid w:val="3792B639"/>
    <w:rsid w:val="379CA1A6"/>
    <w:rsid w:val="37A1615A"/>
    <w:rsid w:val="37B1DD7B"/>
    <w:rsid w:val="37BD50D9"/>
    <w:rsid w:val="37C592D8"/>
    <w:rsid w:val="37D75A8F"/>
    <w:rsid w:val="37DADFE9"/>
    <w:rsid w:val="37DC04E5"/>
    <w:rsid w:val="37EF71FB"/>
    <w:rsid w:val="37F32C7D"/>
    <w:rsid w:val="37F87394"/>
    <w:rsid w:val="37FA4A1C"/>
    <w:rsid w:val="380CA943"/>
    <w:rsid w:val="380D09DB"/>
    <w:rsid w:val="3813FF51"/>
    <w:rsid w:val="381EB235"/>
    <w:rsid w:val="383AD9D2"/>
    <w:rsid w:val="383B82D3"/>
    <w:rsid w:val="383DBA68"/>
    <w:rsid w:val="383FFA39"/>
    <w:rsid w:val="384CE268"/>
    <w:rsid w:val="38584222"/>
    <w:rsid w:val="385FE031"/>
    <w:rsid w:val="38651532"/>
    <w:rsid w:val="3865326E"/>
    <w:rsid w:val="38761765"/>
    <w:rsid w:val="387BD6B8"/>
    <w:rsid w:val="388150AD"/>
    <w:rsid w:val="388270F5"/>
    <w:rsid w:val="3892C768"/>
    <w:rsid w:val="38948D74"/>
    <w:rsid w:val="389778A7"/>
    <w:rsid w:val="38A9604D"/>
    <w:rsid w:val="38C54566"/>
    <w:rsid w:val="38DA3546"/>
    <w:rsid w:val="38DFDDB3"/>
    <w:rsid w:val="38E2135A"/>
    <w:rsid w:val="38ED2713"/>
    <w:rsid w:val="38ED7C06"/>
    <w:rsid w:val="38FCEAF9"/>
    <w:rsid w:val="3908F2B4"/>
    <w:rsid w:val="3914FA35"/>
    <w:rsid w:val="391E5375"/>
    <w:rsid w:val="39235DA4"/>
    <w:rsid w:val="392E2790"/>
    <w:rsid w:val="39325819"/>
    <w:rsid w:val="393CBFC1"/>
    <w:rsid w:val="395760CF"/>
    <w:rsid w:val="39585DE9"/>
    <w:rsid w:val="395ADBF2"/>
    <w:rsid w:val="39693D43"/>
    <w:rsid w:val="396E36DF"/>
    <w:rsid w:val="396ED1B1"/>
    <w:rsid w:val="39798B72"/>
    <w:rsid w:val="397E991F"/>
    <w:rsid w:val="398228AA"/>
    <w:rsid w:val="398EDB8D"/>
    <w:rsid w:val="39A7032B"/>
    <w:rsid w:val="39A92CF8"/>
    <w:rsid w:val="39B8F901"/>
    <w:rsid w:val="39D5F1F8"/>
    <w:rsid w:val="39F1CACE"/>
    <w:rsid w:val="39F3073E"/>
    <w:rsid w:val="39F9EA2A"/>
    <w:rsid w:val="3A0B9A82"/>
    <w:rsid w:val="3A0C12FA"/>
    <w:rsid w:val="3A11A62E"/>
    <w:rsid w:val="3A126F7C"/>
    <w:rsid w:val="3A15D4B2"/>
    <w:rsid w:val="3A1EF829"/>
    <w:rsid w:val="3A2F5EE4"/>
    <w:rsid w:val="3A33907C"/>
    <w:rsid w:val="3A4B02FF"/>
    <w:rsid w:val="3A52DE77"/>
    <w:rsid w:val="3A5CB92B"/>
    <w:rsid w:val="3A683531"/>
    <w:rsid w:val="3A72A3AC"/>
    <w:rsid w:val="3A97D484"/>
    <w:rsid w:val="3AA157BC"/>
    <w:rsid w:val="3AA6FE96"/>
    <w:rsid w:val="3AB36F74"/>
    <w:rsid w:val="3AD64B3B"/>
    <w:rsid w:val="3AD9F3A3"/>
    <w:rsid w:val="3AE2FECD"/>
    <w:rsid w:val="3AF52A22"/>
    <w:rsid w:val="3AF69DCB"/>
    <w:rsid w:val="3B0565DA"/>
    <w:rsid w:val="3B0CB1B4"/>
    <w:rsid w:val="3B0CD042"/>
    <w:rsid w:val="3B1EC354"/>
    <w:rsid w:val="3B249145"/>
    <w:rsid w:val="3B3A3083"/>
    <w:rsid w:val="3B4BE814"/>
    <w:rsid w:val="3B4F04AA"/>
    <w:rsid w:val="3B53F65D"/>
    <w:rsid w:val="3B54CD9C"/>
    <w:rsid w:val="3B5D2E7E"/>
    <w:rsid w:val="3B63865F"/>
    <w:rsid w:val="3B69AE90"/>
    <w:rsid w:val="3B73D0C2"/>
    <w:rsid w:val="3B8C0CCA"/>
    <w:rsid w:val="3B9A40B1"/>
    <w:rsid w:val="3B9B7969"/>
    <w:rsid w:val="3BA6E1B9"/>
    <w:rsid w:val="3BAB7E51"/>
    <w:rsid w:val="3BAB8F7D"/>
    <w:rsid w:val="3BAE1184"/>
    <w:rsid w:val="3BAF0A26"/>
    <w:rsid w:val="3BBF7A09"/>
    <w:rsid w:val="3BD50581"/>
    <w:rsid w:val="3BE7156B"/>
    <w:rsid w:val="3BEB87AA"/>
    <w:rsid w:val="3BEB8E25"/>
    <w:rsid w:val="3C0BC7B1"/>
    <w:rsid w:val="3C20FE97"/>
    <w:rsid w:val="3C243F34"/>
    <w:rsid w:val="3C2E4896"/>
    <w:rsid w:val="3C3AFA7F"/>
    <w:rsid w:val="3C451313"/>
    <w:rsid w:val="3C478C3E"/>
    <w:rsid w:val="3C48006F"/>
    <w:rsid w:val="3C538BBF"/>
    <w:rsid w:val="3C5937A3"/>
    <w:rsid w:val="3C5F20C5"/>
    <w:rsid w:val="3C6FAD0B"/>
    <w:rsid w:val="3C7371B7"/>
    <w:rsid w:val="3C83248A"/>
    <w:rsid w:val="3C886C9B"/>
    <w:rsid w:val="3C9B0ACD"/>
    <w:rsid w:val="3C9D53CC"/>
    <w:rsid w:val="3CA268FF"/>
    <w:rsid w:val="3CAA7C3B"/>
    <w:rsid w:val="3CC00F42"/>
    <w:rsid w:val="3CCC4FD9"/>
    <w:rsid w:val="3CD2ED7F"/>
    <w:rsid w:val="3CD47933"/>
    <w:rsid w:val="3CD93554"/>
    <w:rsid w:val="3CF22A1E"/>
    <w:rsid w:val="3CF40DF8"/>
    <w:rsid w:val="3CFE2B3D"/>
    <w:rsid w:val="3D045001"/>
    <w:rsid w:val="3D13D67E"/>
    <w:rsid w:val="3D24A992"/>
    <w:rsid w:val="3D264ADD"/>
    <w:rsid w:val="3D27EA07"/>
    <w:rsid w:val="3D2BA137"/>
    <w:rsid w:val="3D5AA905"/>
    <w:rsid w:val="3D647CBB"/>
    <w:rsid w:val="3D7870B9"/>
    <w:rsid w:val="3D820638"/>
    <w:rsid w:val="3D8A54FE"/>
    <w:rsid w:val="3D8FE33A"/>
    <w:rsid w:val="3D9EF34C"/>
    <w:rsid w:val="3DB400CF"/>
    <w:rsid w:val="3DB62270"/>
    <w:rsid w:val="3DB910F1"/>
    <w:rsid w:val="3DC2A70E"/>
    <w:rsid w:val="3DC47382"/>
    <w:rsid w:val="3DC5C3D8"/>
    <w:rsid w:val="3DC9BF44"/>
    <w:rsid w:val="3DE19F85"/>
    <w:rsid w:val="3DE23288"/>
    <w:rsid w:val="3DE8BD0E"/>
    <w:rsid w:val="3DFB9130"/>
    <w:rsid w:val="3E02AF4B"/>
    <w:rsid w:val="3E1726C9"/>
    <w:rsid w:val="3E237C83"/>
    <w:rsid w:val="3E33EE0C"/>
    <w:rsid w:val="3E55AFF8"/>
    <w:rsid w:val="3E639846"/>
    <w:rsid w:val="3E693ECA"/>
    <w:rsid w:val="3E7B7FA5"/>
    <w:rsid w:val="3E8A202E"/>
    <w:rsid w:val="3EA39B24"/>
    <w:rsid w:val="3EB7FF25"/>
    <w:rsid w:val="3EBA6C1C"/>
    <w:rsid w:val="3EC3F7D1"/>
    <w:rsid w:val="3ECBCC44"/>
    <w:rsid w:val="3ECC866C"/>
    <w:rsid w:val="3EEE44DA"/>
    <w:rsid w:val="3EF72A77"/>
    <w:rsid w:val="3EF93155"/>
    <w:rsid w:val="3F09E3C1"/>
    <w:rsid w:val="3F0AF235"/>
    <w:rsid w:val="3F23F1BA"/>
    <w:rsid w:val="3F27C26E"/>
    <w:rsid w:val="3F361116"/>
    <w:rsid w:val="3F36E4C2"/>
    <w:rsid w:val="3F3757A0"/>
    <w:rsid w:val="3F51014A"/>
    <w:rsid w:val="3F5ED7D5"/>
    <w:rsid w:val="3F6B83F2"/>
    <w:rsid w:val="3F6BE4E0"/>
    <w:rsid w:val="3F761CD9"/>
    <w:rsid w:val="3F7E93DB"/>
    <w:rsid w:val="3FBDFD8D"/>
    <w:rsid w:val="3FC3DE90"/>
    <w:rsid w:val="3FC45401"/>
    <w:rsid w:val="3FC6C024"/>
    <w:rsid w:val="3FCE2B32"/>
    <w:rsid w:val="3FD1A2C0"/>
    <w:rsid w:val="3FD7FAF2"/>
    <w:rsid w:val="3FDC70B1"/>
    <w:rsid w:val="3FDD9FA1"/>
    <w:rsid w:val="3FE435FE"/>
    <w:rsid w:val="3FF143EC"/>
    <w:rsid w:val="3FFA3DA8"/>
    <w:rsid w:val="3FFC6B18"/>
    <w:rsid w:val="3FFE4FE2"/>
    <w:rsid w:val="3FFF2232"/>
    <w:rsid w:val="40019539"/>
    <w:rsid w:val="401AE704"/>
    <w:rsid w:val="403B75F1"/>
    <w:rsid w:val="403F555A"/>
    <w:rsid w:val="4042B828"/>
    <w:rsid w:val="4042F249"/>
    <w:rsid w:val="4054643B"/>
    <w:rsid w:val="406DE405"/>
    <w:rsid w:val="40783EEC"/>
    <w:rsid w:val="4081B3BE"/>
    <w:rsid w:val="40ACE915"/>
    <w:rsid w:val="40B64874"/>
    <w:rsid w:val="40B8DD4A"/>
    <w:rsid w:val="40BFB381"/>
    <w:rsid w:val="40C8B658"/>
    <w:rsid w:val="40D709C2"/>
    <w:rsid w:val="40F07879"/>
    <w:rsid w:val="41013F2D"/>
    <w:rsid w:val="41029571"/>
    <w:rsid w:val="4109C762"/>
    <w:rsid w:val="413AD78B"/>
    <w:rsid w:val="41416542"/>
    <w:rsid w:val="4142CA3E"/>
    <w:rsid w:val="41430E09"/>
    <w:rsid w:val="41584949"/>
    <w:rsid w:val="41614463"/>
    <w:rsid w:val="416250A3"/>
    <w:rsid w:val="41762055"/>
    <w:rsid w:val="4179C582"/>
    <w:rsid w:val="4185F861"/>
    <w:rsid w:val="41891742"/>
    <w:rsid w:val="418E8BB6"/>
    <w:rsid w:val="4190F301"/>
    <w:rsid w:val="4194F544"/>
    <w:rsid w:val="419AA190"/>
    <w:rsid w:val="41A25C45"/>
    <w:rsid w:val="41AAA6FC"/>
    <w:rsid w:val="41AB77C0"/>
    <w:rsid w:val="41ACB148"/>
    <w:rsid w:val="41B1BFA1"/>
    <w:rsid w:val="41BAE577"/>
    <w:rsid w:val="41C5301F"/>
    <w:rsid w:val="41DC21DA"/>
    <w:rsid w:val="41F28FF5"/>
    <w:rsid w:val="41F2D62C"/>
    <w:rsid w:val="41F469C3"/>
    <w:rsid w:val="4202536B"/>
    <w:rsid w:val="4214DC9B"/>
    <w:rsid w:val="42163BE1"/>
    <w:rsid w:val="4219DFCE"/>
    <w:rsid w:val="421B583D"/>
    <w:rsid w:val="421D7FAB"/>
    <w:rsid w:val="4227C56A"/>
    <w:rsid w:val="422F6314"/>
    <w:rsid w:val="42331D3A"/>
    <w:rsid w:val="423BA242"/>
    <w:rsid w:val="424698FF"/>
    <w:rsid w:val="424BBFE1"/>
    <w:rsid w:val="4256851E"/>
    <w:rsid w:val="425D61B1"/>
    <w:rsid w:val="4267EB50"/>
    <w:rsid w:val="426A3C19"/>
    <w:rsid w:val="428722C1"/>
    <w:rsid w:val="4294E4B5"/>
    <w:rsid w:val="42A83266"/>
    <w:rsid w:val="42BCFB83"/>
    <w:rsid w:val="42BEF03D"/>
    <w:rsid w:val="42C98BD9"/>
    <w:rsid w:val="42CA5FBF"/>
    <w:rsid w:val="42D8D90A"/>
    <w:rsid w:val="42DB214E"/>
    <w:rsid w:val="42E37D84"/>
    <w:rsid w:val="42E5B32B"/>
    <w:rsid w:val="42FA1530"/>
    <w:rsid w:val="42FDDE6E"/>
    <w:rsid w:val="431FA774"/>
    <w:rsid w:val="4323D227"/>
    <w:rsid w:val="4339B986"/>
    <w:rsid w:val="434C2E41"/>
    <w:rsid w:val="436406EB"/>
    <w:rsid w:val="436963C0"/>
    <w:rsid w:val="43704994"/>
    <w:rsid w:val="4370E10C"/>
    <w:rsid w:val="438949B8"/>
    <w:rsid w:val="4397738C"/>
    <w:rsid w:val="439E63F8"/>
    <w:rsid w:val="43A02A60"/>
    <w:rsid w:val="43B8CCA1"/>
    <w:rsid w:val="43BAE559"/>
    <w:rsid w:val="43EBF371"/>
    <w:rsid w:val="43F1ABF9"/>
    <w:rsid w:val="44198A28"/>
    <w:rsid w:val="441FCDD3"/>
    <w:rsid w:val="4425242D"/>
    <w:rsid w:val="442B5841"/>
    <w:rsid w:val="443AA315"/>
    <w:rsid w:val="443CAF71"/>
    <w:rsid w:val="44579F24"/>
    <w:rsid w:val="4479DFB1"/>
    <w:rsid w:val="447EC105"/>
    <w:rsid w:val="4485F555"/>
    <w:rsid w:val="449A6BEB"/>
    <w:rsid w:val="449FB115"/>
    <w:rsid w:val="44AF1E9F"/>
    <w:rsid w:val="44B737E2"/>
    <w:rsid w:val="44CC2CE6"/>
    <w:rsid w:val="44D65391"/>
    <w:rsid w:val="44DE8D37"/>
    <w:rsid w:val="44F2B947"/>
    <w:rsid w:val="450DE05D"/>
    <w:rsid w:val="451BC135"/>
    <w:rsid w:val="4522B6AF"/>
    <w:rsid w:val="453D37D4"/>
    <w:rsid w:val="4542E17C"/>
    <w:rsid w:val="454E5DCC"/>
    <w:rsid w:val="455C5A23"/>
    <w:rsid w:val="45875637"/>
    <w:rsid w:val="458D8E68"/>
    <w:rsid w:val="45B32B44"/>
    <w:rsid w:val="45B74816"/>
    <w:rsid w:val="45C32C39"/>
    <w:rsid w:val="45CB82DD"/>
    <w:rsid w:val="45D171A6"/>
    <w:rsid w:val="45D9BDC4"/>
    <w:rsid w:val="45E2E4D2"/>
    <w:rsid w:val="45ED35B8"/>
    <w:rsid w:val="45FA095E"/>
    <w:rsid w:val="4600418F"/>
    <w:rsid w:val="4608279F"/>
    <w:rsid w:val="46083A92"/>
    <w:rsid w:val="460F0D73"/>
    <w:rsid w:val="46151428"/>
    <w:rsid w:val="4615CC09"/>
    <w:rsid w:val="4624E94B"/>
    <w:rsid w:val="462D0C40"/>
    <w:rsid w:val="4631C3E9"/>
    <w:rsid w:val="46357F30"/>
    <w:rsid w:val="4639B48B"/>
    <w:rsid w:val="46484306"/>
    <w:rsid w:val="465E26DC"/>
    <w:rsid w:val="4668F6F4"/>
    <w:rsid w:val="46710710"/>
    <w:rsid w:val="467A2E1E"/>
    <w:rsid w:val="467B517B"/>
    <w:rsid w:val="4692FFDE"/>
    <w:rsid w:val="46A6C6F9"/>
    <w:rsid w:val="46A83DEA"/>
    <w:rsid w:val="46B26C1B"/>
    <w:rsid w:val="46BAF62D"/>
    <w:rsid w:val="46BD3F7A"/>
    <w:rsid w:val="46D616C8"/>
    <w:rsid w:val="46E755BC"/>
    <w:rsid w:val="46E7B646"/>
    <w:rsid w:val="46EC47F3"/>
    <w:rsid w:val="47011591"/>
    <w:rsid w:val="47051D20"/>
    <w:rsid w:val="470DDBB5"/>
    <w:rsid w:val="4715B28D"/>
    <w:rsid w:val="471DEFD3"/>
    <w:rsid w:val="473011CC"/>
    <w:rsid w:val="474DED78"/>
    <w:rsid w:val="47573C63"/>
    <w:rsid w:val="4762BDB1"/>
    <w:rsid w:val="47643D23"/>
    <w:rsid w:val="4767F131"/>
    <w:rsid w:val="47686B4A"/>
    <w:rsid w:val="47716668"/>
    <w:rsid w:val="47789F7E"/>
    <w:rsid w:val="477E4512"/>
    <w:rsid w:val="477E65E0"/>
    <w:rsid w:val="47866FE8"/>
    <w:rsid w:val="478CBE44"/>
    <w:rsid w:val="47914914"/>
    <w:rsid w:val="47942717"/>
    <w:rsid w:val="47A259D1"/>
    <w:rsid w:val="47B8F4F1"/>
    <w:rsid w:val="47BAFE30"/>
    <w:rsid w:val="47BE22F7"/>
    <w:rsid w:val="47CECA73"/>
    <w:rsid w:val="47D315F9"/>
    <w:rsid w:val="47F8FAD6"/>
    <w:rsid w:val="480121A8"/>
    <w:rsid w:val="4801537E"/>
    <w:rsid w:val="48112B44"/>
    <w:rsid w:val="481D02E4"/>
    <w:rsid w:val="482A2DB3"/>
    <w:rsid w:val="482A7B23"/>
    <w:rsid w:val="483DB45C"/>
    <w:rsid w:val="48407FCA"/>
    <w:rsid w:val="4840D694"/>
    <w:rsid w:val="4841F11A"/>
    <w:rsid w:val="484E954A"/>
    <w:rsid w:val="485E7AC8"/>
    <w:rsid w:val="4883782A"/>
    <w:rsid w:val="4886E4C3"/>
    <w:rsid w:val="488A33CE"/>
    <w:rsid w:val="489A5124"/>
    <w:rsid w:val="489C1111"/>
    <w:rsid w:val="489DE12F"/>
    <w:rsid w:val="48A6D093"/>
    <w:rsid w:val="48AA4125"/>
    <w:rsid w:val="48B475D2"/>
    <w:rsid w:val="48C20E0D"/>
    <w:rsid w:val="48CC103D"/>
    <w:rsid w:val="48D0057A"/>
    <w:rsid w:val="48D65F69"/>
    <w:rsid w:val="48F71A42"/>
    <w:rsid w:val="48FB35B6"/>
    <w:rsid w:val="490D30A1"/>
    <w:rsid w:val="4910AB49"/>
    <w:rsid w:val="491A74FB"/>
    <w:rsid w:val="49256777"/>
    <w:rsid w:val="4928F700"/>
    <w:rsid w:val="4931CAC9"/>
    <w:rsid w:val="4934773F"/>
    <w:rsid w:val="493A38BB"/>
    <w:rsid w:val="49549AA0"/>
    <w:rsid w:val="4964211D"/>
    <w:rsid w:val="497559B1"/>
    <w:rsid w:val="4986C819"/>
    <w:rsid w:val="49B14689"/>
    <w:rsid w:val="49B80B2E"/>
    <w:rsid w:val="49BBAD2E"/>
    <w:rsid w:val="49BD1910"/>
    <w:rsid w:val="49C2BADF"/>
    <w:rsid w:val="49C58ED5"/>
    <w:rsid w:val="49C93168"/>
    <w:rsid w:val="49CFBA21"/>
    <w:rsid w:val="49DF4734"/>
    <w:rsid w:val="49F05ACD"/>
    <w:rsid w:val="4A01E5A6"/>
    <w:rsid w:val="4A076EC3"/>
    <w:rsid w:val="4A109AAD"/>
    <w:rsid w:val="4A1235E6"/>
    <w:rsid w:val="4A156EF0"/>
    <w:rsid w:val="4A26AC54"/>
    <w:rsid w:val="4A419F16"/>
    <w:rsid w:val="4A43CD89"/>
    <w:rsid w:val="4A5E92C5"/>
    <w:rsid w:val="4A726C51"/>
    <w:rsid w:val="4A728E17"/>
    <w:rsid w:val="4A78DC52"/>
    <w:rsid w:val="4A7D47A0"/>
    <w:rsid w:val="4A841BA9"/>
    <w:rsid w:val="4A8B455B"/>
    <w:rsid w:val="4A9476A4"/>
    <w:rsid w:val="4ACE97A0"/>
    <w:rsid w:val="4AD69B38"/>
    <w:rsid w:val="4ADE8417"/>
    <w:rsid w:val="4AECD399"/>
    <w:rsid w:val="4AF548F2"/>
    <w:rsid w:val="4AFF8144"/>
    <w:rsid w:val="4B05E5CB"/>
    <w:rsid w:val="4B0C66F8"/>
    <w:rsid w:val="4B13DC3B"/>
    <w:rsid w:val="4B1580BE"/>
    <w:rsid w:val="4B25FE94"/>
    <w:rsid w:val="4B3013F1"/>
    <w:rsid w:val="4B3BA99C"/>
    <w:rsid w:val="4B40E043"/>
    <w:rsid w:val="4B559F99"/>
    <w:rsid w:val="4B5C6A23"/>
    <w:rsid w:val="4B5E6109"/>
    <w:rsid w:val="4B5FB21A"/>
    <w:rsid w:val="4B7F3616"/>
    <w:rsid w:val="4B8A275D"/>
    <w:rsid w:val="4B8AC378"/>
    <w:rsid w:val="4B8EF430"/>
    <w:rsid w:val="4B92798A"/>
    <w:rsid w:val="4BA52735"/>
    <w:rsid w:val="4BAA1F63"/>
    <w:rsid w:val="4BB16363"/>
    <w:rsid w:val="4BD057D4"/>
    <w:rsid w:val="4BE6C425"/>
    <w:rsid w:val="4BF700CB"/>
    <w:rsid w:val="4C00992A"/>
    <w:rsid w:val="4C00ECBE"/>
    <w:rsid w:val="4C0A7EEE"/>
    <w:rsid w:val="4C1052E2"/>
    <w:rsid w:val="4C2FB920"/>
    <w:rsid w:val="4C30BC6F"/>
    <w:rsid w:val="4C35C19B"/>
    <w:rsid w:val="4C3871F4"/>
    <w:rsid w:val="4C3F36A7"/>
    <w:rsid w:val="4C44BB58"/>
    <w:rsid w:val="4C50CC0B"/>
    <w:rsid w:val="4C79399E"/>
    <w:rsid w:val="4C7CE29E"/>
    <w:rsid w:val="4C847CDA"/>
    <w:rsid w:val="4C89B227"/>
    <w:rsid w:val="4C8A8708"/>
    <w:rsid w:val="4CB56510"/>
    <w:rsid w:val="4CBD9E47"/>
    <w:rsid w:val="4CCD6F8E"/>
    <w:rsid w:val="4CD255AE"/>
    <w:rsid w:val="4CE26234"/>
    <w:rsid w:val="4CE5D121"/>
    <w:rsid w:val="4CE93CD1"/>
    <w:rsid w:val="4CF4E90D"/>
    <w:rsid w:val="4CFB8A91"/>
    <w:rsid w:val="4D179081"/>
    <w:rsid w:val="4D2E0F8B"/>
    <w:rsid w:val="4D301AEB"/>
    <w:rsid w:val="4D322BA0"/>
    <w:rsid w:val="4D35665B"/>
    <w:rsid w:val="4D445B4B"/>
    <w:rsid w:val="4D4A5645"/>
    <w:rsid w:val="4D535A86"/>
    <w:rsid w:val="4D6A9F36"/>
    <w:rsid w:val="4D7CF59E"/>
    <w:rsid w:val="4D93DE2A"/>
    <w:rsid w:val="4DA814BC"/>
    <w:rsid w:val="4DB54271"/>
    <w:rsid w:val="4DB74642"/>
    <w:rsid w:val="4DBBCE8C"/>
    <w:rsid w:val="4DCB0626"/>
    <w:rsid w:val="4DD0741F"/>
    <w:rsid w:val="4DE45F75"/>
    <w:rsid w:val="4DEF54A4"/>
    <w:rsid w:val="4DF92B61"/>
    <w:rsid w:val="4E08A6B8"/>
    <w:rsid w:val="4E0E47D1"/>
    <w:rsid w:val="4E1061CD"/>
    <w:rsid w:val="4E11C293"/>
    <w:rsid w:val="4E121264"/>
    <w:rsid w:val="4E130D50"/>
    <w:rsid w:val="4E1A1F58"/>
    <w:rsid w:val="4E3FB5DF"/>
    <w:rsid w:val="4E428953"/>
    <w:rsid w:val="4E4503D9"/>
    <w:rsid w:val="4E4FB708"/>
    <w:rsid w:val="4E724005"/>
    <w:rsid w:val="4E8296ED"/>
    <w:rsid w:val="4E874E6C"/>
    <w:rsid w:val="4E89E2C1"/>
    <w:rsid w:val="4E8C9516"/>
    <w:rsid w:val="4E8D425D"/>
    <w:rsid w:val="4E9E8828"/>
    <w:rsid w:val="4EA2AB75"/>
    <w:rsid w:val="4EA69457"/>
    <w:rsid w:val="4EADE301"/>
    <w:rsid w:val="4ECC0BAB"/>
    <w:rsid w:val="4EE0F216"/>
    <w:rsid w:val="4EE52F54"/>
    <w:rsid w:val="4EFF36CE"/>
    <w:rsid w:val="4F07781F"/>
    <w:rsid w:val="4F36B321"/>
    <w:rsid w:val="4F37650B"/>
    <w:rsid w:val="4F37A473"/>
    <w:rsid w:val="4F3ABB74"/>
    <w:rsid w:val="4F46D635"/>
    <w:rsid w:val="4F592596"/>
    <w:rsid w:val="4F632905"/>
    <w:rsid w:val="4F68B765"/>
    <w:rsid w:val="4F7487DF"/>
    <w:rsid w:val="4F7BEBC0"/>
    <w:rsid w:val="4F8B39EC"/>
    <w:rsid w:val="4F932E71"/>
    <w:rsid w:val="4F9834D0"/>
    <w:rsid w:val="4FB1E640"/>
    <w:rsid w:val="4FB6DBE0"/>
    <w:rsid w:val="4FBCBF62"/>
    <w:rsid w:val="4FC1F68F"/>
    <w:rsid w:val="4FCD2CE8"/>
    <w:rsid w:val="4FD2E154"/>
    <w:rsid w:val="4FD94C56"/>
    <w:rsid w:val="4FDBF206"/>
    <w:rsid w:val="4FEE1219"/>
    <w:rsid w:val="4FFDF7AB"/>
    <w:rsid w:val="500B57D5"/>
    <w:rsid w:val="500BBCD8"/>
    <w:rsid w:val="500C0B54"/>
    <w:rsid w:val="500C338D"/>
    <w:rsid w:val="500C5EE8"/>
    <w:rsid w:val="50100E85"/>
    <w:rsid w:val="5011B125"/>
    <w:rsid w:val="50137292"/>
    <w:rsid w:val="5021C89F"/>
    <w:rsid w:val="5040C59B"/>
    <w:rsid w:val="5044E6D8"/>
    <w:rsid w:val="505BD218"/>
    <w:rsid w:val="505EE6F2"/>
    <w:rsid w:val="5061D5F0"/>
    <w:rsid w:val="50645716"/>
    <w:rsid w:val="50785F0C"/>
    <w:rsid w:val="508E9211"/>
    <w:rsid w:val="508F8398"/>
    <w:rsid w:val="50922FF4"/>
    <w:rsid w:val="5093B17D"/>
    <w:rsid w:val="50985D17"/>
    <w:rsid w:val="509C52DE"/>
    <w:rsid w:val="50A595DA"/>
    <w:rsid w:val="50B950A7"/>
    <w:rsid w:val="50BB0FD5"/>
    <w:rsid w:val="50CBDF88"/>
    <w:rsid w:val="50CC2154"/>
    <w:rsid w:val="50CD98B8"/>
    <w:rsid w:val="50E13802"/>
    <w:rsid w:val="50EBDF42"/>
    <w:rsid w:val="5102CFDA"/>
    <w:rsid w:val="5112DDB5"/>
    <w:rsid w:val="51192ACF"/>
    <w:rsid w:val="511BFE47"/>
    <w:rsid w:val="51219B0E"/>
    <w:rsid w:val="51239447"/>
    <w:rsid w:val="5123946A"/>
    <w:rsid w:val="5125A88C"/>
    <w:rsid w:val="51262607"/>
    <w:rsid w:val="51346790"/>
    <w:rsid w:val="513A5E25"/>
    <w:rsid w:val="513F0AF5"/>
    <w:rsid w:val="51429A27"/>
    <w:rsid w:val="515AA963"/>
    <w:rsid w:val="51838DAA"/>
    <w:rsid w:val="51848394"/>
    <w:rsid w:val="519714B6"/>
    <w:rsid w:val="519CDDCB"/>
    <w:rsid w:val="51A92239"/>
    <w:rsid w:val="51B087F1"/>
    <w:rsid w:val="51B6B9A7"/>
    <w:rsid w:val="51E01470"/>
    <w:rsid w:val="51E09FAB"/>
    <w:rsid w:val="51E1522D"/>
    <w:rsid w:val="51F85664"/>
    <w:rsid w:val="521430B3"/>
    <w:rsid w:val="5234F0C1"/>
    <w:rsid w:val="52353239"/>
    <w:rsid w:val="52367DDD"/>
    <w:rsid w:val="524A323F"/>
    <w:rsid w:val="524A3DD2"/>
    <w:rsid w:val="52528AC3"/>
    <w:rsid w:val="525E12F7"/>
    <w:rsid w:val="52611EF9"/>
    <w:rsid w:val="52723A2E"/>
    <w:rsid w:val="5274C844"/>
    <w:rsid w:val="528357E3"/>
    <w:rsid w:val="5292DD3C"/>
    <w:rsid w:val="52942942"/>
    <w:rsid w:val="52966BED"/>
    <w:rsid w:val="529ADD9D"/>
    <w:rsid w:val="52A13F4D"/>
    <w:rsid w:val="52A8D32D"/>
    <w:rsid w:val="52C32A83"/>
    <w:rsid w:val="52C583E3"/>
    <w:rsid w:val="52D088CE"/>
    <w:rsid w:val="52D353D0"/>
    <w:rsid w:val="52D3BB76"/>
    <w:rsid w:val="52D9E6A5"/>
    <w:rsid w:val="52E686BD"/>
    <w:rsid w:val="52E7FDA0"/>
    <w:rsid w:val="52F94B43"/>
    <w:rsid w:val="52FCD2B8"/>
    <w:rsid w:val="532259C5"/>
    <w:rsid w:val="532EA44A"/>
    <w:rsid w:val="532ED290"/>
    <w:rsid w:val="533DFC6A"/>
    <w:rsid w:val="5349C5A1"/>
    <w:rsid w:val="534DB79E"/>
    <w:rsid w:val="5375E0E9"/>
    <w:rsid w:val="5381C1CA"/>
    <w:rsid w:val="53883E5E"/>
    <w:rsid w:val="53938BA9"/>
    <w:rsid w:val="5399F38E"/>
    <w:rsid w:val="539ED885"/>
    <w:rsid w:val="539F9F7A"/>
    <w:rsid w:val="53A17459"/>
    <w:rsid w:val="53A45B18"/>
    <w:rsid w:val="53AA34BF"/>
    <w:rsid w:val="53AAE062"/>
    <w:rsid w:val="53C1EEC3"/>
    <w:rsid w:val="53CB90ED"/>
    <w:rsid w:val="53E4A2C0"/>
    <w:rsid w:val="53EAE59E"/>
    <w:rsid w:val="53ED1B45"/>
    <w:rsid w:val="53EF71AF"/>
    <w:rsid w:val="53F1B1D1"/>
    <w:rsid w:val="5411BEF6"/>
    <w:rsid w:val="54168BE8"/>
    <w:rsid w:val="541AA5A7"/>
    <w:rsid w:val="542E4568"/>
    <w:rsid w:val="543DBD65"/>
    <w:rsid w:val="54407FEC"/>
    <w:rsid w:val="5445BB67"/>
    <w:rsid w:val="545460A4"/>
    <w:rsid w:val="546AF1D5"/>
    <w:rsid w:val="546E6F75"/>
    <w:rsid w:val="547C8D36"/>
    <w:rsid w:val="5483A5F5"/>
    <w:rsid w:val="54908ECA"/>
    <w:rsid w:val="54914D67"/>
    <w:rsid w:val="54970FE6"/>
    <w:rsid w:val="54AB1CA7"/>
    <w:rsid w:val="54AC57D7"/>
    <w:rsid w:val="54C22664"/>
    <w:rsid w:val="54C4D74D"/>
    <w:rsid w:val="54C5C003"/>
    <w:rsid w:val="54C81A82"/>
    <w:rsid w:val="54CB5BAA"/>
    <w:rsid w:val="54F06CEF"/>
    <w:rsid w:val="54F96E22"/>
    <w:rsid w:val="5500795A"/>
    <w:rsid w:val="55059FB8"/>
    <w:rsid w:val="550C020B"/>
    <w:rsid w:val="55151BC0"/>
    <w:rsid w:val="5525B881"/>
    <w:rsid w:val="5532807D"/>
    <w:rsid w:val="5533553C"/>
    <w:rsid w:val="554D0F24"/>
    <w:rsid w:val="55508EB3"/>
    <w:rsid w:val="55587131"/>
    <w:rsid w:val="555E1933"/>
    <w:rsid w:val="556729C5"/>
    <w:rsid w:val="557377A8"/>
    <w:rsid w:val="5574DD70"/>
    <w:rsid w:val="557B1C26"/>
    <w:rsid w:val="557FD02B"/>
    <w:rsid w:val="5583C646"/>
    <w:rsid w:val="5588441A"/>
    <w:rsid w:val="55895BE0"/>
    <w:rsid w:val="558ACA70"/>
    <w:rsid w:val="55B5BD75"/>
    <w:rsid w:val="55C766CA"/>
    <w:rsid w:val="55C912E9"/>
    <w:rsid w:val="55CB200E"/>
    <w:rsid w:val="55CFBE2D"/>
    <w:rsid w:val="55D5A167"/>
    <w:rsid w:val="55DAEE8C"/>
    <w:rsid w:val="56029451"/>
    <w:rsid w:val="56030A0B"/>
    <w:rsid w:val="5603B809"/>
    <w:rsid w:val="5609DECC"/>
    <w:rsid w:val="5617B50C"/>
    <w:rsid w:val="56278F1D"/>
    <w:rsid w:val="562A8E12"/>
    <w:rsid w:val="562C21A9"/>
    <w:rsid w:val="5631CED6"/>
    <w:rsid w:val="5633824F"/>
    <w:rsid w:val="56361205"/>
    <w:rsid w:val="563F4A26"/>
    <w:rsid w:val="563F83A1"/>
    <w:rsid w:val="5658BB1D"/>
    <w:rsid w:val="5661C473"/>
    <w:rsid w:val="5678E460"/>
    <w:rsid w:val="567C4954"/>
    <w:rsid w:val="568099C6"/>
    <w:rsid w:val="5690147F"/>
    <w:rsid w:val="56B57022"/>
    <w:rsid w:val="56C871D8"/>
    <w:rsid w:val="56D32860"/>
    <w:rsid w:val="56D71B3A"/>
    <w:rsid w:val="56DFF7E9"/>
    <w:rsid w:val="56E9B574"/>
    <w:rsid w:val="5709DF67"/>
    <w:rsid w:val="570F15CA"/>
    <w:rsid w:val="5714D4A6"/>
    <w:rsid w:val="573AED3D"/>
    <w:rsid w:val="5746A43B"/>
    <w:rsid w:val="57602741"/>
    <w:rsid w:val="5764B0F6"/>
    <w:rsid w:val="5775F59F"/>
    <w:rsid w:val="57761662"/>
    <w:rsid w:val="5777099F"/>
    <w:rsid w:val="577FBEBD"/>
    <w:rsid w:val="578BF914"/>
    <w:rsid w:val="578C5B75"/>
    <w:rsid w:val="578C660D"/>
    <w:rsid w:val="578D896A"/>
    <w:rsid w:val="57AC83C9"/>
    <w:rsid w:val="57D26535"/>
    <w:rsid w:val="57D40EE1"/>
    <w:rsid w:val="57FAF5E7"/>
    <w:rsid w:val="57FFA56C"/>
    <w:rsid w:val="580A01D7"/>
    <w:rsid w:val="580C6E00"/>
    <w:rsid w:val="581E44B3"/>
    <w:rsid w:val="58234E73"/>
    <w:rsid w:val="5823B415"/>
    <w:rsid w:val="582FB8B6"/>
    <w:rsid w:val="58441B97"/>
    <w:rsid w:val="58518C54"/>
    <w:rsid w:val="5854B382"/>
    <w:rsid w:val="58657CBC"/>
    <w:rsid w:val="5869C162"/>
    <w:rsid w:val="58717DDF"/>
    <w:rsid w:val="588EFB78"/>
    <w:rsid w:val="588FCF5E"/>
    <w:rsid w:val="5897FEC6"/>
    <w:rsid w:val="58987B81"/>
    <w:rsid w:val="58998743"/>
    <w:rsid w:val="589ADD7E"/>
    <w:rsid w:val="58A37E27"/>
    <w:rsid w:val="58A7CF47"/>
    <w:rsid w:val="58B55C09"/>
    <w:rsid w:val="58C3E667"/>
    <w:rsid w:val="58C44B0E"/>
    <w:rsid w:val="58C9A7E3"/>
    <w:rsid w:val="58D0CB20"/>
    <w:rsid w:val="58D12FC7"/>
    <w:rsid w:val="58D616E2"/>
    <w:rsid w:val="58DB158B"/>
    <w:rsid w:val="59040778"/>
    <w:rsid w:val="5911074A"/>
    <w:rsid w:val="59144249"/>
    <w:rsid w:val="5920B597"/>
    <w:rsid w:val="5921CB6C"/>
    <w:rsid w:val="5929655E"/>
    <w:rsid w:val="592D4559"/>
    <w:rsid w:val="592F1C42"/>
    <w:rsid w:val="5932F690"/>
    <w:rsid w:val="5946D1CB"/>
    <w:rsid w:val="594CD24B"/>
    <w:rsid w:val="5951C4C1"/>
    <w:rsid w:val="59520E7A"/>
    <w:rsid w:val="595B1DA5"/>
    <w:rsid w:val="595F19B4"/>
    <w:rsid w:val="596BFE6D"/>
    <w:rsid w:val="597D0819"/>
    <w:rsid w:val="597F8DBA"/>
    <w:rsid w:val="598C37F9"/>
    <w:rsid w:val="598D9387"/>
    <w:rsid w:val="599039C3"/>
    <w:rsid w:val="59A36AC5"/>
    <w:rsid w:val="59A6C11C"/>
    <w:rsid w:val="59B6E533"/>
    <w:rsid w:val="59C4AB8F"/>
    <w:rsid w:val="59C6B922"/>
    <w:rsid w:val="59CB19D8"/>
    <w:rsid w:val="59E5FB70"/>
    <w:rsid w:val="59EBDF49"/>
    <w:rsid w:val="59F0E732"/>
    <w:rsid w:val="5A038C8F"/>
    <w:rsid w:val="5A05BAC9"/>
    <w:rsid w:val="5A0D1D38"/>
    <w:rsid w:val="5A15F981"/>
    <w:rsid w:val="5A17FB24"/>
    <w:rsid w:val="5A2154A1"/>
    <w:rsid w:val="5A28FEDD"/>
    <w:rsid w:val="5A2D4A63"/>
    <w:rsid w:val="5A37A9FE"/>
    <w:rsid w:val="5A38855A"/>
    <w:rsid w:val="5A3CB43A"/>
    <w:rsid w:val="5A4AE8A6"/>
    <w:rsid w:val="5A512C0E"/>
    <w:rsid w:val="5A6DE5F2"/>
    <w:rsid w:val="5A73D608"/>
    <w:rsid w:val="5A7C0975"/>
    <w:rsid w:val="5A861F17"/>
    <w:rsid w:val="5A8E9A7A"/>
    <w:rsid w:val="5A917DC4"/>
    <w:rsid w:val="5A94FF01"/>
    <w:rsid w:val="5AA98D5C"/>
    <w:rsid w:val="5AB1F717"/>
    <w:rsid w:val="5AB4376F"/>
    <w:rsid w:val="5AC9ACA0"/>
    <w:rsid w:val="5ACA1147"/>
    <w:rsid w:val="5ACD2667"/>
    <w:rsid w:val="5ADB7066"/>
    <w:rsid w:val="5AE23C8A"/>
    <w:rsid w:val="5AE77221"/>
    <w:rsid w:val="5AF025E8"/>
    <w:rsid w:val="5AF37761"/>
    <w:rsid w:val="5B0A6F28"/>
    <w:rsid w:val="5B0E872E"/>
    <w:rsid w:val="5B318201"/>
    <w:rsid w:val="5B37E8E6"/>
    <w:rsid w:val="5B45AC42"/>
    <w:rsid w:val="5B50BA4D"/>
    <w:rsid w:val="5B51B5F4"/>
    <w:rsid w:val="5B6DF0D0"/>
    <w:rsid w:val="5B70CF02"/>
    <w:rsid w:val="5B738B0E"/>
    <w:rsid w:val="5B7716E3"/>
    <w:rsid w:val="5B7B89A7"/>
    <w:rsid w:val="5B84613E"/>
    <w:rsid w:val="5B851FF4"/>
    <w:rsid w:val="5B8DB0EE"/>
    <w:rsid w:val="5BA2C765"/>
    <w:rsid w:val="5BA849C0"/>
    <w:rsid w:val="5BAE5ED0"/>
    <w:rsid w:val="5BAE70DE"/>
    <w:rsid w:val="5BB61929"/>
    <w:rsid w:val="5BBBC35F"/>
    <w:rsid w:val="5BC0E53D"/>
    <w:rsid w:val="5BC1C8D3"/>
    <w:rsid w:val="5BCC1E58"/>
    <w:rsid w:val="5BE3E289"/>
    <w:rsid w:val="5BE4DD6F"/>
    <w:rsid w:val="5BE63E35"/>
    <w:rsid w:val="5BEEE0A2"/>
    <w:rsid w:val="5BF2DFBF"/>
    <w:rsid w:val="5C15DD7B"/>
    <w:rsid w:val="5C276249"/>
    <w:rsid w:val="5C2B7908"/>
    <w:rsid w:val="5C3108AE"/>
    <w:rsid w:val="5C333EF4"/>
    <w:rsid w:val="5C3E9A07"/>
    <w:rsid w:val="5C40D0B1"/>
    <w:rsid w:val="5C48C68C"/>
    <w:rsid w:val="5C7548AD"/>
    <w:rsid w:val="5C77E6C8"/>
    <w:rsid w:val="5C827852"/>
    <w:rsid w:val="5C90CC02"/>
    <w:rsid w:val="5CAB853F"/>
    <w:rsid w:val="5CB0A7C6"/>
    <w:rsid w:val="5CC2D204"/>
    <w:rsid w:val="5CD02D72"/>
    <w:rsid w:val="5CE4B465"/>
    <w:rsid w:val="5CEC6AEF"/>
    <w:rsid w:val="5D054A50"/>
    <w:rsid w:val="5D0EEBD4"/>
    <w:rsid w:val="5D1F68EF"/>
    <w:rsid w:val="5D28B94B"/>
    <w:rsid w:val="5D3291B1"/>
    <w:rsid w:val="5D5AA14C"/>
    <w:rsid w:val="5D5AD32F"/>
    <w:rsid w:val="5D60499D"/>
    <w:rsid w:val="5D655A9F"/>
    <w:rsid w:val="5D68B463"/>
    <w:rsid w:val="5D6E38E2"/>
    <w:rsid w:val="5D6EF827"/>
    <w:rsid w:val="5D837939"/>
    <w:rsid w:val="5D841002"/>
    <w:rsid w:val="5D841267"/>
    <w:rsid w:val="5D8439A5"/>
    <w:rsid w:val="5D887D12"/>
    <w:rsid w:val="5D8AF7FA"/>
    <w:rsid w:val="5D9DBFB8"/>
    <w:rsid w:val="5DA1F48E"/>
    <w:rsid w:val="5DAAF828"/>
    <w:rsid w:val="5DBE5F2A"/>
    <w:rsid w:val="5DD88FD3"/>
    <w:rsid w:val="5DEB7EA8"/>
    <w:rsid w:val="5DF0C817"/>
    <w:rsid w:val="5DF2C7EE"/>
    <w:rsid w:val="5E0FE412"/>
    <w:rsid w:val="5E102E12"/>
    <w:rsid w:val="5E2A38AA"/>
    <w:rsid w:val="5E33828D"/>
    <w:rsid w:val="5E36F945"/>
    <w:rsid w:val="5E3701B8"/>
    <w:rsid w:val="5E4917EB"/>
    <w:rsid w:val="5E508329"/>
    <w:rsid w:val="5E50E95B"/>
    <w:rsid w:val="5E57903B"/>
    <w:rsid w:val="5E7072B2"/>
    <w:rsid w:val="5E831F10"/>
    <w:rsid w:val="5EA4AAA3"/>
    <w:rsid w:val="5EADA55B"/>
    <w:rsid w:val="5EBFBC10"/>
    <w:rsid w:val="5ECE705D"/>
    <w:rsid w:val="5EEF5390"/>
    <w:rsid w:val="5EF07CCE"/>
    <w:rsid w:val="5EFD97A0"/>
    <w:rsid w:val="5F062E86"/>
    <w:rsid w:val="5F0C6D4F"/>
    <w:rsid w:val="5F2190C7"/>
    <w:rsid w:val="5F280106"/>
    <w:rsid w:val="5F319454"/>
    <w:rsid w:val="5F33D2D0"/>
    <w:rsid w:val="5F346910"/>
    <w:rsid w:val="5F3892EA"/>
    <w:rsid w:val="5F479488"/>
    <w:rsid w:val="5F6D6ECD"/>
    <w:rsid w:val="5F807429"/>
    <w:rsid w:val="5F851F14"/>
    <w:rsid w:val="5FADE6CD"/>
    <w:rsid w:val="5FD00F95"/>
    <w:rsid w:val="5FD53A91"/>
    <w:rsid w:val="5FFD1CB6"/>
    <w:rsid w:val="6002A335"/>
    <w:rsid w:val="6004A706"/>
    <w:rsid w:val="600DE344"/>
    <w:rsid w:val="601032ED"/>
    <w:rsid w:val="602A1A66"/>
    <w:rsid w:val="602C7989"/>
    <w:rsid w:val="6047EDB8"/>
    <w:rsid w:val="604D87F6"/>
    <w:rsid w:val="6053EE57"/>
    <w:rsid w:val="605F9391"/>
    <w:rsid w:val="60606872"/>
    <w:rsid w:val="6065EC85"/>
    <w:rsid w:val="606DD063"/>
    <w:rsid w:val="607AACB6"/>
    <w:rsid w:val="607C7457"/>
    <w:rsid w:val="60958FE8"/>
    <w:rsid w:val="6095B9C0"/>
    <w:rsid w:val="60978691"/>
    <w:rsid w:val="609D9F09"/>
    <w:rsid w:val="60BB222C"/>
    <w:rsid w:val="60BF1014"/>
    <w:rsid w:val="60CBB1FD"/>
    <w:rsid w:val="60CCBB2F"/>
    <w:rsid w:val="60DEAC02"/>
    <w:rsid w:val="60E041C3"/>
    <w:rsid w:val="60EB83B7"/>
    <w:rsid w:val="60F034AD"/>
    <w:rsid w:val="60F616B1"/>
    <w:rsid w:val="6100FFDA"/>
    <w:rsid w:val="6111EF87"/>
    <w:rsid w:val="611C886E"/>
    <w:rsid w:val="611D3C8C"/>
    <w:rsid w:val="612C6E12"/>
    <w:rsid w:val="6131CA8B"/>
    <w:rsid w:val="613E2BFF"/>
    <w:rsid w:val="6140DAAF"/>
    <w:rsid w:val="6167A5D5"/>
    <w:rsid w:val="617FAA80"/>
    <w:rsid w:val="618CEBC4"/>
    <w:rsid w:val="619D820F"/>
    <w:rsid w:val="61A57682"/>
    <w:rsid w:val="61A852DF"/>
    <w:rsid w:val="61C2A8D5"/>
    <w:rsid w:val="61DAA242"/>
    <w:rsid w:val="61DE390B"/>
    <w:rsid w:val="61E0ECE5"/>
    <w:rsid w:val="61F8128B"/>
    <w:rsid w:val="61FB63F2"/>
    <w:rsid w:val="61FFB29A"/>
    <w:rsid w:val="6200CB5F"/>
    <w:rsid w:val="620146D0"/>
    <w:rsid w:val="62045EF0"/>
    <w:rsid w:val="6204D301"/>
    <w:rsid w:val="6207D1F6"/>
    <w:rsid w:val="6211A342"/>
    <w:rsid w:val="622576EC"/>
    <w:rsid w:val="6231D4A0"/>
    <w:rsid w:val="623CA108"/>
    <w:rsid w:val="6240E04B"/>
    <w:rsid w:val="624342A8"/>
    <w:rsid w:val="624B4F3D"/>
    <w:rsid w:val="625A5510"/>
    <w:rsid w:val="625C7025"/>
    <w:rsid w:val="626EC052"/>
    <w:rsid w:val="62A5A857"/>
    <w:rsid w:val="62BA8BBC"/>
    <w:rsid w:val="62BB40D2"/>
    <w:rsid w:val="62D4964C"/>
    <w:rsid w:val="62D50B27"/>
    <w:rsid w:val="62DC671F"/>
    <w:rsid w:val="62E66A5D"/>
    <w:rsid w:val="62F9CE81"/>
    <w:rsid w:val="630AEF18"/>
    <w:rsid w:val="63127174"/>
    <w:rsid w:val="631B7AE1"/>
    <w:rsid w:val="6322561D"/>
    <w:rsid w:val="632890DF"/>
    <w:rsid w:val="632B3EC7"/>
    <w:rsid w:val="63307FF1"/>
    <w:rsid w:val="6330E498"/>
    <w:rsid w:val="63433034"/>
    <w:rsid w:val="6346C409"/>
    <w:rsid w:val="635148D4"/>
    <w:rsid w:val="63598E88"/>
    <w:rsid w:val="636B1879"/>
    <w:rsid w:val="637163AF"/>
    <w:rsid w:val="637EF702"/>
    <w:rsid w:val="63914A9E"/>
    <w:rsid w:val="639D90BE"/>
    <w:rsid w:val="63A2EC6C"/>
    <w:rsid w:val="63B8F9AE"/>
    <w:rsid w:val="63BBF5E9"/>
    <w:rsid w:val="63D9EE25"/>
    <w:rsid w:val="63E1783D"/>
    <w:rsid w:val="63E942CC"/>
    <w:rsid w:val="63ECC996"/>
    <w:rsid w:val="641177D5"/>
    <w:rsid w:val="641E4D9C"/>
    <w:rsid w:val="64273EDC"/>
    <w:rsid w:val="6428899E"/>
    <w:rsid w:val="642AB87E"/>
    <w:rsid w:val="642CC6E7"/>
    <w:rsid w:val="64363DE0"/>
    <w:rsid w:val="643E682F"/>
    <w:rsid w:val="6465666F"/>
    <w:rsid w:val="646C3D2C"/>
    <w:rsid w:val="64708E8A"/>
    <w:rsid w:val="6473E213"/>
    <w:rsid w:val="6476FA6D"/>
    <w:rsid w:val="64782162"/>
    <w:rsid w:val="64A0C4A9"/>
    <w:rsid w:val="64B12FB7"/>
    <w:rsid w:val="64B4738B"/>
    <w:rsid w:val="64C75824"/>
    <w:rsid w:val="64CEEAA0"/>
    <w:rsid w:val="64D4A6CB"/>
    <w:rsid w:val="64DB8950"/>
    <w:rsid w:val="64DEAE86"/>
    <w:rsid w:val="64E005EC"/>
    <w:rsid w:val="64E7F13F"/>
    <w:rsid w:val="651B15DF"/>
    <w:rsid w:val="6524F139"/>
    <w:rsid w:val="653E88A7"/>
    <w:rsid w:val="654B3C0B"/>
    <w:rsid w:val="656366CD"/>
    <w:rsid w:val="658919D4"/>
    <w:rsid w:val="6597E5B8"/>
    <w:rsid w:val="65ABC253"/>
    <w:rsid w:val="65ACDC5C"/>
    <w:rsid w:val="65B5E485"/>
    <w:rsid w:val="65B67165"/>
    <w:rsid w:val="65BCF051"/>
    <w:rsid w:val="65BF8FA7"/>
    <w:rsid w:val="65E6FABC"/>
    <w:rsid w:val="65F2E356"/>
    <w:rsid w:val="660897D3"/>
    <w:rsid w:val="660CC154"/>
    <w:rsid w:val="661C22BB"/>
    <w:rsid w:val="66281298"/>
    <w:rsid w:val="662994C6"/>
    <w:rsid w:val="66395BE7"/>
    <w:rsid w:val="664C399B"/>
    <w:rsid w:val="664D4E94"/>
    <w:rsid w:val="664EB018"/>
    <w:rsid w:val="664EB055"/>
    <w:rsid w:val="6664620D"/>
    <w:rsid w:val="66772123"/>
    <w:rsid w:val="6678A34F"/>
    <w:rsid w:val="66807EC7"/>
    <w:rsid w:val="668640E2"/>
    <w:rsid w:val="668D6056"/>
    <w:rsid w:val="66956959"/>
    <w:rsid w:val="66A308AE"/>
    <w:rsid w:val="66AEEF1D"/>
    <w:rsid w:val="66C01688"/>
    <w:rsid w:val="66C6B5B9"/>
    <w:rsid w:val="66E23480"/>
    <w:rsid w:val="66EA2BA3"/>
    <w:rsid w:val="66EA6BCB"/>
    <w:rsid w:val="66EEB2FA"/>
    <w:rsid w:val="6707B990"/>
    <w:rsid w:val="67094EE1"/>
    <w:rsid w:val="67102DC5"/>
    <w:rsid w:val="672A6E48"/>
    <w:rsid w:val="673BA2A4"/>
    <w:rsid w:val="674D9D2C"/>
    <w:rsid w:val="675559DA"/>
    <w:rsid w:val="6769B023"/>
    <w:rsid w:val="676B25E3"/>
    <w:rsid w:val="6771E3DA"/>
    <w:rsid w:val="6775D710"/>
    <w:rsid w:val="677EBDFB"/>
    <w:rsid w:val="679C90B9"/>
    <w:rsid w:val="679CDBF8"/>
    <w:rsid w:val="67A589C7"/>
    <w:rsid w:val="67AB2405"/>
    <w:rsid w:val="67AB7DD4"/>
    <w:rsid w:val="67B23FC5"/>
    <w:rsid w:val="67B56644"/>
    <w:rsid w:val="67C890DD"/>
    <w:rsid w:val="67CD6427"/>
    <w:rsid w:val="67D0D70C"/>
    <w:rsid w:val="67DA45C5"/>
    <w:rsid w:val="67DBFBF1"/>
    <w:rsid w:val="67EFA28F"/>
    <w:rsid w:val="67F4C3AB"/>
    <w:rsid w:val="67FDE5BA"/>
    <w:rsid w:val="680338D9"/>
    <w:rsid w:val="680AEC18"/>
    <w:rsid w:val="680F04CD"/>
    <w:rsid w:val="68251C91"/>
    <w:rsid w:val="6834F120"/>
    <w:rsid w:val="6853EFAF"/>
    <w:rsid w:val="6862D4F7"/>
    <w:rsid w:val="686A0636"/>
    <w:rsid w:val="686F991A"/>
    <w:rsid w:val="68748F65"/>
    <w:rsid w:val="68810DA1"/>
    <w:rsid w:val="6883938C"/>
    <w:rsid w:val="68871772"/>
    <w:rsid w:val="688C7D31"/>
    <w:rsid w:val="688D467F"/>
    <w:rsid w:val="688E01AB"/>
    <w:rsid w:val="68905202"/>
    <w:rsid w:val="689121CB"/>
    <w:rsid w:val="68970505"/>
    <w:rsid w:val="689AE197"/>
    <w:rsid w:val="689ED0CD"/>
    <w:rsid w:val="689F5DAD"/>
    <w:rsid w:val="68A9092A"/>
    <w:rsid w:val="68ADE0AE"/>
    <w:rsid w:val="68BA4F94"/>
    <w:rsid w:val="68BE521E"/>
    <w:rsid w:val="68C44DB3"/>
    <w:rsid w:val="68C5FB2A"/>
    <w:rsid w:val="68D5FD85"/>
    <w:rsid w:val="68D66E4E"/>
    <w:rsid w:val="68D96C3E"/>
    <w:rsid w:val="68DDAC31"/>
    <w:rsid w:val="68E421CB"/>
    <w:rsid w:val="68E7B838"/>
    <w:rsid w:val="68E8694F"/>
    <w:rsid w:val="68F0F9D9"/>
    <w:rsid w:val="68F2CCEC"/>
    <w:rsid w:val="68F76073"/>
    <w:rsid w:val="68F7CA55"/>
    <w:rsid w:val="68FF3547"/>
    <w:rsid w:val="6902853D"/>
    <w:rsid w:val="690D05A7"/>
    <w:rsid w:val="690FC5EE"/>
    <w:rsid w:val="6916056D"/>
    <w:rsid w:val="691B1D22"/>
    <w:rsid w:val="6920C635"/>
    <w:rsid w:val="692B5CC7"/>
    <w:rsid w:val="693B21F7"/>
    <w:rsid w:val="693DF591"/>
    <w:rsid w:val="69478FFB"/>
    <w:rsid w:val="694796F0"/>
    <w:rsid w:val="69497BC0"/>
    <w:rsid w:val="694CBDEA"/>
    <w:rsid w:val="694E550C"/>
    <w:rsid w:val="6952B469"/>
    <w:rsid w:val="696F6998"/>
    <w:rsid w:val="6979E635"/>
    <w:rsid w:val="698457DE"/>
    <w:rsid w:val="698E0B9D"/>
    <w:rsid w:val="69986849"/>
    <w:rsid w:val="699E7C07"/>
    <w:rsid w:val="69A61A0D"/>
    <w:rsid w:val="69B1D7A8"/>
    <w:rsid w:val="69C04FF8"/>
    <w:rsid w:val="69C4D41B"/>
    <w:rsid w:val="69CB5AD5"/>
    <w:rsid w:val="69CD6782"/>
    <w:rsid w:val="69D219E3"/>
    <w:rsid w:val="69E10039"/>
    <w:rsid w:val="69E5650C"/>
    <w:rsid w:val="69E617F3"/>
    <w:rsid w:val="69EC887A"/>
    <w:rsid w:val="69EE9D2D"/>
    <w:rsid w:val="69FDDEFB"/>
    <w:rsid w:val="6A08AB7E"/>
    <w:rsid w:val="6A0FF338"/>
    <w:rsid w:val="6A310DD8"/>
    <w:rsid w:val="6A64F254"/>
    <w:rsid w:val="6A69FC90"/>
    <w:rsid w:val="6A715DE7"/>
    <w:rsid w:val="6A8716D5"/>
    <w:rsid w:val="6A87F9E7"/>
    <w:rsid w:val="6A9740F9"/>
    <w:rsid w:val="6AAA7EB2"/>
    <w:rsid w:val="6ABECB1A"/>
    <w:rsid w:val="6AC12E11"/>
    <w:rsid w:val="6AC61114"/>
    <w:rsid w:val="6ACA714B"/>
    <w:rsid w:val="6ACF2C10"/>
    <w:rsid w:val="6AD92AC9"/>
    <w:rsid w:val="6AE5436A"/>
    <w:rsid w:val="6AEEA3EC"/>
    <w:rsid w:val="6AF63545"/>
    <w:rsid w:val="6B05AA53"/>
    <w:rsid w:val="6B092AB8"/>
    <w:rsid w:val="6B1080FF"/>
    <w:rsid w:val="6B1ADE30"/>
    <w:rsid w:val="6B203083"/>
    <w:rsid w:val="6B3E218C"/>
    <w:rsid w:val="6B4C7919"/>
    <w:rsid w:val="6B4C99DC"/>
    <w:rsid w:val="6B5EED78"/>
    <w:rsid w:val="6B63DF2B"/>
    <w:rsid w:val="6B67B5ED"/>
    <w:rsid w:val="6B70C90A"/>
    <w:rsid w:val="6B722C20"/>
    <w:rsid w:val="6B76B414"/>
    <w:rsid w:val="6B885F25"/>
    <w:rsid w:val="6B8A3ABD"/>
    <w:rsid w:val="6B8CE09E"/>
    <w:rsid w:val="6B918796"/>
    <w:rsid w:val="6B9504A8"/>
    <w:rsid w:val="6BA12464"/>
    <w:rsid w:val="6BA2055C"/>
    <w:rsid w:val="6BA5E826"/>
    <w:rsid w:val="6BC32C6C"/>
    <w:rsid w:val="6BC5D00E"/>
    <w:rsid w:val="6BDCEC41"/>
    <w:rsid w:val="6BE0C743"/>
    <w:rsid w:val="6BF5D651"/>
    <w:rsid w:val="6C1DB450"/>
    <w:rsid w:val="6C1F22EA"/>
    <w:rsid w:val="6C293629"/>
    <w:rsid w:val="6C44F056"/>
    <w:rsid w:val="6C4861FD"/>
    <w:rsid w:val="6C5F46A8"/>
    <w:rsid w:val="6C5F8A8C"/>
    <w:rsid w:val="6C61BEB0"/>
    <w:rsid w:val="6C6C0423"/>
    <w:rsid w:val="6C78DE44"/>
    <w:rsid w:val="6C7BD36B"/>
    <w:rsid w:val="6C81B1BE"/>
    <w:rsid w:val="6C891B54"/>
    <w:rsid w:val="6C8C4EC2"/>
    <w:rsid w:val="6C9AEF4B"/>
    <w:rsid w:val="6CAD9000"/>
    <w:rsid w:val="6CD35A95"/>
    <w:rsid w:val="6CE0FEFF"/>
    <w:rsid w:val="6CE7D2C5"/>
    <w:rsid w:val="6CEE915B"/>
    <w:rsid w:val="6D16ACDA"/>
    <w:rsid w:val="6D174ACD"/>
    <w:rsid w:val="6D23EBA2"/>
    <w:rsid w:val="6D304F27"/>
    <w:rsid w:val="6D330D78"/>
    <w:rsid w:val="6D3E3CB2"/>
    <w:rsid w:val="6D4E4F15"/>
    <w:rsid w:val="6D54F646"/>
    <w:rsid w:val="6D5F0290"/>
    <w:rsid w:val="6D6084C0"/>
    <w:rsid w:val="6D67E582"/>
    <w:rsid w:val="6D6ADE9C"/>
    <w:rsid w:val="6DA55BF8"/>
    <w:rsid w:val="6DC02189"/>
    <w:rsid w:val="6DC3D9D5"/>
    <w:rsid w:val="6DC70C19"/>
    <w:rsid w:val="6DCF5DA7"/>
    <w:rsid w:val="6DD8F2B9"/>
    <w:rsid w:val="6DEAE7C5"/>
    <w:rsid w:val="6E033F73"/>
    <w:rsid w:val="6E03EB62"/>
    <w:rsid w:val="6E17712C"/>
    <w:rsid w:val="6E3C5A03"/>
    <w:rsid w:val="6E5BF2DD"/>
    <w:rsid w:val="6E5F018F"/>
    <w:rsid w:val="6E6A7BC4"/>
    <w:rsid w:val="6E847C66"/>
    <w:rsid w:val="6E8CA971"/>
    <w:rsid w:val="6E93F809"/>
    <w:rsid w:val="6E95F6C2"/>
    <w:rsid w:val="6E981B56"/>
    <w:rsid w:val="6EA2A9A5"/>
    <w:rsid w:val="6EAF67F6"/>
    <w:rsid w:val="6ECDC044"/>
    <w:rsid w:val="6ED43016"/>
    <w:rsid w:val="6EE1F702"/>
    <w:rsid w:val="6EE48F91"/>
    <w:rsid w:val="6EF2FA81"/>
    <w:rsid w:val="6EFC356A"/>
    <w:rsid w:val="6F0AB7BF"/>
    <w:rsid w:val="6F2A97CF"/>
    <w:rsid w:val="6F34F448"/>
    <w:rsid w:val="6F3C015A"/>
    <w:rsid w:val="6F3CC42D"/>
    <w:rsid w:val="6F54A493"/>
    <w:rsid w:val="6F5628EE"/>
    <w:rsid w:val="6F5C94F5"/>
    <w:rsid w:val="6F5CB7A0"/>
    <w:rsid w:val="6F5F4BE9"/>
    <w:rsid w:val="6F6A1BBE"/>
    <w:rsid w:val="6F754D18"/>
    <w:rsid w:val="6F75BC57"/>
    <w:rsid w:val="6F89CDAF"/>
    <w:rsid w:val="6F914C20"/>
    <w:rsid w:val="6F9ED15D"/>
    <w:rsid w:val="6FA37367"/>
    <w:rsid w:val="6FB9AC8F"/>
    <w:rsid w:val="70029DF4"/>
    <w:rsid w:val="700CB727"/>
    <w:rsid w:val="70321575"/>
    <w:rsid w:val="703D954B"/>
    <w:rsid w:val="703F4888"/>
    <w:rsid w:val="704F459E"/>
    <w:rsid w:val="70558C84"/>
    <w:rsid w:val="7060799E"/>
    <w:rsid w:val="7069A688"/>
    <w:rsid w:val="70758F22"/>
    <w:rsid w:val="70785D3C"/>
    <w:rsid w:val="708F4EF7"/>
    <w:rsid w:val="70926417"/>
    <w:rsid w:val="709B3B40"/>
    <w:rsid w:val="70A5E425"/>
    <w:rsid w:val="70A740EE"/>
    <w:rsid w:val="70ACD094"/>
    <w:rsid w:val="70AF9996"/>
    <w:rsid w:val="70B53F67"/>
    <w:rsid w:val="70C8033D"/>
    <w:rsid w:val="70CEF3A9"/>
    <w:rsid w:val="70DEB985"/>
    <w:rsid w:val="70DEEE7D"/>
    <w:rsid w:val="70E5E564"/>
    <w:rsid w:val="70E63817"/>
    <w:rsid w:val="70F045FA"/>
    <w:rsid w:val="70FD201B"/>
    <w:rsid w:val="710051E1"/>
    <w:rsid w:val="71095C49"/>
    <w:rsid w:val="710EBBC0"/>
    <w:rsid w:val="7113A82C"/>
    <w:rsid w:val="71171B6F"/>
    <w:rsid w:val="713A8393"/>
    <w:rsid w:val="714EC8F2"/>
    <w:rsid w:val="715203E3"/>
    <w:rsid w:val="716908C2"/>
    <w:rsid w:val="71836D75"/>
    <w:rsid w:val="71847D48"/>
    <w:rsid w:val="71855242"/>
    <w:rsid w:val="71A7A188"/>
    <w:rsid w:val="71DA2075"/>
    <w:rsid w:val="71F6ED2A"/>
    <w:rsid w:val="71FF4FCB"/>
    <w:rsid w:val="7205A33F"/>
    <w:rsid w:val="7206BB4D"/>
    <w:rsid w:val="720772D5"/>
    <w:rsid w:val="720D9645"/>
    <w:rsid w:val="720E1C4E"/>
    <w:rsid w:val="7212BAC2"/>
    <w:rsid w:val="7234456B"/>
    <w:rsid w:val="724AF342"/>
    <w:rsid w:val="72514CD5"/>
    <w:rsid w:val="7264B8C1"/>
    <w:rsid w:val="72701647"/>
    <w:rsid w:val="7271D124"/>
    <w:rsid w:val="72770ED1"/>
    <w:rsid w:val="7288D39A"/>
    <w:rsid w:val="728C2F1C"/>
    <w:rsid w:val="72978423"/>
    <w:rsid w:val="72CCA9D5"/>
    <w:rsid w:val="72D415D2"/>
    <w:rsid w:val="72DAC9A3"/>
    <w:rsid w:val="72E939F7"/>
    <w:rsid w:val="72F242F5"/>
    <w:rsid w:val="72FDDCDA"/>
    <w:rsid w:val="7300E4A9"/>
    <w:rsid w:val="730AB21C"/>
    <w:rsid w:val="7311AC4D"/>
    <w:rsid w:val="731D473E"/>
    <w:rsid w:val="731D987B"/>
    <w:rsid w:val="733322C2"/>
    <w:rsid w:val="7334569A"/>
    <w:rsid w:val="7343F247"/>
    <w:rsid w:val="734E6D46"/>
    <w:rsid w:val="736C8737"/>
    <w:rsid w:val="738268C3"/>
    <w:rsid w:val="7389C7D3"/>
    <w:rsid w:val="738F6F1B"/>
    <w:rsid w:val="739B571A"/>
    <w:rsid w:val="73A0AFD2"/>
    <w:rsid w:val="73AC2F61"/>
    <w:rsid w:val="73BC40A7"/>
    <w:rsid w:val="73C78D05"/>
    <w:rsid w:val="73D4CCA5"/>
    <w:rsid w:val="73F13A20"/>
    <w:rsid w:val="73FDF3C2"/>
    <w:rsid w:val="7412654C"/>
    <w:rsid w:val="742B497A"/>
    <w:rsid w:val="7436C8E9"/>
    <w:rsid w:val="744845B6"/>
    <w:rsid w:val="7458536D"/>
    <w:rsid w:val="7458FCF3"/>
    <w:rsid w:val="74726C46"/>
    <w:rsid w:val="7475AA4E"/>
    <w:rsid w:val="747C6845"/>
    <w:rsid w:val="74ACF23B"/>
    <w:rsid w:val="74B598E2"/>
    <w:rsid w:val="74BB9CD6"/>
    <w:rsid w:val="74C5AAFB"/>
    <w:rsid w:val="74C7FBBD"/>
    <w:rsid w:val="74E00011"/>
    <w:rsid w:val="74E45648"/>
    <w:rsid w:val="74EA87E5"/>
    <w:rsid w:val="74FFE609"/>
    <w:rsid w:val="7533F040"/>
    <w:rsid w:val="753B0D5F"/>
    <w:rsid w:val="75657132"/>
    <w:rsid w:val="7565ADFC"/>
    <w:rsid w:val="7574A11E"/>
    <w:rsid w:val="75755CD7"/>
    <w:rsid w:val="75809C9A"/>
    <w:rsid w:val="759161EE"/>
    <w:rsid w:val="759AA39C"/>
    <w:rsid w:val="759D42C7"/>
    <w:rsid w:val="759D85DD"/>
    <w:rsid w:val="75A2BEDB"/>
    <w:rsid w:val="75B993F0"/>
    <w:rsid w:val="75F3F1F8"/>
    <w:rsid w:val="75FBC858"/>
    <w:rsid w:val="75FE79E4"/>
    <w:rsid w:val="7608F0FE"/>
    <w:rsid w:val="761B70E7"/>
    <w:rsid w:val="765656E2"/>
    <w:rsid w:val="76685FF4"/>
    <w:rsid w:val="767200D9"/>
    <w:rsid w:val="767A5306"/>
    <w:rsid w:val="767BB3CC"/>
    <w:rsid w:val="767CC1F9"/>
    <w:rsid w:val="769A183B"/>
    <w:rsid w:val="76AB1971"/>
    <w:rsid w:val="76D6ACBE"/>
    <w:rsid w:val="76E36548"/>
    <w:rsid w:val="76E6086C"/>
    <w:rsid w:val="76ED93DA"/>
    <w:rsid w:val="76F6711F"/>
    <w:rsid w:val="7705F4F5"/>
    <w:rsid w:val="770A12D4"/>
    <w:rsid w:val="770F0BBA"/>
    <w:rsid w:val="773E3FC5"/>
    <w:rsid w:val="773F314C"/>
    <w:rsid w:val="7742AC0E"/>
    <w:rsid w:val="7745B696"/>
    <w:rsid w:val="774744ED"/>
    <w:rsid w:val="774CDFBF"/>
    <w:rsid w:val="77531A22"/>
    <w:rsid w:val="775605D9"/>
    <w:rsid w:val="7776B237"/>
    <w:rsid w:val="777DB41C"/>
    <w:rsid w:val="778A6518"/>
    <w:rsid w:val="778DC006"/>
    <w:rsid w:val="77A9FAF4"/>
    <w:rsid w:val="77ACA861"/>
    <w:rsid w:val="77B041A3"/>
    <w:rsid w:val="77B249FE"/>
    <w:rsid w:val="77B2B8AE"/>
    <w:rsid w:val="77C3CB09"/>
    <w:rsid w:val="780FA23A"/>
    <w:rsid w:val="781034ED"/>
    <w:rsid w:val="7813675B"/>
    <w:rsid w:val="7817E339"/>
    <w:rsid w:val="781F2C9F"/>
    <w:rsid w:val="7823C7D1"/>
    <w:rsid w:val="7825332F"/>
    <w:rsid w:val="7828E692"/>
    <w:rsid w:val="7831927E"/>
    <w:rsid w:val="7831982C"/>
    <w:rsid w:val="78388A62"/>
    <w:rsid w:val="78396DF6"/>
    <w:rsid w:val="7839789C"/>
    <w:rsid w:val="783E8C9F"/>
    <w:rsid w:val="78463CEE"/>
    <w:rsid w:val="784B14EA"/>
    <w:rsid w:val="785FAE54"/>
    <w:rsid w:val="787281B8"/>
    <w:rsid w:val="789086AB"/>
    <w:rsid w:val="78A74595"/>
    <w:rsid w:val="78B46B62"/>
    <w:rsid w:val="78B76FA7"/>
    <w:rsid w:val="78C158A2"/>
    <w:rsid w:val="78E02CAC"/>
    <w:rsid w:val="78E95F8B"/>
    <w:rsid w:val="78EA9E55"/>
    <w:rsid w:val="78F6430B"/>
    <w:rsid w:val="78F6E1EF"/>
    <w:rsid w:val="78FC2248"/>
    <w:rsid w:val="7907B0B3"/>
    <w:rsid w:val="791B2CA6"/>
    <w:rsid w:val="791B7980"/>
    <w:rsid w:val="791D3615"/>
    <w:rsid w:val="791E158E"/>
    <w:rsid w:val="79230DBC"/>
    <w:rsid w:val="7928DF48"/>
    <w:rsid w:val="793EA50C"/>
    <w:rsid w:val="7943105A"/>
    <w:rsid w:val="7948FDFA"/>
    <w:rsid w:val="795BF4D3"/>
    <w:rsid w:val="79628098"/>
    <w:rsid w:val="79867F45"/>
    <w:rsid w:val="7998CBAE"/>
    <w:rsid w:val="79A1823F"/>
    <w:rsid w:val="79BB5AF4"/>
    <w:rsid w:val="79BE1105"/>
    <w:rsid w:val="79C23280"/>
    <w:rsid w:val="79F1987A"/>
    <w:rsid w:val="79F6C1C9"/>
    <w:rsid w:val="79F70E19"/>
    <w:rsid w:val="79F8243F"/>
    <w:rsid w:val="7A08EF7B"/>
    <w:rsid w:val="7A19A2F5"/>
    <w:rsid w:val="7A1C7397"/>
    <w:rsid w:val="7A1DF30A"/>
    <w:rsid w:val="7A2125B2"/>
    <w:rsid w:val="7A2855B8"/>
    <w:rsid w:val="7A2A261D"/>
    <w:rsid w:val="7A2C4B79"/>
    <w:rsid w:val="7A3BAED5"/>
    <w:rsid w:val="7A57F542"/>
    <w:rsid w:val="7A659737"/>
    <w:rsid w:val="7A663E7F"/>
    <w:rsid w:val="7A824B69"/>
    <w:rsid w:val="7A82A995"/>
    <w:rsid w:val="7A83F430"/>
    <w:rsid w:val="7A88718C"/>
    <w:rsid w:val="7A88CFB8"/>
    <w:rsid w:val="7A91B95D"/>
    <w:rsid w:val="7AA18B08"/>
    <w:rsid w:val="7AA583EA"/>
    <w:rsid w:val="7AB61CB1"/>
    <w:rsid w:val="7AC4D26A"/>
    <w:rsid w:val="7ACA03E4"/>
    <w:rsid w:val="7AD5F2B9"/>
    <w:rsid w:val="7AE7F7DB"/>
    <w:rsid w:val="7AF7102D"/>
    <w:rsid w:val="7AFB621C"/>
    <w:rsid w:val="7B026622"/>
    <w:rsid w:val="7B108CA4"/>
    <w:rsid w:val="7B132CE1"/>
    <w:rsid w:val="7B1D10A2"/>
    <w:rsid w:val="7B2B5AF5"/>
    <w:rsid w:val="7B2DB1AE"/>
    <w:rsid w:val="7B339EA0"/>
    <w:rsid w:val="7B3CBD76"/>
    <w:rsid w:val="7B40C945"/>
    <w:rsid w:val="7B4F96BB"/>
    <w:rsid w:val="7B52F1BE"/>
    <w:rsid w:val="7B545B25"/>
    <w:rsid w:val="7B5A7D87"/>
    <w:rsid w:val="7B78350A"/>
    <w:rsid w:val="7B84F8A7"/>
    <w:rsid w:val="7B8553FC"/>
    <w:rsid w:val="7B88C92C"/>
    <w:rsid w:val="7B8E4053"/>
    <w:rsid w:val="7B98B506"/>
    <w:rsid w:val="7B9FB1DF"/>
    <w:rsid w:val="7BA2433C"/>
    <w:rsid w:val="7BA6C989"/>
    <w:rsid w:val="7BA875C6"/>
    <w:rsid w:val="7BAC9698"/>
    <w:rsid w:val="7BB1FAFB"/>
    <w:rsid w:val="7BB82361"/>
    <w:rsid w:val="7BB9C36B"/>
    <w:rsid w:val="7BC248EF"/>
    <w:rsid w:val="7BC62019"/>
    <w:rsid w:val="7BD3F9DC"/>
    <w:rsid w:val="7BD82CF3"/>
    <w:rsid w:val="7BE1FC72"/>
    <w:rsid w:val="7BEA9188"/>
    <w:rsid w:val="7BEDE50C"/>
    <w:rsid w:val="7C0E086D"/>
    <w:rsid w:val="7C14CD7E"/>
    <w:rsid w:val="7C182007"/>
    <w:rsid w:val="7C1DD6EB"/>
    <w:rsid w:val="7C1EABCC"/>
    <w:rsid w:val="7C1FB9F9"/>
    <w:rsid w:val="7C286584"/>
    <w:rsid w:val="7C2D2B92"/>
    <w:rsid w:val="7C3A2BDF"/>
    <w:rsid w:val="7C3EDC57"/>
    <w:rsid w:val="7C46211E"/>
    <w:rsid w:val="7C4D32EC"/>
    <w:rsid w:val="7C54885B"/>
    <w:rsid w:val="7C58B640"/>
    <w:rsid w:val="7C6FC4A1"/>
    <w:rsid w:val="7C71F707"/>
    <w:rsid w:val="7C9FE2D6"/>
    <w:rsid w:val="7CA6D342"/>
    <w:rsid w:val="7CB12FBB"/>
    <w:rsid w:val="7CC1D200"/>
    <w:rsid w:val="7CCD6D38"/>
    <w:rsid w:val="7CE4E45D"/>
    <w:rsid w:val="7CEE80C6"/>
    <w:rsid w:val="7CF3F423"/>
    <w:rsid w:val="7D210FC0"/>
    <w:rsid w:val="7D32F19C"/>
    <w:rsid w:val="7D3DD8AA"/>
    <w:rsid w:val="7D3E08F5"/>
    <w:rsid w:val="7D5A8C5B"/>
    <w:rsid w:val="7D5AC548"/>
    <w:rsid w:val="7D5BC269"/>
    <w:rsid w:val="7D876810"/>
    <w:rsid w:val="7D885A03"/>
    <w:rsid w:val="7DA6113F"/>
    <w:rsid w:val="7DB0FFB6"/>
    <w:rsid w:val="7DB55229"/>
    <w:rsid w:val="7DBCB993"/>
    <w:rsid w:val="7DDAB19C"/>
    <w:rsid w:val="7DECAB29"/>
    <w:rsid w:val="7DFC1F74"/>
    <w:rsid w:val="7E06055C"/>
    <w:rsid w:val="7E0EF999"/>
    <w:rsid w:val="7E16CA79"/>
    <w:rsid w:val="7E21C18C"/>
    <w:rsid w:val="7E2B85B6"/>
    <w:rsid w:val="7E3DDE46"/>
    <w:rsid w:val="7E414958"/>
    <w:rsid w:val="7E611E3D"/>
    <w:rsid w:val="7E63BAF1"/>
    <w:rsid w:val="7E7F37C1"/>
    <w:rsid w:val="7E7F3DCD"/>
    <w:rsid w:val="7E8D30B3"/>
    <w:rsid w:val="7E940CA0"/>
    <w:rsid w:val="7E9F2464"/>
    <w:rsid w:val="7EA7A8C3"/>
    <w:rsid w:val="7EB63321"/>
    <w:rsid w:val="7EBB68B8"/>
    <w:rsid w:val="7EC6E118"/>
    <w:rsid w:val="7ECF4D1E"/>
    <w:rsid w:val="7EEAAAEE"/>
    <w:rsid w:val="7EF417A4"/>
    <w:rsid w:val="7F1991A1"/>
    <w:rsid w:val="7F21878A"/>
    <w:rsid w:val="7F22B8AF"/>
    <w:rsid w:val="7F338FCA"/>
    <w:rsid w:val="7F3AF334"/>
    <w:rsid w:val="7F3FF75F"/>
    <w:rsid w:val="7F4088C6"/>
    <w:rsid w:val="7F457DD4"/>
    <w:rsid w:val="7F5DB3AF"/>
    <w:rsid w:val="7F662D1A"/>
    <w:rsid w:val="7F6D8DC0"/>
    <w:rsid w:val="7F8E215B"/>
    <w:rsid w:val="7F9185F2"/>
    <w:rsid w:val="7F9AAC05"/>
    <w:rsid w:val="7FA395AA"/>
    <w:rsid w:val="7FA84795"/>
    <w:rsid w:val="7FB28F47"/>
    <w:rsid w:val="7FC22157"/>
    <w:rsid w:val="7FD45C6A"/>
    <w:rsid w:val="7FD891C5"/>
    <w:rsid w:val="7FE3B5B4"/>
    <w:rsid w:val="7FE70A15"/>
    <w:rsid w:val="7FE75311"/>
    <w:rsid w:val="7FE90F4B"/>
    <w:rsid w:val="7FEF73A6"/>
    <w:rsid w:val="7FF437CA"/>
    <w:rsid w:val="7FF80559"/>
    <w:rsid w:val="7FFE9348"/>
    <w:rsid w:val="7FFEC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6D61"/>
  <w15:chartTrackingRefBased/>
  <w15:docId w15:val="{F6D15F4D-A1C0-46DE-8FEC-B5C4220E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523CB"/>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3523CB"/>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Heading31">
    <w:name w:val="Heading 31"/>
    <w:uiPriority w:val="99"/>
    <w:rsid w:val="003523CB"/>
    <w:rPr>
      <w:rFonts w:ascii="Calibri" w:hAnsi="Calibri" w:cs="Calibri"/>
      <w:b/>
      <w:bCs/>
    </w:rPr>
  </w:style>
  <w:style w:type="character" w:styleId="CommentReference">
    <w:name w:val="annotation reference"/>
    <w:basedOn w:val="DefaultParagraphFont"/>
    <w:uiPriority w:val="99"/>
    <w:semiHidden/>
    <w:unhideWhenUsed/>
    <w:rsid w:val="004A2982"/>
    <w:rPr>
      <w:sz w:val="16"/>
      <w:szCs w:val="16"/>
    </w:rPr>
  </w:style>
  <w:style w:type="paragraph" w:styleId="CommentText">
    <w:name w:val="annotation text"/>
    <w:basedOn w:val="Normal"/>
    <w:link w:val="CommentTextChar"/>
    <w:uiPriority w:val="99"/>
    <w:unhideWhenUsed/>
    <w:rsid w:val="004A2982"/>
    <w:pPr>
      <w:spacing w:line="240" w:lineRule="auto"/>
    </w:pPr>
    <w:rPr>
      <w:sz w:val="20"/>
      <w:szCs w:val="20"/>
    </w:rPr>
  </w:style>
  <w:style w:type="character" w:customStyle="1" w:styleId="CommentTextChar">
    <w:name w:val="Comment Text Char"/>
    <w:basedOn w:val="DefaultParagraphFont"/>
    <w:link w:val="CommentText"/>
    <w:uiPriority w:val="99"/>
    <w:rsid w:val="004A2982"/>
    <w:rPr>
      <w:sz w:val="20"/>
      <w:szCs w:val="20"/>
    </w:rPr>
  </w:style>
  <w:style w:type="paragraph" w:styleId="CommentSubject">
    <w:name w:val="annotation subject"/>
    <w:basedOn w:val="CommentText"/>
    <w:next w:val="CommentText"/>
    <w:link w:val="CommentSubjectChar"/>
    <w:uiPriority w:val="99"/>
    <w:semiHidden/>
    <w:unhideWhenUsed/>
    <w:rsid w:val="004A2982"/>
    <w:rPr>
      <w:b/>
      <w:bCs/>
    </w:rPr>
  </w:style>
  <w:style w:type="character" w:customStyle="1" w:styleId="CommentSubjectChar">
    <w:name w:val="Comment Subject Char"/>
    <w:basedOn w:val="CommentTextChar"/>
    <w:link w:val="CommentSubject"/>
    <w:uiPriority w:val="99"/>
    <w:semiHidden/>
    <w:rsid w:val="004A2982"/>
    <w:rPr>
      <w:b/>
      <w:bCs/>
      <w:sz w:val="20"/>
      <w:szCs w:val="20"/>
    </w:rPr>
  </w:style>
  <w:style w:type="character" w:styleId="Hyperlink">
    <w:name w:val="Hyperlink"/>
    <w:basedOn w:val="DefaultParagraphFont"/>
    <w:uiPriority w:val="99"/>
    <w:rsid w:val="0052076F"/>
    <w:rPr>
      <w:rFonts w:ascii="Calibri" w:hAnsi="Calibri" w:cs="Calibri"/>
      <w:color w:val="F5AD2A"/>
      <w:u w:val="thick"/>
    </w:rPr>
  </w:style>
  <w:style w:type="paragraph" w:customStyle="1" w:styleId="NoParagraphStyle">
    <w:name w:val="[No Paragraph Style]"/>
    <w:rsid w:val="0045008D"/>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45008D"/>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styleId="ListParagraph">
    <w:name w:val="List Paragraph"/>
    <w:basedOn w:val="Normal"/>
    <w:uiPriority w:val="34"/>
    <w:qFormat/>
    <w:rsid w:val="00D22B3C"/>
    <w:pPr>
      <w:ind w:left="720"/>
      <w:contextualSpacing/>
    </w:pPr>
  </w:style>
  <w:style w:type="character" w:styleId="FootnoteReference">
    <w:name w:val="footnote reference"/>
    <w:basedOn w:val="DefaultParagraphFont"/>
    <w:uiPriority w:val="99"/>
    <w:semiHidden/>
    <w:unhideWhenUsed/>
    <w:rsid w:val="003F2D40"/>
    <w:rPr>
      <w:vertAlign w:val="superscript"/>
    </w:rPr>
  </w:style>
  <w:style w:type="character" w:customStyle="1" w:styleId="FootnoteTextChar">
    <w:name w:val="Footnote Text Char"/>
    <w:basedOn w:val="DefaultParagraphFont"/>
    <w:link w:val="FootnoteText"/>
    <w:uiPriority w:val="99"/>
    <w:semiHidden/>
    <w:rsid w:val="003F2D40"/>
    <w:rPr>
      <w:sz w:val="20"/>
      <w:szCs w:val="20"/>
    </w:rPr>
  </w:style>
  <w:style w:type="paragraph" w:styleId="FootnoteText">
    <w:name w:val="footnote text"/>
    <w:basedOn w:val="Normal"/>
    <w:link w:val="FootnoteTextChar"/>
    <w:uiPriority w:val="99"/>
    <w:semiHidden/>
    <w:unhideWhenUsed/>
    <w:rsid w:val="003F2D40"/>
    <w:pPr>
      <w:spacing w:after="0" w:line="240" w:lineRule="auto"/>
    </w:pPr>
    <w:rPr>
      <w:sz w:val="20"/>
      <w:szCs w:val="20"/>
    </w:rPr>
  </w:style>
  <w:style w:type="character" w:customStyle="1" w:styleId="FootnoteTextChar1">
    <w:name w:val="Footnote Text Char1"/>
    <w:basedOn w:val="DefaultParagraphFont"/>
    <w:uiPriority w:val="99"/>
    <w:semiHidden/>
    <w:rsid w:val="003F2D40"/>
    <w:rPr>
      <w:sz w:val="20"/>
      <w:szCs w:val="20"/>
    </w:rPr>
  </w:style>
  <w:style w:type="character" w:styleId="Mention">
    <w:name w:val="Mention"/>
    <w:basedOn w:val="DefaultParagraphFont"/>
    <w:uiPriority w:val="99"/>
    <w:unhideWhenUsed/>
    <w:rsid w:val="008B6C3F"/>
    <w:rPr>
      <w:color w:val="2B579A"/>
      <w:shd w:val="clear" w:color="auto" w:fill="E1DFDD"/>
    </w:rPr>
  </w:style>
  <w:style w:type="paragraph" w:styleId="Header">
    <w:name w:val="header"/>
    <w:basedOn w:val="Normal"/>
    <w:link w:val="HeaderChar"/>
    <w:uiPriority w:val="99"/>
    <w:semiHidden/>
    <w:unhideWhenUsed/>
    <w:rsid w:val="00884A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A97"/>
  </w:style>
  <w:style w:type="paragraph" w:styleId="Footer">
    <w:name w:val="footer"/>
    <w:basedOn w:val="Normal"/>
    <w:link w:val="FooterChar"/>
    <w:uiPriority w:val="99"/>
    <w:semiHidden/>
    <w:unhideWhenUsed/>
    <w:rsid w:val="00884A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A97"/>
  </w:style>
  <w:style w:type="character" w:styleId="UnresolvedMention">
    <w:name w:val="Unresolved Mention"/>
    <w:basedOn w:val="DefaultParagraphFont"/>
    <w:uiPriority w:val="99"/>
    <w:semiHidden/>
    <w:unhideWhenUsed/>
    <w:rsid w:val="00AA2F1A"/>
    <w:rPr>
      <w:color w:val="605E5C"/>
      <w:shd w:val="clear" w:color="auto" w:fill="E1DFDD"/>
    </w:rPr>
  </w:style>
  <w:style w:type="character" w:customStyle="1" w:styleId="markedcontent">
    <w:name w:val="markedcontent"/>
    <w:basedOn w:val="DefaultParagraphFont"/>
    <w:rsid w:val="0005468A"/>
  </w:style>
  <w:style w:type="paragraph" w:customStyle="1" w:styleId="paragraph">
    <w:name w:val="paragraph"/>
    <w:basedOn w:val="Normal"/>
    <w:rsid w:val="00CF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7949"/>
  </w:style>
  <w:style w:type="character" w:customStyle="1" w:styleId="eop">
    <w:name w:val="eop"/>
    <w:basedOn w:val="DefaultParagraphFont"/>
    <w:rsid w:val="00CF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0590">
      <w:bodyDiv w:val="1"/>
      <w:marLeft w:val="0"/>
      <w:marRight w:val="0"/>
      <w:marTop w:val="0"/>
      <w:marBottom w:val="0"/>
      <w:divBdr>
        <w:top w:val="none" w:sz="0" w:space="0" w:color="auto"/>
        <w:left w:val="none" w:sz="0" w:space="0" w:color="auto"/>
        <w:bottom w:val="none" w:sz="0" w:space="0" w:color="auto"/>
        <w:right w:val="none" w:sz="0" w:space="0" w:color="auto"/>
      </w:divBdr>
      <w:divsChild>
        <w:div w:id="702485175">
          <w:marLeft w:val="0"/>
          <w:marRight w:val="0"/>
          <w:marTop w:val="0"/>
          <w:marBottom w:val="0"/>
          <w:divBdr>
            <w:top w:val="none" w:sz="0" w:space="0" w:color="auto"/>
            <w:left w:val="none" w:sz="0" w:space="0" w:color="auto"/>
            <w:bottom w:val="none" w:sz="0" w:space="0" w:color="auto"/>
            <w:right w:val="none" w:sz="0" w:space="0" w:color="auto"/>
          </w:divBdr>
        </w:div>
        <w:div w:id="951864319">
          <w:marLeft w:val="0"/>
          <w:marRight w:val="0"/>
          <w:marTop w:val="0"/>
          <w:marBottom w:val="0"/>
          <w:divBdr>
            <w:top w:val="none" w:sz="0" w:space="0" w:color="auto"/>
            <w:left w:val="none" w:sz="0" w:space="0" w:color="auto"/>
            <w:bottom w:val="none" w:sz="0" w:space="0" w:color="auto"/>
            <w:right w:val="none" w:sz="0" w:space="0" w:color="auto"/>
          </w:divBdr>
        </w:div>
        <w:div w:id="1293907504">
          <w:marLeft w:val="0"/>
          <w:marRight w:val="0"/>
          <w:marTop w:val="0"/>
          <w:marBottom w:val="0"/>
          <w:divBdr>
            <w:top w:val="none" w:sz="0" w:space="0" w:color="auto"/>
            <w:left w:val="none" w:sz="0" w:space="0" w:color="auto"/>
            <w:bottom w:val="none" w:sz="0" w:space="0" w:color="auto"/>
            <w:right w:val="none" w:sz="0" w:space="0" w:color="auto"/>
          </w:divBdr>
        </w:div>
        <w:div w:id="1389720910">
          <w:marLeft w:val="0"/>
          <w:marRight w:val="0"/>
          <w:marTop w:val="0"/>
          <w:marBottom w:val="0"/>
          <w:divBdr>
            <w:top w:val="none" w:sz="0" w:space="0" w:color="auto"/>
            <w:left w:val="none" w:sz="0" w:space="0" w:color="auto"/>
            <w:bottom w:val="none" w:sz="0" w:space="0" w:color="auto"/>
            <w:right w:val="none" w:sz="0" w:space="0" w:color="auto"/>
          </w:divBdr>
        </w:div>
        <w:div w:id="1576865527">
          <w:marLeft w:val="0"/>
          <w:marRight w:val="0"/>
          <w:marTop w:val="0"/>
          <w:marBottom w:val="0"/>
          <w:divBdr>
            <w:top w:val="none" w:sz="0" w:space="0" w:color="auto"/>
            <w:left w:val="none" w:sz="0" w:space="0" w:color="auto"/>
            <w:bottom w:val="none" w:sz="0" w:space="0" w:color="auto"/>
            <w:right w:val="none" w:sz="0" w:space="0" w:color="auto"/>
          </w:divBdr>
        </w:div>
      </w:divsChild>
    </w:div>
    <w:div w:id="134761942">
      <w:bodyDiv w:val="1"/>
      <w:marLeft w:val="0"/>
      <w:marRight w:val="0"/>
      <w:marTop w:val="0"/>
      <w:marBottom w:val="0"/>
      <w:divBdr>
        <w:top w:val="none" w:sz="0" w:space="0" w:color="auto"/>
        <w:left w:val="none" w:sz="0" w:space="0" w:color="auto"/>
        <w:bottom w:val="none" w:sz="0" w:space="0" w:color="auto"/>
        <w:right w:val="none" w:sz="0" w:space="0" w:color="auto"/>
      </w:divBdr>
    </w:div>
    <w:div w:id="20558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rcgis.com/apps/webappviewer/index.html?id=68a9290bde0c42529460e1b8deee8368" TargetMode="External"/><Relationship Id="rId1" Type="http://schemas.openxmlformats.org/officeDocument/2006/relationships/hyperlink" Target="https://www.liebertpub.com/doi/full/10.1089/env.2021.0063"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microsoft.com/office/2019/05/relationships/documenttasks" Target="documenttasks/documenttasks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jchs.harvard.edu/son-2022-affordability" TargetMode="External"/><Relationship Id="rId2" Type="http://schemas.openxmlformats.org/officeDocument/2006/relationships/hyperlink" Target="https://legislature.vermont.gov/Documents/2022/Docs/ACTS/ACT154/ACT154%20As%20Enacted.pdf" TargetMode="External"/><Relationship Id="rId1" Type="http://schemas.openxmlformats.org/officeDocument/2006/relationships/hyperlink" Target="https://www.ncei.noaa.gov/access/monitoring/climate-at-a-glance/statewide/time-series/43/tavg/ann/2/1895-2023?base_prd=true&amp;begbaseyear=1895&amp;endbaseyear=2022&amp;trend=true&amp;trend_base=10&amp;begtrendyear=1895&amp;endtrendyear=2023" TargetMode="External"/><Relationship Id="rId6" Type="http://schemas.openxmlformats.org/officeDocument/2006/relationships/hyperlink" Target="https://s3.documentcloud.org/documents/22122817/homelessness-report.pdf" TargetMode="External"/><Relationship Id="rId5" Type="http://schemas.openxmlformats.org/officeDocument/2006/relationships/hyperlink" Target="https://outside.vermont.gov/agency/anr/climatecouncil/Shared%20Documents/Initial%20Climate%20Action%20Plan%20-%20Final%20-%2012-1-21.pdf" TargetMode="External"/><Relationship Id="rId4" Type="http://schemas.openxmlformats.org/officeDocument/2006/relationships/hyperlink" Target="https://www.census.gov/quickfacts/V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If funding is a need, what are your two biggest barriers to obtaining funding?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'[VT SHMP_Towns Survey_Final Results.xlsx]I-Barriers to funding'!$A$2</c:f>
              <c:strCache>
                <c:ptCount val="1"/>
                <c:pt idx="0">
                  <c:v>Limited staff capacity to apply for funding </c:v>
                </c:pt>
              </c:strCache>
            </c:strRef>
          </c:tx>
          <c:spPr>
            <a:solidFill>
              <a:schemeClr val="accent1"/>
            </a:solidFill>
            <a:ln>
              <a:noFill/>
            </a:ln>
            <a:effectLst/>
          </c:spPr>
          <c:invertIfNegative val="0"/>
          <c:val>
            <c:numRef>
              <c:f>'[VT SHMP_Towns Survey_Final Results.xlsx]I-Barriers to funding'!$B$2:$Z$2</c:f>
              <c:numCache>
                <c:formatCode>0%</c:formatCode>
                <c:ptCount val="1"/>
                <c:pt idx="0">
                  <c:v>0.72727272727272729</c:v>
                </c:pt>
              </c:numCache>
            </c:numRef>
          </c:val>
          <c:extLst>
            <c:ext xmlns:c16="http://schemas.microsoft.com/office/drawing/2014/chart" uri="{C3380CC4-5D6E-409C-BE32-E72D297353CC}">
              <c16:uniqueId val="{00000000-C1D1-46A7-8F06-809C37C8F4FD}"/>
            </c:ext>
          </c:extLst>
        </c:ser>
        <c:ser>
          <c:idx val="1"/>
          <c:order val="1"/>
          <c:tx>
            <c:strRef>
              <c:f>'[VT SHMP_Towns Survey_Final Results.xlsx]I-Barriers to funding'!$A$3</c:f>
              <c:strCache>
                <c:ptCount val="1"/>
                <c:pt idx="0">
                  <c:v>We do not know what grants or other funding are available for the projects we want to do </c:v>
                </c:pt>
              </c:strCache>
            </c:strRef>
          </c:tx>
          <c:spPr>
            <a:solidFill>
              <a:schemeClr val="accent2"/>
            </a:solidFill>
            <a:ln>
              <a:noFill/>
            </a:ln>
            <a:effectLst/>
          </c:spPr>
          <c:invertIfNegative val="0"/>
          <c:val>
            <c:numRef>
              <c:f>'[VT SHMP_Towns Survey_Final Results.xlsx]I-Barriers to funding'!$B$3:$Z$3</c:f>
              <c:numCache>
                <c:formatCode>0%</c:formatCode>
                <c:ptCount val="1"/>
                <c:pt idx="0">
                  <c:v>0.45454545454545453</c:v>
                </c:pt>
              </c:numCache>
            </c:numRef>
          </c:val>
          <c:extLst>
            <c:ext xmlns:c16="http://schemas.microsoft.com/office/drawing/2014/chart" uri="{C3380CC4-5D6E-409C-BE32-E72D297353CC}">
              <c16:uniqueId val="{00000001-C1D1-46A7-8F06-809C37C8F4FD}"/>
            </c:ext>
          </c:extLst>
        </c:ser>
        <c:ser>
          <c:idx val="2"/>
          <c:order val="2"/>
          <c:tx>
            <c:strRef>
              <c:f>'[VT SHMP_Towns Survey_Final Results.xlsx]I-Barriers to funding'!$A$4</c:f>
              <c:strCache>
                <c:ptCount val="1"/>
                <c:pt idx="0">
                  <c:v>Very limited grant programs or other funding available for the type of projects we want to do </c:v>
                </c:pt>
              </c:strCache>
            </c:strRef>
          </c:tx>
          <c:spPr>
            <a:solidFill>
              <a:schemeClr val="accent3"/>
            </a:solidFill>
            <a:ln>
              <a:noFill/>
            </a:ln>
            <a:effectLst/>
          </c:spPr>
          <c:invertIfNegative val="0"/>
          <c:val>
            <c:numRef>
              <c:f>'[VT SHMP_Towns Survey_Final Results.xlsx]I-Barriers to funding'!$B$4:$Z$4</c:f>
              <c:numCache>
                <c:formatCode>0%</c:formatCode>
                <c:ptCount val="1"/>
                <c:pt idx="0">
                  <c:v>0.31818181818181818</c:v>
                </c:pt>
              </c:numCache>
            </c:numRef>
          </c:val>
          <c:extLst>
            <c:ext xmlns:c16="http://schemas.microsoft.com/office/drawing/2014/chart" uri="{C3380CC4-5D6E-409C-BE32-E72D297353CC}">
              <c16:uniqueId val="{00000002-C1D1-46A7-8F06-809C37C8F4FD}"/>
            </c:ext>
          </c:extLst>
        </c:ser>
        <c:ser>
          <c:idx val="3"/>
          <c:order val="3"/>
          <c:tx>
            <c:strRef>
              <c:f>'[VT SHMP_Towns Survey_Final Results.xlsx]I-Barriers to funding'!$A$5</c:f>
              <c:strCache>
                <c:ptCount val="1"/>
                <c:pt idx="0">
                  <c:v>Competing priorities at the town/city level </c:v>
                </c:pt>
              </c:strCache>
            </c:strRef>
          </c:tx>
          <c:spPr>
            <a:solidFill>
              <a:schemeClr val="accent4"/>
            </a:solidFill>
            <a:ln>
              <a:noFill/>
            </a:ln>
            <a:effectLst/>
          </c:spPr>
          <c:invertIfNegative val="0"/>
          <c:val>
            <c:numRef>
              <c:f>'[VT SHMP_Towns Survey_Final Results.xlsx]I-Barriers to funding'!$B$5:$Z$5</c:f>
              <c:numCache>
                <c:formatCode>0%</c:formatCode>
                <c:ptCount val="1"/>
                <c:pt idx="0">
                  <c:v>0.36363636363636365</c:v>
                </c:pt>
              </c:numCache>
            </c:numRef>
          </c:val>
          <c:extLst>
            <c:ext xmlns:c16="http://schemas.microsoft.com/office/drawing/2014/chart" uri="{C3380CC4-5D6E-409C-BE32-E72D297353CC}">
              <c16:uniqueId val="{00000003-C1D1-46A7-8F06-809C37C8F4FD}"/>
            </c:ext>
          </c:extLst>
        </c:ser>
        <c:ser>
          <c:idx val="4"/>
          <c:order val="4"/>
          <c:tx>
            <c:strRef>
              <c:f>'[VT SHMP_Towns Survey_Final Results.xlsx]I-Barriers to funding'!$A$6</c:f>
              <c:strCache>
                <c:ptCount val="1"/>
                <c:pt idx="0">
                  <c:v>Other</c:v>
                </c:pt>
              </c:strCache>
            </c:strRef>
          </c:tx>
          <c:spPr>
            <a:solidFill>
              <a:schemeClr val="accent5"/>
            </a:solidFill>
            <a:ln>
              <a:noFill/>
            </a:ln>
            <a:effectLst/>
          </c:spPr>
          <c:invertIfNegative val="0"/>
          <c:val>
            <c:numRef>
              <c:f>'[VT SHMP_Towns Survey_Final Results.xlsx]I-Barriers to funding'!$B$6:$Z$6</c:f>
              <c:numCache>
                <c:formatCode>0%</c:formatCode>
                <c:ptCount val="1"/>
                <c:pt idx="0">
                  <c:v>0.27272727272727271</c:v>
                </c:pt>
              </c:numCache>
            </c:numRef>
          </c:val>
          <c:extLst>
            <c:ext xmlns:c16="http://schemas.microsoft.com/office/drawing/2014/chart" uri="{C3380CC4-5D6E-409C-BE32-E72D297353CC}">
              <c16:uniqueId val="{00000004-C1D1-46A7-8F06-809C37C8F4FD}"/>
            </c:ext>
          </c:extLst>
        </c:ser>
        <c:dLbls>
          <c:showLegendKey val="0"/>
          <c:showVal val="0"/>
          <c:showCatName val="0"/>
          <c:showSerName val="0"/>
          <c:showPercent val="0"/>
          <c:showBubbleSize val="0"/>
        </c:dLbls>
        <c:gapWidth val="150"/>
        <c:axId val="593160095"/>
        <c:axId val="585170943"/>
      </c:barChart>
      <c:catAx>
        <c:axId val="593160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170943"/>
        <c:crosses val="autoZero"/>
        <c:auto val="1"/>
        <c:lblAlgn val="ctr"/>
        <c:lblOffset val="100"/>
        <c:noMultiLvlLbl val="0"/>
      </c:catAx>
      <c:valAx>
        <c:axId val="5851709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160095"/>
        <c:crosses val="autoZero"/>
        <c:crossBetween val="between"/>
      </c:valAx>
      <c:spPr>
        <a:noFill/>
        <a:ln>
          <a:noFill/>
        </a:ln>
        <a:effectLst/>
      </c:spPr>
    </c:plotArea>
    <c:legend>
      <c:legendPos val="r"/>
      <c:layout>
        <c:manualLayout>
          <c:xMode val="edge"/>
          <c:yMode val="edge"/>
          <c:x val="0.63599722551293802"/>
          <c:y val="0.23553694918569956"/>
          <c:w val="0.34355636112873861"/>
          <c:h val="0.733546828385582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569598-CA1A-485E-96E3-DA7F4B6BBB38}"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en-US"/>
        </a:p>
      </dgm:t>
    </dgm:pt>
    <dgm:pt modelId="{9F4C101D-E715-4B17-AA29-F7FD6CD930E6}">
      <dgm:prSet phldrT="[Text]"/>
      <dgm:spPr/>
      <dgm:t>
        <a:bodyPr/>
        <a:lstStyle/>
        <a:p>
          <a:pPr algn="ctr"/>
          <a:r>
            <a:rPr lang="en-US"/>
            <a:t>Natural Environment</a:t>
          </a:r>
        </a:p>
      </dgm:t>
    </dgm:pt>
    <dgm:pt modelId="{F64922BD-6DC0-4437-9153-BAD2F52C2783}" type="parTrans" cxnId="{1D05D4FB-560A-4E4B-A69E-B692A0EB0113}">
      <dgm:prSet/>
      <dgm:spPr/>
      <dgm:t>
        <a:bodyPr/>
        <a:lstStyle/>
        <a:p>
          <a:pPr algn="ctr"/>
          <a:endParaRPr lang="en-US"/>
        </a:p>
      </dgm:t>
    </dgm:pt>
    <dgm:pt modelId="{04231765-0E15-41EA-AEC8-CBCE5C7BF557}" type="sibTrans" cxnId="{1D05D4FB-560A-4E4B-A69E-B692A0EB0113}">
      <dgm:prSet/>
      <dgm:spPr/>
      <dgm:t>
        <a:bodyPr/>
        <a:lstStyle/>
        <a:p>
          <a:pPr algn="ctr"/>
          <a:endParaRPr lang="en-US"/>
        </a:p>
      </dgm:t>
    </dgm:pt>
    <dgm:pt modelId="{F2FE211C-E7E1-4B8F-8B63-4AF47C82CE72}">
      <dgm:prSet phldrT="[Text]"/>
      <dgm:spPr/>
      <dgm:t>
        <a:bodyPr/>
        <a:lstStyle/>
        <a:p>
          <a:pPr algn="ctr"/>
          <a:r>
            <a:rPr lang="en-US"/>
            <a:t>Built Environment</a:t>
          </a:r>
        </a:p>
      </dgm:t>
    </dgm:pt>
    <dgm:pt modelId="{4E07E45D-2E75-4F20-B90E-04538B84B78E}" type="parTrans" cxnId="{80CE596D-9B4F-4105-A151-9E8D45D43D41}">
      <dgm:prSet/>
      <dgm:spPr/>
      <dgm:t>
        <a:bodyPr/>
        <a:lstStyle/>
        <a:p>
          <a:pPr algn="ctr"/>
          <a:endParaRPr lang="en-US"/>
        </a:p>
      </dgm:t>
    </dgm:pt>
    <dgm:pt modelId="{1FAAB10E-562B-4BD9-8DC7-ACAF54976979}" type="sibTrans" cxnId="{80CE596D-9B4F-4105-A151-9E8D45D43D41}">
      <dgm:prSet/>
      <dgm:spPr/>
      <dgm:t>
        <a:bodyPr/>
        <a:lstStyle/>
        <a:p>
          <a:pPr algn="ctr"/>
          <a:endParaRPr lang="en-US"/>
        </a:p>
      </dgm:t>
    </dgm:pt>
    <dgm:pt modelId="{5EA00A65-0E33-4C21-AE36-F67A07441736}">
      <dgm:prSet phldrT="[Text]"/>
      <dgm:spPr/>
      <dgm:t>
        <a:bodyPr/>
        <a:lstStyle/>
        <a:p>
          <a:pPr algn="ctr"/>
          <a:r>
            <a:rPr lang="en-US"/>
            <a:t>Economy</a:t>
          </a:r>
        </a:p>
      </dgm:t>
    </dgm:pt>
    <dgm:pt modelId="{4F7C2F19-30BA-4C36-8729-5EC5BB99BC92}" type="parTrans" cxnId="{9FC2D89D-420A-493A-BD8E-F0A7FDD7D3CE}">
      <dgm:prSet/>
      <dgm:spPr/>
      <dgm:t>
        <a:bodyPr/>
        <a:lstStyle/>
        <a:p>
          <a:pPr algn="ctr"/>
          <a:endParaRPr lang="en-US"/>
        </a:p>
      </dgm:t>
    </dgm:pt>
    <dgm:pt modelId="{456FC91D-625A-4302-B0BD-C0F8D0501267}" type="sibTrans" cxnId="{9FC2D89D-420A-493A-BD8E-F0A7FDD7D3CE}">
      <dgm:prSet/>
      <dgm:spPr/>
      <dgm:t>
        <a:bodyPr/>
        <a:lstStyle/>
        <a:p>
          <a:pPr algn="ctr"/>
          <a:endParaRPr lang="en-US"/>
        </a:p>
      </dgm:t>
    </dgm:pt>
    <dgm:pt modelId="{5BA6AF46-A6CE-44BE-949F-CE8AE7E04560}">
      <dgm:prSet phldrT="[Text]"/>
      <dgm:spPr/>
      <dgm:t>
        <a:bodyPr/>
        <a:lstStyle/>
        <a:p>
          <a:pPr algn="ctr"/>
          <a:r>
            <a:rPr lang="en-US"/>
            <a:t>People </a:t>
          </a:r>
        </a:p>
      </dgm:t>
    </dgm:pt>
    <dgm:pt modelId="{18024842-C0C6-4FB2-BC98-D52F2BFCBFC1}" type="parTrans" cxnId="{31186797-BF8F-4521-8693-77375848AF99}">
      <dgm:prSet/>
      <dgm:spPr/>
      <dgm:t>
        <a:bodyPr/>
        <a:lstStyle/>
        <a:p>
          <a:pPr algn="ctr"/>
          <a:endParaRPr lang="en-US"/>
        </a:p>
      </dgm:t>
    </dgm:pt>
    <dgm:pt modelId="{846450D2-FA08-4812-947F-A46D7C27961E}" type="sibTrans" cxnId="{31186797-BF8F-4521-8693-77375848AF99}">
      <dgm:prSet/>
      <dgm:spPr/>
      <dgm:t>
        <a:bodyPr/>
        <a:lstStyle/>
        <a:p>
          <a:pPr algn="ctr"/>
          <a:endParaRPr lang="en-US"/>
        </a:p>
      </dgm:t>
    </dgm:pt>
    <dgm:pt modelId="{38046E2B-24B1-404F-97BC-F23FCE4BECDE}" type="pres">
      <dgm:prSet presAssocID="{DC569598-CA1A-485E-96E3-DA7F4B6BBB38}" presName="Name0" presStyleCnt="0">
        <dgm:presLayoutVars>
          <dgm:chMax val="7"/>
          <dgm:resizeHandles val="exact"/>
        </dgm:presLayoutVars>
      </dgm:prSet>
      <dgm:spPr/>
    </dgm:pt>
    <dgm:pt modelId="{60B55949-D0F2-4D59-B670-95680917FDA2}" type="pres">
      <dgm:prSet presAssocID="{DC569598-CA1A-485E-96E3-DA7F4B6BBB38}" presName="comp1" presStyleCnt="0"/>
      <dgm:spPr/>
    </dgm:pt>
    <dgm:pt modelId="{719D07E2-7641-4D1F-8421-7B461BAE45DA}" type="pres">
      <dgm:prSet presAssocID="{DC569598-CA1A-485E-96E3-DA7F4B6BBB38}" presName="circle1" presStyleLbl="node1" presStyleIdx="0" presStyleCnt="4"/>
      <dgm:spPr/>
    </dgm:pt>
    <dgm:pt modelId="{7E5D214E-6C6D-48FA-9663-66A31DD8D71C}" type="pres">
      <dgm:prSet presAssocID="{DC569598-CA1A-485E-96E3-DA7F4B6BBB38}" presName="c1text" presStyleLbl="node1" presStyleIdx="0" presStyleCnt="4">
        <dgm:presLayoutVars>
          <dgm:bulletEnabled val="1"/>
        </dgm:presLayoutVars>
      </dgm:prSet>
      <dgm:spPr/>
    </dgm:pt>
    <dgm:pt modelId="{C5AA21CC-BCAD-433E-9BEB-88BE0BFADC4E}" type="pres">
      <dgm:prSet presAssocID="{DC569598-CA1A-485E-96E3-DA7F4B6BBB38}" presName="comp2" presStyleCnt="0"/>
      <dgm:spPr/>
    </dgm:pt>
    <dgm:pt modelId="{1ED059C5-713E-4C00-B0C0-529579893B97}" type="pres">
      <dgm:prSet presAssocID="{DC569598-CA1A-485E-96E3-DA7F4B6BBB38}" presName="circle2" presStyleLbl="node1" presStyleIdx="1" presStyleCnt="4"/>
      <dgm:spPr/>
    </dgm:pt>
    <dgm:pt modelId="{B5FFF959-BDB7-4110-8BC6-FA74C931B778}" type="pres">
      <dgm:prSet presAssocID="{DC569598-CA1A-485E-96E3-DA7F4B6BBB38}" presName="c2text" presStyleLbl="node1" presStyleIdx="1" presStyleCnt="4">
        <dgm:presLayoutVars>
          <dgm:bulletEnabled val="1"/>
        </dgm:presLayoutVars>
      </dgm:prSet>
      <dgm:spPr/>
    </dgm:pt>
    <dgm:pt modelId="{3C7BF1EC-1A98-4F9C-96BA-36C6577475F0}" type="pres">
      <dgm:prSet presAssocID="{DC569598-CA1A-485E-96E3-DA7F4B6BBB38}" presName="comp3" presStyleCnt="0"/>
      <dgm:spPr/>
    </dgm:pt>
    <dgm:pt modelId="{3E50460E-84A3-4475-96CD-D80907BB9549}" type="pres">
      <dgm:prSet presAssocID="{DC569598-CA1A-485E-96E3-DA7F4B6BBB38}" presName="circle3" presStyleLbl="node1" presStyleIdx="2" presStyleCnt="4"/>
      <dgm:spPr/>
    </dgm:pt>
    <dgm:pt modelId="{FD58EB65-F840-4C47-9A81-6F160C54BE9C}" type="pres">
      <dgm:prSet presAssocID="{DC569598-CA1A-485E-96E3-DA7F4B6BBB38}" presName="c3text" presStyleLbl="node1" presStyleIdx="2" presStyleCnt="4">
        <dgm:presLayoutVars>
          <dgm:bulletEnabled val="1"/>
        </dgm:presLayoutVars>
      </dgm:prSet>
      <dgm:spPr/>
    </dgm:pt>
    <dgm:pt modelId="{67E401DE-04C8-481D-908E-1D9C390FBAC3}" type="pres">
      <dgm:prSet presAssocID="{DC569598-CA1A-485E-96E3-DA7F4B6BBB38}" presName="comp4" presStyleCnt="0"/>
      <dgm:spPr/>
    </dgm:pt>
    <dgm:pt modelId="{A29C9ECF-DC48-4AEC-A628-02BB81579EB1}" type="pres">
      <dgm:prSet presAssocID="{DC569598-CA1A-485E-96E3-DA7F4B6BBB38}" presName="circle4" presStyleLbl="node1" presStyleIdx="3" presStyleCnt="4"/>
      <dgm:spPr/>
    </dgm:pt>
    <dgm:pt modelId="{EDC49100-30C0-47C1-8C0A-C2475C24D89C}" type="pres">
      <dgm:prSet presAssocID="{DC569598-CA1A-485E-96E3-DA7F4B6BBB38}" presName="c4text" presStyleLbl="node1" presStyleIdx="3" presStyleCnt="4">
        <dgm:presLayoutVars>
          <dgm:bulletEnabled val="1"/>
        </dgm:presLayoutVars>
      </dgm:prSet>
      <dgm:spPr/>
    </dgm:pt>
  </dgm:ptLst>
  <dgm:cxnLst>
    <dgm:cxn modelId="{27914A17-2881-444B-8B14-4DFDBC3BF3BD}" type="presOf" srcId="{5EA00A65-0E33-4C21-AE36-F67A07441736}" destId="{FD58EB65-F840-4C47-9A81-6F160C54BE9C}" srcOrd="1" destOrd="0" presId="urn:microsoft.com/office/officeart/2005/8/layout/venn2"/>
    <dgm:cxn modelId="{B96F751A-6C40-4EA8-B254-08E77B2C14D7}" type="presOf" srcId="{DC569598-CA1A-485E-96E3-DA7F4B6BBB38}" destId="{38046E2B-24B1-404F-97BC-F23FCE4BECDE}" srcOrd="0" destOrd="0" presId="urn:microsoft.com/office/officeart/2005/8/layout/venn2"/>
    <dgm:cxn modelId="{8D912263-C3B2-4172-8154-F95CD4308E80}" type="presOf" srcId="{9F4C101D-E715-4B17-AA29-F7FD6CD930E6}" destId="{7E5D214E-6C6D-48FA-9663-66A31DD8D71C}" srcOrd="1" destOrd="0" presId="urn:microsoft.com/office/officeart/2005/8/layout/venn2"/>
    <dgm:cxn modelId="{80CE596D-9B4F-4105-A151-9E8D45D43D41}" srcId="{DC569598-CA1A-485E-96E3-DA7F4B6BBB38}" destId="{F2FE211C-E7E1-4B8F-8B63-4AF47C82CE72}" srcOrd="1" destOrd="0" parTransId="{4E07E45D-2E75-4F20-B90E-04538B84B78E}" sibTransId="{1FAAB10E-562B-4BD9-8DC7-ACAF54976979}"/>
    <dgm:cxn modelId="{2AE8D780-4768-47A8-9212-BB4287D4D106}" type="presOf" srcId="{5EA00A65-0E33-4C21-AE36-F67A07441736}" destId="{3E50460E-84A3-4475-96CD-D80907BB9549}" srcOrd="0" destOrd="0" presId="urn:microsoft.com/office/officeart/2005/8/layout/venn2"/>
    <dgm:cxn modelId="{C4B59F8F-08FB-4309-A124-3CA242FB74DE}" type="presOf" srcId="{5BA6AF46-A6CE-44BE-949F-CE8AE7E04560}" destId="{EDC49100-30C0-47C1-8C0A-C2475C24D89C}" srcOrd="1" destOrd="0" presId="urn:microsoft.com/office/officeart/2005/8/layout/venn2"/>
    <dgm:cxn modelId="{31186797-BF8F-4521-8693-77375848AF99}" srcId="{DC569598-CA1A-485E-96E3-DA7F4B6BBB38}" destId="{5BA6AF46-A6CE-44BE-949F-CE8AE7E04560}" srcOrd="3" destOrd="0" parTransId="{18024842-C0C6-4FB2-BC98-D52F2BFCBFC1}" sibTransId="{846450D2-FA08-4812-947F-A46D7C27961E}"/>
    <dgm:cxn modelId="{9FC2D89D-420A-493A-BD8E-F0A7FDD7D3CE}" srcId="{DC569598-CA1A-485E-96E3-DA7F4B6BBB38}" destId="{5EA00A65-0E33-4C21-AE36-F67A07441736}" srcOrd="2" destOrd="0" parTransId="{4F7C2F19-30BA-4C36-8729-5EC5BB99BC92}" sibTransId="{456FC91D-625A-4302-B0BD-C0F8D0501267}"/>
    <dgm:cxn modelId="{B6DF61AB-8DD3-4CC9-B858-83C25A01B55E}" type="presOf" srcId="{F2FE211C-E7E1-4B8F-8B63-4AF47C82CE72}" destId="{1ED059C5-713E-4C00-B0C0-529579893B97}" srcOrd="0" destOrd="0" presId="urn:microsoft.com/office/officeart/2005/8/layout/venn2"/>
    <dgm:cxn modelId="{A0C77CD2-584F-45BD-85B4-E6B593DC1E1C}" type="presOf" srcId="{9F4C101D-E715-4B17-AA29-F7FD6CD930E6}" destId="{719D07E2-7641-4D1F-8421-7B461BAE45DA}" srcOrd="0" destOrd="0" presId="urn:microsoft.com/office/officeart/2005/8/layout/venn2"/>
    <dgm:cxn modelId="{DA2473E4-CE7A-4B50-BE85-F92AFF09AAB7}" type="presOf" srcId="{F2FE211C-E7E1-4B8F-8B63-4AF47C82CE72}" destId="{B5FFF959-BDB7-4110-8BC6-FA74C931B778}" srcOrd="1" destOrd="0" presId="urn:microsoft.com/office/officeart/2005/8/layout/venn2"/>
    <dgm:cxn modelId="{F2EDF4EE-C3BE-4C21-9B1E-7E4434472389}" type="presOf" srcId="{5BA6AF46-A6CE-44BE-949F-CE8AE7E04560}" destId="{A29C9ECF-DC48-4AEC-A628-02BB81579EB1}" srcOrd="0" destOrd="0" presId="urn:microsoft.com/office/officeart/2005/8/layout/venn2"/>
    <dgm:cxn modelId="{1D05D4FB-560A-4E4B-A69E-B692A0EB0113}" srcId="{DC569598-CA1A-485E-96E3-DA7F4B6BBB38}" destId="{9F4C101D-E715-4B17-AA29-F7FD6CD930E6}" srcOrd="0" destOrd="0" parTransId="{F64922BD-6DC0-4437-9153-BAD2F52C2783}" sibTransId="{04231765-0E15-41EA-AEC8-CBCE5C7BF557}"/>
    <dgm:cxn modelId="{8B19ACCF-05F3-40FA-A565-8961468CFAA5}" type="presParOf" srcId="{38046E2B-24B1-404F-97BC-F23FCE4BECDE}" destId="{60B55949-D0F2-4D59-B670-95680917FDA2}" srcOrd="0" destOrd="0" presId="urn:microsoft.com/office/officeart/2005/8/layout/venn2"/>
    <dgm:cxn modelId="{9F7314B1-AB30-4B45-A37C-9A665796300D}" type="presParOf" srcId="{60B55949-D0F2-4D59-B670-95680917FDA2}" destId="{719D07E2-7641-4D1F-8421-7B461BAE45DA}" srcOrd="0" destOrd="0" presId="urn:microsoft.com/office/officeart/2005/8/layout/venn2"/>
    <dgm:cxn modelId="{0FFDBEED-F046-40D3-8AA7-E53B1CE398F1}" type="presParOf" srcId="{60B55949-D0F2-4D59-B670-95680917FDA2}" destId="{7E5D214E-6C6D-48FA-9663-66A31DD8D71C}" srcOrd="1" destOrd="0" presId="urn:microsoft.com/office/officeart/2005/8/layout/venn2"/>
    <dgm:cxn modelId="{DBA9A564-450E-4994-A8D1-C210F2395A82}" type="presParOf" srcId="{38046E2B-24B1-404F-97BC-F23FCE4BECDE}" destId="{C5AA21CC-BCAD-433E-9BEB-88BE0BFADC4E}" srcOrd="1" destOrd="0" presId="urn:microsoft.com/office/officeart/2005/8/layout/venn2"/>
    <dgm:cxn modelId="{CF7FD1DA-986C-43EC-9235-3AB02D4E25DF}" type="presParOf" srcId="{C5AA21CC-BCAD-433E-9BEB-88BE0BFADC4E}" destId="{1ED059C5-713E-4C00-B0C0-529579893B97}" srcOrd="0" destOrd="0" presId="urn:microsoft.com/office/officeart/2005/8/layout/venn2"/>
    <dgm:cxn modelId="{FB4F0D1B-69AE-4667-9980-B04C9D89C2E2}" type="presParOf" srcId="{C5AA21CC-BCAD-433E-9BEB-88BE0BFADC4E}" destId="{B5FFF959-BDB7-4110-8BC6-FA74C931B778}" srcOrd="1" destOrd="0" presId="urn:microsoft.com/office/officeart/2005/8/layout/venn2"/>
    <dgm:cxn modelId="{BA299EA1-8B7D-4A97-A445-E8EE208AF9AB}" type="presParOf" srcId="{38046E2B-24B1-404F-97BC-F23FCE4BECDE}" destId="{3C7BF1EC-1A98-4F9C-96BA-36C6577475F0}" srcOrd="2" destOrd="0" presId="urn:microsoft.com/office/officeart/2005/8/layout/venn2"/>
    <dgm:cxn modelId="{F0DD8C0D-4A33-43D9-B936-24FCBAFF00DE}" type="presParOf" srcId="{3C7BF1EC-1A98-4F9C-96BA-36C6577475F0}" destId="{3E50460E-84A3-4475-96CD-D80907BB9549}" srcOrd="0" destOrd="0" presId="urn:microsoft.com/office/officeart/2005/8/layout/venn2"/>
    <dgm:cxn modelId="{BCA122F9-4810-47FB-B017-FB67CF2A839B}" type="presParOf" srcId="{3C7BF1EC-1A98-4F9C-96BA-36C6577475F0}" destId="{FD58EB65-F840-4C47-9A81-6F160C54BE9C}" srcOrd="1" destOrd="0" presId="urn:microsoft.com/office/officeart/2005/8/layout/venn2"/>
    <dgm:cxn modelId="{2BFC2F54-1679-4364-AF45-89796BDE2733}" type="presParOf" srcId="{38046E2B-24B1-404F-97BC-F23FCE4BECDE}" destId="{67E401DE-04C8-481D-908E-1D9C390FBAC3}" srcOrd="3" destOrd="0" presId="urn:microsoft.com/office/officeart/2005/8/layout/venn2"/>
    <dgm:cxn modelId="{FAC7F686-9654-4AF6-9D9B-13D4CF560ACA}" type="presParOf" srcId="{67E401DE-04C8-481D-908E-1D9C390FBAC3}" destId="{A29C9ECF-DC48-4AEC-A628-02BB81579EB1}" srcOrd="0" destOrd="0" presId="urn:microsoft.com/office/officeart/2005/8/layout/venn2"/>
    <dgm:cxn modelId="{AD5FC549-4EB2-4C83-831B-972047A4B5CA}" type="presParOf" srcId="{67E401DE-04C8-481D-908E-1D9C390FBAC3}" destId="{EDC49100-30C0-47C1-8C0A-C2475C24D89C}"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9D07E2-7641-4D1F-8421-7B461BAE45DA}">
      <dsp:nvSpPr>
        <dsp:cNvPr id="0" name=""/>
        <dsp:cNvSpPr/>
      </dsp:nvSpPr>
      <dsp:spPr>
        <a:xfrm>
          <a:off x="910861" y="0"/>
          <a:ext cx="2777706" cy="277770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Natural Environment</a:t>
          </a:r>
        </a:p>
      </dsp:txBody>
      <dsp:txXfrm>
        <a:off x="1911390" y="138885"/>
        <a:ext cx="776646" cy="416655"/>
      </dsp:txXfrm>
    </dsp:sp>
    <dsp:sp modelId="{1ED059C5-713E-4C00-B0C0-529579893B97}">
      <dsp:nvSpPr>
        <dsp:cNvPr id="0" name=""/>
        <dsp:cNvSpPr/>
      </dsp:nvSpPr>
      <dsp:spPr>
        <a:xfrm>
          <a:off x="1188631" y="555541"/>
          <a:ext cx="2222164" cy="2222164"/>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Built Environment</a:t>
          </a:r>
        </a:p>
      </dsp:txBody>
      <dsp:txXfrm>
        <a:off x="1911390" y="688871"/>
        <a:ext cx="776646" cy="399989"/>
      </dsp:txXfrm>
    </dsp:sp>
    <dsp:sp modelId="{3E50460E-84A3-4475-96CD-D80907BB9549}">
      <dsp:nvSpPr>
        <dsp:cNvPr id="0" name=""/>
        <dsp:cNvSpPr/>
      </dsp:nvSpPr>
      <dsp:spPr>
        <a:xfrm>
          <a:off x="1466402" y="1111082"/>
          <a:ext cx="1666623" cy="1666623"/>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Economy</a:t>
          </a:r>
        </a:p>
      </dsp:txBody>
      <dsp:txXfrm>
        <a:off x="1911390" y="1236079"/>
        <a:ext cx="776646" cy="374990"/>
      </dsp:txXfrm>
    </dsp:sp>
    <dsp:sp modelId="{A29C9ECF-DC48-4AEC-A628-02BB81579EB1}">
      <dsp:nvSpPr>
        <dsp:cNvPr id="0" name=""/>
        <dsp:cNvSpPr/>
      </dsp:nvSpPr>
      <dsp:spPr>
        <a:xfrm>
          <a:off x="1744172" y="1666623"/>
          <a:ext cx="1111082" cy="111108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People </a:t>
          </a:r>
        </a:p>
      </dsp:txBody>
      <dsp:txXfrm>
        <a:off x="1906887" y="1944394"/>
        <a:ext cx="785653" cy="55554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A05CE471-BA6B-4AFC-AC8C-7C151F11B1FD}">
    <t:Anchor>
      <t:Comment id="672161009"/>
    </t:Anchor>
    <t:History>
      <t:Event id="{4D91CFEA-E5F2-40F1-8506-431A282DE178}" time="2023-05-18T14:35:09.441Z">
        <t:Attribution userId="S::Caroline.Paske@vermont.gov::951792de-4649-4095-a734-4ecb4009f647" userProvider="AD" userName="Paske, Caroline"/>
        <t:Anchor>
          <t:Comment id="672169437"/>
        </t:Anchor>
        <t:Create/>
      </t:Event>
      <t:Event id="{36B4B53A-1679-4933-816E-F23D81CBE019}" time="2023-05-18T14:35:09.441Z">
        <t:Attribution userId="S::Caroline.Paske@vermont.gov::951792de-4649-4095-a734-4ecb4009f647" userProvider="AD" userName="Paske, Caroline"/>
        <t:Anchor>
          <t:Comment id="672169437"/>
        </t:Anchor>
        <t:Assign userId="S::Matthew.Hand@vermont.gov::36fd55df-fb88-48a3-bfd6-31394034cfef" userProvider="AD" userName="Hand, Matthew"/>
      </t:Event>
      <t:Event id="{C88B53FD-9718-4C01-8D8B-7333994BE836}" time="2023-05-18T14:35:09.441Z">
        <t:Attribution userId="S::Caroline.Paske@vermont.gov::951792de-4649-4095-a734-4ecb4009f647" userProvider="AD" userName="Paske, Caroline"/>
        <t:Anchor>
          <t:Comment id="672169437"/>
        </t:Anchor>
        <t:SetTitle title="@Hand, Matthew "/>
      </t:Event>
      <t:Event id="{1A6B906E-E452-4DAE-BF17-473F3FF92C15}" time="2023-05-18T23:23:08.953Z">
        <t:Attribution userId="S::matthew.hand@vermont.gov::36fd55df-fb88-48a3-bfd6-31394034cfef" userProvider="AD" userName="Hand, Matthew"/>
        <t:Progress percentComplete="100"/>
      </t:Event>
    </t:History>
  </t:Task>
  <t:Task id="{8027B374-F2CA-48F4-BDF4-B8BF121C67EA}">
    <t:Anchor>
      <t:Comment id="672161065"/>
    </t:Anchor>
    <t:History>
      <t:Event id="{BADC1737-99DA-4A1D-9ECE-858FF25B56AA}" time="2023-05-18T14:35:27.255Z">
        <t:Attribution userId="S::Caroline.Paske@vermont.gov::951792de-4649-4095-a734-4ecb4009f647" userProvider="AD" userName="Paske, Caroline"/>
        <t:Anchor>
          <t:Comment id="672169455"/>
        </t:Anchor>
        <t:Create/>
      </t:Event>
      <t:Event id="{DD12C6B5-83DB-403B-845A-32847B03F76E}" time="2023-05-18T14:35:27.255Z">
        <t:Attribution userId="S::Caroline.Paske@vermont.gov::951792de-4649-4095-a734-4ecb4009f647" userProvider="AD" userName="Paske, Caroline"/>
        <t:Anchor>
          <t:Comment id="672169455"/>
        </t:Anchor>
        <t:Assign userId="S::Matthew.Hand@vermont.gov::36fd55df-fb88-48a3-bfd6-31394034cfef" userProvider="AD" userName="Hand, Matthew"/>
      </t:Event>
      <t:Event id="{E6108E0E-4C88-4C6B-8BBF-7BBA10CEEB09}" time="2023-05-18T14:35:27.255Z">
        <t:Attribution userId="S::Caroline.Paske@vermont.gov::951792de-4649-4095-a734-4ecb4009f647" userProvider="AD" userName="Paske, Caroline"/>
        <t:Anchor>
          <t:Comment id="672169455"/>
        </t:Anchor>
        <t:SetTitle title="@Hand, Matthew "/>
      </t:Event>
    </t:History>
  </t:Task>
  <t:Task id="{CF848D1C-5F61-4A48-B173-1ED7351FB118}">
    <t:Anchor>
      <t:Comment id="672161040"/>
    </t:Anchor>
    <t:History>
      <t:Event id="{D1813D87-E5DE-4A2E-BA2E-86B2036BF375}" time="2023-05-18T14:35:36.594Z">
        <t:Attribution userId="S::Caroline.Paske@vermont.gov::951792de-4649-4095-a734-4ecb4009f647" userProvider="AD" userName="Paske, Caroline"/>
        <t:Anchor>
          <t:Comment id="672169464"/>
        </t:Anchor>
        <t:Create/>
      </t:Event>
      <t:Event id="{6238EE9D-1404-4D40-9F2B-05ACAF97AF0B}" time="2023-05-18T14:35:36.594Z">
        <t:Attribution userId="S::Caroline.Paske@vermont.gov::951792de-4649-4095-a734-4ecb4009f647" userProvider="AD" userName="Paske, Caroline"/>
        <t:Anchor>
          <t:Comment id="672169464"/>
        </t:Anchor>
        <t:Assign userId="S::Matthew.Hand@vermont.gov::36fd55df-fb88-48a3-bfd6-31394034cfef" userProvider="AD" userName="Hand, Matthew"/>
      </t:Event>
      <t:Event id="{D79070F7-297B-4266-8AA8-905EF9206185}" time="2023-05-18T14:35:36.594Z">
        <t:Attribution userId="S::Caroline.Paske@vermont.gov::951792de-4649-4095-a734-4ecb4009f647" userProvider="AD" userName="Paske, Caroline"/>
        <t:Anchor>
          <t:Comment id="672169464"/>
        </t:Anchor>
        <t:SetTitle title="@Hand, Matthew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B2044-7B2D-4471-A8C9-5F1BC02A6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8C72A-AF13-43E2-8A5F-C1048B0BF573}">
  <ds:schemaRefs>
    <ds:schemaRef ds:uri="http://schemas.microsoft.com/sharepoint/v3/contenttype/forms"/>
  </ds:schemaRefs>
</ds:datastoreItem>
</file>

<file path=customXml/itemProps3.xml><?xml version="1.0" encoding="utf-8"?>
<ds:datastoreItem xmlns:ds="http://schemas.openxmlformats.org/officeDocument/2006/customXml" ds:itemID="{E885BE76-5253-4BFF-827A-1D297F29A8C8}">
  <ds:schemaRefs>
    <ds:schemaRef ds:uri="http://schemas.openxmlformats.org/officeDocument/2006/bibliography"/>
  </ds:schemaRefs>
</ds:datastoreItem>
</file>

<file path=customXml/itemProps4.xml><?xml version="1.0" encoding="utf-8"?>
<ds:datastoreItem xmlns:ds="http://schemas.openxmlformats.org/officeDocument/2006/customXml" ds:itemID="{ED6FA683-AC74-4556-9218-5EA3A6E1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17</Pages>
  <Words>6944</Words>
  <Characters>38613</Characters>
  <Application>Microsoft Office Word</Application>
  <DocSecurity>0</DocSecurity>
  <Lines>1043</Lines>
  <Paragraphs>584</Paragraphs>
  <ScaleCrop>false</ScaleCrop>
  <Company/>
  <LinksUpToDate>false</LinksUpToDate>
  <CharactersWithSpaces>44973</CharactersWithSpaces>
  <SharedDoc>false</SharedDoc>
  <HLinks>
    <vt:vector size="54" baseType="variant">
      <vt:variant>
        <vt:i4>3014771</vt:i4>
      </vt:variant>
      <vt:variant>
        <vt:i4>15</vt:i4>
      </vt:variant>
      <vt:variant>
        <vt:i4>0</vt:i4>
      </vt:variant>
      <vt:variant>
        <vt:i4>5</vt:i4>
      </vt:variant>
      <vt:variant>
        <vt:lpwstr>https://s3.documentcloud.org/documents/22122817/homelessness-report.pdf</vt:lpwstr>
      </vt:variant>
      <vt:variant>
        <vt:lpwstr/>
      </vt:variant>
      <vt:variant>
        <vt:i4>5701703</vt:i4>
      </vt:variant>
      <vt:variant>
        <vt:i4>12</vt:i4>
      </vt:variant>
      <vt:variant>
        <vt:i4>0</vt:i4>
      </vt:variant>
      <vt:variant>
        <vt:i4>5</vt:i4>
      </vt:variant>
      <vt:variant>
        <vt:lpwstr>https://outside.vermont.gov/agency/anr/climatecouncil/Shared Documents/Initial Climate Action Plan - Final - 12-1-21.pdf</vt:lpwstr>
      </vt:variant>
      <vt:variant>
        <vt:lpwstr/>
      </vt:variant>
      <vt:variant>
        <vt:i4>65600</vt:i4>
      </vt:variant>
      <vt:variant>
        <vt:i4>9</vt:i4>
      </vt:variant>
      <vt:variant>
        <vt:i4>0</vt:i4>
      </vt:variant>
      <vt:variant>
        <vt:i4>5</vt:i4>
      </vt:variant>
      <vt:variant>
        <vt:lpwstr>https://www.census.gov/quickfacts/VT</vt:lpwstr>
      </vt:variant>
      <vt:variant>
        <vt:lpwstr/>
      </vt:variant>
      <vt:variant>
        <vt:i4>7340088</vt:i4>
      </vt:variant>
      <vt:variant>
        <vt:i4>6</vt:i4>
      </vt:variant>
      <vt:variant>
        <vt:i4>0</vt:i4>
      </vt:variant>
      <vt:variant>
        <vt:i4>5</vt:i4>
      </vt:variant>
      <vt:variant>
        <vt:lpwstr>https://www.jchs.harvard.edu/son-2022-affordability</vt:lpwstr>
      </vt:variant>
      <vt:variant>
        <vt:lpwstr/>
      </vt:variant>
      <vt:variant>
        <vt:i4>4522056</vt:i4>
      </vt:variant>
      <vt:variant>
        <vt:i4>3</vt:i4>
      </vt:variant>
      <vt:variant>
        <vt:i4>0</vt:i4>
      </vt:variant>
      <vt:variant>
        <vt:i4>5</vt:i4>
      </vt:variant>
      <vt:variant>
        <vt:lpwstr>https://legislature.vermont.gov/Documents/2022/Docs/ACTS/ACT154/ACT154 As Enacted.pdf</vt:lpwstr>
      </vt:variant>
      <vt:variant>
        <vt:lpwstr/>
      </vt:variant>
      <vt:variant>
        <vt:i4>2490412</vt:i4>
      </vt:variant>
      <vt:variant>
        <vt:i4>0</vt:i4>
      </vt:variant>
      <vt:variant>
        <vt:i4>0</vt:i4>
      </vt:variant>
      <vt:variant>
        <vt:i4>5</vt:i4>
      </vt:variant>
      <vt:variant>
        <vt:lpwstr>https://www.ncei.noaa.gov/access/monitoring/climate-at-a-glance/statewide/time-series/43/tavg/ann/2/1895-2023?base_prd=true&amp;begbaseyear=1895&amp;endbaseyear=2022&amp;trend=true&amp;trend_base=10&amp;begtrendyear=1895&amp;endtrendyear=2023</vt:lpwstr>
      </vt:variant>
      <vt:variant>
        <vt:lpwstr/>
      </vt:variant>
      <vt:variant>
        <vt:i4>4522063</vt:i4>
      </vt:variant>
      <vt:variant>
        <vt:i4>6</vt:i4>
      </vt:variant>
      <vt:variant>
        <vt:i4>0</vt:i4>
      </vt:variant>
      <vt:variant>
        <vt:i4>5</vt:i4>
      </vt:variant>
      <vt:variant>
        <vt:lpwstr>https://cpo.noaa.gov/Funding-Opportunities/FY2022-Recipients/CAP-RISA-Collaborative-Planning-Activities-in-the-Upper-Northeast-and-Appalachia</vt:lpwstr>
      </vt:variant>
      <vt:variant>
        <vt:lpwstr/>
      </vt:variant>
      <vt:variant>
        <vt:i4>2752625</vt:i4>
      </vt:variant>
      <vt:variant>
        <vt:i4>3</vt:i4>
      </vt:variant>
      <vt:variant>
        <vt:i4>0</vt:i4>
      </vt:variant>
      <vt:variant>
        <vt:i4>5</vt:i4>
      </vt:variant>
      <vt:variant>
        <vt:lpwstr>https://www.arcgis.com/apps/webappviewer/index.html?id=68a9290bde0c42529460e1b8deee8368</vt:lpwstr>
      </vt:variant>
      <vt:variant>
        <vt:lpwstr/>
      </vt:variant>
      <vt:variant>
        <vt:i4>5505025</vt:i4>
      </vt:variant>
      <vt:variant>
        <vt:i4>0</vt:i4>
      </vt:variant>
      <vt:variant>
        <vt:i4>0</vt:i4>
      </vt:variant>
      <vt:variant>
        <vt:i4>5</vt:i4>
      </vt:variant>
      <vt:variant>
        <vt:lpwstr>https://www.liebertpub.com/doi/full/10.1089/env.2021.0063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 Caroline</dc:creator>
  <cp:keywords/>
  <dc:description/>
  <cp:lastModifiedBy>Paske, Caroline</cp:lastModifiedBy>
  <cp:revision>2203</cp:revision>
  <dcterms:created xsi:type="dcterms:W3CDTF">2023-02-07T04:25:00Z</dcterms:created>
  <dcterms:modified xsi:type="dcterms:W3CDTF">2023-07-27T21:31:00Z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