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4F5FF" w14:textId="28F41FA2" w:rsidR="00335268" w:rsidRPr="00335268" w:rsidRDefault="6BCCF422" w:rsidP="4A0436C0">
      <w:pPr>
        <w:rPr>
          <w:b/>
          <w:bCs/>
          <w:sz w:val="32"/>
          <w:szCs w:val="32"/>
        </w:rPr>
      </w:pPr>
      <w:r w:rsidRPr="6BCCF422">
        <w:rPr>
          <w:b/>
          <w:bCs/>
          <w:sz w:val="32"/>
          <w:szCs w:val="32"/>
        </w:rPr>
        <w:t>4-</w:t>
      </w:r>
      <w:r w:rsidR="008437B2">
        <w:rPr>
          <w:b/>
          <w:bCs/>
          <w:sz w:val="32"/>
          <w:szCs w:val="32"/>
        </w:rPr>
        <w:t>5</w:t>
      </w:r>
      <w:r w:rsidRPr="6BCCF422">
        <w:rPr>
          <w:b/>
          <w:bCs/>
          <w:sz w:val="32"/>
          <w:szCs w:val="32"/>
        </w:rPr>
        <w:t xml:space="preserve">: Ice Storm </w:t>
      </w:r>
    </w:p>
    <w:p w14:paraId="76E8661D" w14:textId="2577F193" w:rsidR="00335268" w:rsidRPr="00335268" w:rsidRDefault="00022325" w:rsidP="00B91805">
      <w:pPr>
        <w:pStyle w:val="BasicParagraph"/>
        <w:rPr>
          <w:sz w:val="22"/>
          <w:szCs w:val="22"/>
        </w:rPr>
      </w:pPr>
      <w:r>
        <w:rPr>
          <w:sz w:val="22"/>
          <w:szCs w:val="22"/>
        </w:rPr>
        <w:t xml:space="preserve">Ice </w:t>
      </w:r>
      <w:r w:rsidR="00B91805">
        <w:rPr>
          <w:sz w:val="22"/>
          <w:szCs w:val="22"/>
        </w:rPr>
        <w:t xml:space="preserve">storms are characterized by </w:t>
      </w:r>
      <w:r w:rsidR="00B91805" w:rsidRPr="00FB5C44">
        <w:rPr>
          <w:sz w:val="22"/>
          <w:szCs w:val="22"/>
        </w:rPr>
        <w:t>ice accretion from freezing rain, which can weigh down trees and power lines, causing outages and potentially occurring in conjunction with flooding (</w:t>
      </w:r>
      <w:proofErr w:type="gramStart"/>
      <w:r w:rsidR="00B91805" w:rsidRPr="00FB5C44">
        <w:rPr>
          <w:sz w:val="22"/>
          <w:szCs w:val="22"/>
        </w:rPr>
        <w:t>see:</w:t>
      </w:r>
      <w:proofErr w:type="gramEnd"/>
      <w:r w:rsidR="00B91805" w:rsidRPr="00FB5C44">
        <w:rPr>
          <w:sz w:val="22"/>
          <w:szCs w:val="22"/>
        </w:rPr>
        <w:t xml:space="preserve"> </w:t>
      </w:r>
      <w:r w:rsidR="00B91805" w:rsidRPr="00FB5C44">
        <w:rPr>
          <w:rStyle w:val="Hyperlink"/>
          <w:sz w:val="22"/>
          <w:szCs w:val="22"/>
        </w:rPr>
        <w:t>Inundation Flooding &amp; Fluvial Erosion</w:t>
      </w:r>
      <w:r w:rsidR="00B91805" w:rsidRPr="00FB5C44">
        <w:rPr>
          <w:sz w:val="22"/>
          <w:szCs w:val="22"/>
        </w:rPr>
        <w:t xml:space="preserve">). </w:t>
      </w:r>
      <w:r>
        <w:rPr>
          <w:sz w:val="22"/>
          <w:szCs w:val="22"/>
        </w:rPr>
        <w:t>Ice storms can occur alone or in conjunction with</w:t>
      </w:r>
      <w:r w:rsidR="00B91805">
        <w:rPr>
          <w:sz w:val="22"/>
          <w:szCs w:val="22"/>
        </w:rPr>
        <w:t xml:space="preserve"> </w:t>
      </w:r>
      <w:proofErr w:type="gramStart"/>
      <w:r w:rsidR="00B91805">
        <w:rPr>
          <w:sz w:val="22"/>
          <w:szCs w:val="22"/>
        </w:rPr>
        <w:t>s</w:t>
      </w:r>
      <w:r w:rsidR="00B91805" w:rsidRPr="00B91805">
        <w:rPr>
          <w:sz w:val="22"/>
          <w:szCs w:val="22"/>
        </w:rPr>
        <w:t>now</w:t>
      </w:r>
      <w:r w:rsidR="00B91805">
        <w:rPr>
          <w:sz w:val="22"/>
          <w:szCs w:val="22"/>
        </w:rPr>
        <w:t xml:space="preserve"> </w:t>
      </w:r>
      <w:r w:rsidR="00B91805" w:rsidRPr="00B91805">
        <w:rPr>
          <w:sz w:val="22"/>
          <w:szCs w:val="22"/>
        </w:rPr>
        <w:t>storms</w:t>
      </w:r>
      <w:proofErr w:type="gramEnd"/>
      <w:r w:rsidR="00FB5C44" w:rsidRPr="00B91805">
        <w:rPr>
          <w:sz w:val="22"/>
          <w:szCs w:val="22"/>
        </w:rPr>
        <w:t xml:space="preserve"> </w:t>
      </w:r>
      <w:r w:rsidR="00B91805">
        <w:rPr>
          <w:sz w:val="22"/>
          <w:szCs w:val="22"/>
        </w:rPr>
        <w:t>(</w:t>
      </w:r>
      <w:r w:rsidR="00FB5C44" w:rsidRPr="00335268">
        <w:rPr>
          <w:sz w:val="22"/>
          <w:szCs w:val="22"/>
        </w:rPr>
        <w:t xml:space="preserve">see </w:t>
      </w:r>
      <w:r w:rsidR="00FB5C44">
        <w:rPr>
          <w:rStyle w:val="Hyperlink"/>
          <w:sz w:val="22"/>
          <w:szCs w:val="22"/>
        </w:rPr>
        <w:t>Snow Storms</w:t>
      </w:r>
      <w:r w:rsidR="00B91805">
        <w:rPr>
          <w:sz w:val="22"/>
          <w:szCs w:val="22"/>
        </w:rPr>
        <w:t>), b</w:t>
      </w:r>
      <w:r w:rsidR="00B91805" w:rsidRPr="00B91805">
        <w:rPr>
          <w:sz w:val="22"/>
          <w:szCs w:val="22"/>
        </w:rPr>
        <w:t>lizzards</w:t>
      </w:r>
      <w:r w:rsidR="00335268" w:rsidRPr="00335268">
        <w:rPr>
          <w:sz w:val="22"/>
          <w:szCs w:val="22"/>
        </w:rPr>
        <w:t xml:space="preserve"> (</w:t>
      </w:r>
      <w:r w:rsidR="00B91805" w:rsidRPr="00335268">
        <w:rPr>
          <w:sz w:val="22"/>
          <w:szCs w:val="22"/>
        </w:rPr>
        <w:t xml:space="preserve">see </w:t>
      </w:r>
      <w:r w:rsidR="00B91805">
        <w:rPr>
          <w:rStyle w:val="Hyperlink"/>
          <w:sz w:val="22"/>
          <w:szCs w:val="22"/>
        </w:rPr>
        <w:t>Snow Storms</w:t>
      </w:r>
      <w:r w:rsidR="00B91805">
        <w:rPr>
          <w:sz w:val="22"/>
          <w:szCs w:val="22"/>
        </w:rPr>
        <w:t xml:space="preserve">, </w:t>
      </w:r>
      <w:r w:rsidR="00335268" w:rsidRPr="00335268">
        <w:rPr>
          <w:sz w:val="22"/>
          <w:szCs w:val="22"/>
        </w:rPr>
        <w:t xml:space="preserve">for wind impacts, see: </w:t>
      </w:r>
      <w:r w:rsidR="00335268" w:rsidRPr="00335268">
        <w:rPr>
          <w:rStyle w:val="Hyperlink"/>
          <w:sz w:val="22"/>
          <w:szCs w:val="22"/>
        </w:rPr>
        <w:t>Wind</w:t>
      </w:r>
      <w:r w:rsidR="00335268" w:rsidRPr="00335268">
        <w:rPr>
          <w:sz w:val="22"/>
          <w:szCs w:val="22"/>
        </w:rPr>
        <w:t>)</w:t>
      </w:r>
      <w:r w:rsidR="00B91805">
        <w:rPr>
          <w:sz w:val="22"/>
          <w:szCs w:val="22"/>
        </w:rPr>
        <w:t>, and e</w:t>
      </w:r>
      <w:r w:rsidR="00335268" w:rsidRPr="00B91805">
        <w:rPr>
          <w:sz w:val="22"/>
          <w:szCs w:val="22"/>
        </w:rPr>
        <w:t xml:space="preserve">xtreme </w:t>
      </w:r>
      <w:r w:rsidR="00B91805">
        <w:rPr>
          <w:sz w:val="22"/>
          <w:szCs w:val="22"/>
        </w:rPr>
        <w:t>c</w:t>
      </w:r>
      <w:r w:rsidR="00335268" w:rsidRPr="00B91805">
        <w:rPr>
          <w:sz w:val="22"/>
          <w:szCs w:val="22"/>
        </w:rPr>
        <w:t xml:space="preserve">old </w:t>
      </w:r>
      <w:r w:rsidR="00B91805">
        <w:rPr>
          <w:sz w:val="22"/>
          <w:szCs w:val="22"/>
        </w:rPr>
        <w:t>(</w:t>
      </w:r>
      <w:r w:rsidR="00335268" w:rsidRPr="00335268">
        <w:rPr>
          <w:sz w:val="22"/>
          <w:szCs w:val="22"/>
        </w:rPr>
        <w:t xml:space="preserve">see </w:t>
      </w:r>
      <w:r w:rsidR="00335268" w:rsidRPr="00335268">
        <w:rPr>
          <w:rStyle w:val="Hyperlink"/>
          <w:sz w:val="22"/>
          <w:szCs w:val="22"/>
        </w:rPr>
        <w:t>Extreme Cold</w:t>
      </w:r>
      <w:r w:rsidR="00B91805">
        <w:rPr>
          <w:rStyle w:val="Hyperlink"/>
          <w:sz w:val="22"/>
          <w:szCs w:val="22"/>
        </w:rPr>
        <w:t>)</w:t>
      </w:r>
      <w:r w:rsidR="00335268" w:rsidRPr="00335268">
        <w:rPr>
          <w:sz w:val="22"/>
          <w:szCs w:val="22"/>
        </w:rPr>
        <w:t xml:space="preserve">. </w:t>
      </w:r>
    </w:p>
    <w:p w14:paraId="0A37501D" w14:textId="77777777" w:rsidR="00335268" w:rsidRPr="00335268" w:rsidRDefault="00335268" w:rsidP="00335268">
      <w:pPr>
        <w:pStyle w:val="BasicParagraph"/>
        <w:rPr>
          <w:sz w:val="22"/>
          <w:szCs w:val="22"/>
        </w:rPr>
      </w:pPr>
    </w:p>
    <w:p w14:paraId="72CD9A32" w14:textId="634B9381" w:rsidR="00335268" w:rsidRDefault="00335268" w:rsidP="00335268">
      <w:pPr>
        <w:pStyle w:val="BasicParagraph"/>
        <w:rPr>
          <w:sz w:val="22"/>
          <w:szCs w:val="22"/>
        </w:rPr>
      </w:pPr>
      <w:r w:rsidRPr="00335268">
        <w:rPr>
          <w:sz w:val="22"/>
          <w:szCs w:val="22"/>
        </w:rPr>
        <w:t xml:space="preserve">Significant accumulations of ice can cause hazardous conditions for travel, weigh down trees and power lines, and cause power outages. Freezing rain can also be combined </w:t>
      </w:r>
      <w:r w:rsidR="001537D0" w:rsidRPr="00335268">
        <w:rPr>
          <w:sz w:val="22"/>
          <w:szCs w:val="22"/>
        </w:rPr>
        <w:t>with mixed precipitation</w:t>
      </w:r>
      <w:r w:rsidR="001537D0">
        <w:rPr>
          <w:sz w:val="22"/>
          <w:szCs w:val="22"/>
        </w:rPr>
        <w:t xml:space="preserve"> and</w:t>
      </w:r>
      <w:r w:rsidR="001537D0" w:rsidRPr="00335268">
        <w:rPr>
          <w:sz w:val="22"/>
          <w:szCs w:val="22"/>
        </w:rPr>
        <w:t xml:space="preserve"> </w:t>
      </w:r>
      <w:r w:rsidRPr="00335268">
        <w:rPr>
          <w:sz w:val="22"/>
          <w:szCs w:val="22"/>
        </w:rPr>
        <w:t>snowfall, hiding ice accumulation and further hindering travel</w:t>
      </w:r>
      <w:r w:rsidR="001537D0">
        <w:rPr>
          <w:sz w:val="22"/>
          <w:szCs w:val="22"/>
        </w:rPr>
        <w:t>. Ice accumulation on waterways is associated with</w:t>
      </w:r>
      <w:r w:rsidRPr="00335268">
        <w:rPr>
          <w:sz w:val="22"/>
          <w:szCs w:val="22"/>
        </w:rPr>
        <w:t xml:space="preserve"> </w:t>
      </w:r>
      <w:r w:rsidR="001537D0">
        <w:rPr>
          <w:sz w:val="22"/>
          <w:szCs w:val="22"/>
        </w:rPr>
        <w:t>the potential for</w:t>
      </w:r>
      <w:r w:rsidRPr="00335268">
        <w:rPr>
          <w:sz w:val="22"/>
          <w:szCs w:val="22"/>
        </w:rPr>
        <w:t xml:space="preserve"> ice jams </w:t>
      </w:r>
      <w:r w:rsidR="001537D0">
        <w:rPr>
          <w:sz w:val="22"/>
          <w:szCs w:val="22"/>
        </w:rPr>
        <w:t xml:space="preserve">and </w:t>
      </w:r>
      <w:r w:rsidRPr="00335268">
        <w:rPr>
          <w:sz w:val="22"/>
          <w:szCs w:val="22"/>
        </w:rPr>
        <w:t>flooding (</w:t>
      </w:r>
      <w:proofErr w:type="gramStart"/>
      <w:r w:rsidRPr="00335268">
        <w:rPr>
          <w:sz w:val="22"/>
          <w:szCs w:val="22"/>
        </w:rPr>
        <w:t>see:</w:t>
      </w:r>
      <w:proofErr w:type="gramEnd"/>
      <w:r w:rsidRPr="00335268">
        <w:rPr>
          <w:sz w:val="22"/>
          <w:szCs w:val="22"/>
        </w:rPr>
        <w:t xml:space="preserve"> </w:t>
      </w:r>
      <w:r w:rsidRPr="00335268">
        <w:rPr>
          <w:rStyle w:val="Hyperlink"/>
          <w:sz w:val="22"/>
          <w:szCs w:val="22"/>
        </w:rPr>
        <w:t>Inundation Flooding &amp; Fluvial Erosion</w:t>
      </w:r>
      <w:r w:rsidRPr="00335268">
        <w:rPr>
          <w:sz w:val="22"/>
          <w:szCs w:val="22"/>
        </w:rPr>
        <w:t xml:space="preserve">). </w:t>
      </w:r>
    </w:p>
    <w:p w14:paraId="34CBB576" w14:textId="77777777" w:rsidR="00895BB6" w:rsidRDefault="00895BB6" w:rsidP="00335268">
      <w:pPr>
        <w:pStyle w:val="BasicParagraph"/>
        <w:rPr>
          <w:sz w:val="22"/>
          <w:szCs w:val="22"/>
        </w:rPr>
      </w:pPr>
    </w:p>
    <w:p w14:paraId="0ED26E32" w14:textId="04B3A0AE" w:rsidR="00FB46E8" w:rsidRDefault="00FB46E8" w:rsidP="00335268">
      <w:pPr>
        <w:pStyle w:val="BasicParagraph"/>
        <w:rPr>
          <w:sz w:val="22"/>
          <w:szCs w:val="22"/>
        </w:rPr>
      </w:pPr>
      <w:r w:rsidRPr="00FB46E8">
        <w:rPr>
          <w:sz w:val="22"/>
          <w:szCs w:val="22"/>
        </w:rPr>
        <w:t>NOAA’s</w:t>
      </w:r>
      <w:r>
        <w:rPr>
          <w:sz w:val="22"/>
          <w:szCs w:val="22"/>
        </w:rPr>
        <w:t xml:space="preserve"> </w:t>
      </w:r>
      <w:r w:rsidRPr="00FB46E8">
        <w:rPr>
          <w:sz w:val="22"/>
          <w:szCs w:val="22"/>
        </w:rPr>
        <w:t>WPC</w:t>
      </w:r>
      <w:r>
        <w:rPr>
          <w:sz w:val="22"/>
          <w:szCs w:val="22"/>
        </w:rPr>
        <w:t xml:space="preserve"> </w:t>
      </w:r>
      <w:r w:rsidRPr="00335268">
        <w:rPr>
          <w:sz w:val="22"/>
          <w:szCs w:val="22"/>
        </w:rPr>
        <w:t>WSSI</w:t>
      </w:r>
      <w:r>
        <w:rPr>
          <w:sz w:val="22"/>
          <w:szCs w:val="22"/>
        </w:rPr>
        <w:t xml:space="preserve"> </w:t>
      </w:r>
      <w:r w:rsidR="00A61935">
        <w:rPr>
          <w:sz w:val="22"/>
          <w:szCs w:val="22"/>
        </w:rPr>
        <w:t>(</w:t>
      </w:r>
      <w:r w:rsidR="00A61935" w:rsidRPr="00335268">
        <w:rPr>
          <w:sz w:val="22"/>
          <w:szCs w:val="22"/>
        </w:rPr>
        <w:t xml:space="preserve">see </w:t>
      </w:r>
      <w:proofErr w:type="gramStart"/>
      <w:r w:rsidR="00A61935">
        <w:rPr>
          <w:rStyle w:val="Hyperlink"/>
          <w:sz w:val="22"/>
          <w:szCs w:val="22"/>
        </w:rPr>
        <w:t>Snow Storms</w:t>
      </w:r>
      <w:proofErr w:type="gramEnd"/>
      <w:r w:rsidR="00A61935">
        <w:rPr>
          <w:sz w:val="22"/>
          <w:szCs w:val="22"/>
        </w:rPr>
        <w:t>), includes i</w:t>
      </w:r>
      <w:r w:rsidRPr="00FB46E8">
        <w:rPr>
          <w:sz w:val="22"/>
          <w:szCs w:val="22"/>
        </w:rPr>
        <w:t xml:space="preserve">ce </w:t>
      </w:r>
      <w:r w:rsidR="00A61935">
        <w:rPr>
          <w:sz w:val="22"/>
          <w:szCs w:val="22"/>
        </w:rPr>
        <w:t>a</w:t>
      </w:r>
      <w:r w:rsidRPr="00FB46E8">
        <w:rPr>
          <w:sz w:val="22"/>
          <w:szCs w:val="22"/>
        </w:rPr>
        <w:t>ccumulation</w:t>
      </w:r>
      <w:r w:rsidR="00867AF6">
        <w:rPr>
          <w:sz w:val="22"/>
          <w:szCs w:val="22"/>
        </w:rPr>
        <w:t xml:space="preserve"> as a </w:t>
      </w:r>
      <w:r w:rsidR="005F5DC2">
        <w:rPr>
          <w:sz w:val="22"/>
          <w:szCs w:val="22"/>
        </w:rPr>
        <w:t>weighted factor</w:t>
      </w:r>
      <w:r w:rsidRPr="00FB46E8">
        <w:rPr>
          <w:sz w:val="22"/>
          <w:szCs w:val="22"/>
        </w:rPr>
        <w:t xml:space="preserve"> to depict severity of transportation and downed trees/powerlines due to the accumulated ice in combination with wind.</w:t>
      </w:r>
      <w:r w:rsidR="007951F9">
        <w:rPr>
          <w:sz w:val="22"/>
          <w:szCs w:val="22"/>
        </w:rPr>
        <w:t xml:space="preserve"> </w:t>
      </w:r>
      <w:r w:rsidR="007951F9" w:rsidRPr="007951F9">
        <w:rPr>
          <w:sz w:val="22"/>
          <w:szCs w:val="22"/>
        </w:rPr>
        <w:t xml:space="preserve">Flash </w:t>
      </w:r>
      <w:r w:rsidR="007951F9">
        <w:rPr>
          <w:sz w:val="22"/>
          <w:szCs w:val="22"/>
        </w:rPr>
        <w:t>f</w:t>
      </w:r>
      <w:r w:rsidR="007951F9" w:rsidRPr="007951F9">
        <w:rPr>
          <w:sz w:val="22"/>
          <w:szCs w:val="22"/>
        </w:rPr>
        <w:t>reeze</w:t>
      </w:r>
      <w:r w:rsidR="007951F9">
        <w:rPr>
          <w:sz w:val="22"/>
          <w:szCs w:val="22"/>
        </w:rPr>
        <w:t xml:space="preserve"> is also a </w:t>
      </w:r>
      <w:r w:rsidR="00B96831">
        <w:rPr>
          <w:sz w:val="22"/>
          <w:szCs w:val="22"/>
        </w:rPr>
        <w:t>weighted factor used</w:t>
      </w:r>
      <w:r w:rsidR="007951F9" w:rsidRPr="007951F9">
        <w:rPr>
          <w:sz w:val="22"/>
          <w:szCs w:val="22"/>
        </w:rPr>
        <w:t xml:space="preserve"> to depict severity primarily to transportation of situations where temperatures rapidly fall below freezing during precipitation with the presence of liquid water.</w:t>
      </w:r>
    </w:p>
    <w:p w14:paraId="34726A68" w14:textId="77777777" w:rsidR="00A81C27" w:rsidRPr="00335268" w:rsidRDefault="00A81C27" w:rsidP="00335268">
      <w:pPr>
        <w:pStyle w:val="BasicParagraph"/>
        <w:rPr>
          <w:sz w:val="22"/>
          <w:szCs w:val="22"/>
        </w:rPr>
      </w:pPr>
    </w:p>
    <w:p w14:paraId="1B535025" w14:textId="5731BE97" w:rsidR="007E031C" w:rsidRPr="005823FF" w:rsidRDefault="00C81A98" w:rsidP="00F97B3C">
      <w:pPr>
        <w:autoSpaceDE w:val="0"/>
        <w:autoSpaceDN w:val="0"/>
        <w:adjustRightInd w:val="0"/>
        <w:spacing w:line="288" w:lineRule="auto"/>
        <w:textAlignment w:val="center"/>
        <w:rPr>
          <w:rFonts w:ascii="Calibri" w:eastAsiaTheme="minorEastAsia" w:hAnsi="Calibri" w:cs="Calibri"/>
          <w:b/>
          <w:bCs/>
          <w:color w:val="000000"/>
          <w:sz w:val="32"/>
          <w:szCs w:val="32"/>
        </w:rPr>
      </w:pPr>
      <w:r w:rsidRPr="0F4ECB3C">
        <w:rPr>
          <w:rFonts w:ascii="Calibri" w:eastAsiaTheme="minorEastAsia" w:hAnsi="Calibri" w:cs="Calibri"/>
          <w:b/>
          <w:bCs/>
          <w:color w:val="000000" w:themeColor="text1"/>
          <w:sz w:val="32"/>
          <w:szCs w:val="32"/>
        </w:rPr>
        <w:t>Location</w:t>
      </w:r>
    </w:p>
    <w:p w14:paraId="14309D98" w14:textId="78F648C9" w:rsidR="005F163B" w:rsidRPr="00335268" w:rsidRDefault="005F163B" w:rsidP="005F163B">
      <w:pPr>
        <w:pStyle w:val="BasicParagraph"/>
        <w:rPr>
          <w:sz w:val="22"/>
          <w:szCs w:val="22"/>
        </w:rPr>
      </w:pPr>
      <w:r w:rsidRPr="00335268">
        <w:rPr>
          <w:sz w:val="22"/>
          <w:szCs w:val="22"/>
        </w:rPr>
        <w:t xml:space="preserve">There is no specific region of Vermont that is more vulnerable to ice storms. </w:t>
      </w:r>
      <w:r w:rsidR="00DD7464">
        <w:rPr>
          <w:sz w:val="22"/>
          <w:szCs w:val="22"/>
        </w:rPr>
        <w:t xml:space="preserve">Ice tends to accumulate earlier </w:t>
      </w:r>
      <w:r w:rsidR="00F144D1">
        <w:rPr>
          <w:sz w:val="22"/>
          <w:szCs w:val="22"/>
        </w:rPr>
        <w:t>and remain longer during</w:t>
      </w:r>
      <w:r w:rsidR="00DD7464">
        <w:rPr>
          <w:sz w:val="22"/>
          <w:szCs w:val="22"/>
        </w:rPr>
        <w:t xml:space="preserve"> the winter season in mountainous regions of the state</w:t>
      </w:r>
      <w:r w:rsidR="00F144D1">
        <w:rPr>
          <w:sz w:val="22"/>
          <w:szCs w:val="22"/>
        </w:rPr>
        <w:t xml:space="preserve">. </w:t>
      </w:r>
    </w:p>
    <w:p w14:paraId="53C71F17" w14:textId="77777777" w:rsidR="005F7FEF" w:rsidRDefault="005F7FEF" w:rsidP="00335268">
      <w:pPr>
        <w:pStyle w:val="BasicParagraph"/>
      </w:pPr>
    </w:p>
    <w:p w14:paraId="0E27B00A" w14:textId="5D625C20" w:rsidR="00335268" w:rsidRPr="00BE7A38" w:rsidRDefault="00335268" w:rsidP="00F97B3C">
      <w:pPr>
        <w:pStyle w:val="TOC"/>
        <w:spacing w:after="240"/>
      </w:pPr>
      <w:r>
        <w:t xml:space="preserve">Ice Storm History </w:t>
      </w:r>
    </w:p>
    <w:p w14:paraId="06966D76" w14:textId="6812AE6D" w:rsidR="00335268" w:rsidRPr="00335268" w:rsidRDefault="00335268" w:rsidP="00335268">
      <w:pPr>
        <w:pStyle w:val="BasicParagraph"/>
        <w:numPr>
          <w:ilvl w:val="0"/>
          <w:numId w:val="8"/>
        </w:numPr>
        <w:rPr>
          <w:sz w:val="22"/>
        </w:rPr>
      </w:pPr>
      <w:r w:rsidRPr="00335268">
        <w:rPr>
          <w:b/>
          <w:bCs/>
          <w:sz w:val="22"/>
        </w:rPr>
        <w:t xml:space="preserve">Ice Storm, January 6, 1998 (DR-1201): </w:t>
      </w:r>
      <w:r w:rsidR="007D6BED" w:rsidRPr="005C0B76">
        <w:rPr>
          <w:sz w:val="22"/>
        </w:rPr>
        <w:t xml:space="preserve">Known as </w:t>
      </w:r>
      <w:r w:rsidR="007D6BED" w:rsidRPr="005C0B76">
        <w:rPr>
          <w:i/>
          <w:iCs/>
          <w:sz w:val="22"/>
        </w:rPr>
        <w:t>The Great Ice Storm</w:t>
      </w:r>
      <w:r w:rsidR="005C0B76">
        <w:rPr>
          <w:sz w:val="22"/>
        </w:rPr>
        <w:t>,</w:t>
      </w:r>
      <w:r w:rsidR="005C0B76" w:rsidRPr="005C0B76">
        <w:rPr>
          <w:sz w:val="22"/>
        </w:rPr>
        <w:t xml:space="preserve"> a</w:t>
      </w:r>
      <w:r w:rsidRPr="005C0B76">
        <w:rPr>
          <w:sz w:val="22"/>
        </w:rPr>
        <w:t>n</w:t>
      </w:r>
      <w:r w:rsidRPr="00335268">
        <w:rPr>
          <w:sz w:val="22"/>
        </w:rPr>
        <w:t xml:space="preserve"> unusual combination of precipitation and temperature led to the accumulation of more than 3” of ice in many locations, causing closed roads, downed power lines, and damage to thousands of trees. This storm was estimated as a </w:t>
      </w:r>
      <w:proofErr w:type="gramStart"/>
      <w:r w:rsidRPr="00335268">
        <w:rPr>
          <w:sz w:val="22"/>
        </w:rPr>
        <w:t>200-500 year</w:t>
      </w:r>
      <w:proofErr w:type="gramEnd"/>
      <w:r w:rsidRPr="00335268">
        <w:rPr>
          <w:sz w:val="22"/>
        </w:rPr>
        <w:t xml:space="preserve"> event. Power was out up to 10 days in some areas and 700,000 acres of forest were damaged in Vermont. Vermont suffered no fatalities, unlike Quebec where 3 million people lost power and 28 were killed. Temperatures rose after the storm, causing the ice to melt and permitting crews to reopen roads, which kept many residents from freezing in their unheated homes. Over $6 million worth of estimated property damage. </w:t>
      </w:r>
    </w:p>
    <w:p w14:paraId="028A0F10" w14:textId="77777777" w:rsidR="00335268" w:rsidRPr="00335268" w:rsidRDefault="00335268" w:rsidP="00335268">
      <w:pPr>
        <w:pStyle w:val="BasicParagraph"/>
        <w:numPr>
          <w:ilvl w:val="0"/>
          <w:numId w:val="8"/>
        </w:numPr>
        <w:rPr>
          <w:sz w:val="22"/>
        </w:rPr>
      </w:pPr>
      <w:r w:rsidRPr="00335268">
        <w:rPr>
          <w:b/>
          <w:bCs/>
          <w:sz w:val="22"/>
        </w:rPr>
        <w:t>Ice Storm, December 11, 2008 (DR-1816):</w:t>
      </w:r>
      <w:r w:rsidRPr="00335268">
        <w:rPr>
          <w:sz w:val="22"/>
        </w:rPr>
        <w:t xml:space="preserve"> Winter storms and high winds resulted in extensive power outages, primarily in southern Vermont counties. Upward of 40,000 homes were without power for several days during this period. </w:t>
      </w:r>
    </w:p>
    <w:p w14:paraId="00F76D07" w14:textId="77777777" w:rsidR="00335268" w:rsidRPr="00335268" w:rsidRDefault="00335268" w:rsidP="00335268">
      <w:pPr>
        <w:pStyle w:val="BasicParagraph"/>
        <w:numPr>
          <w:ilvl w:val="0"/>
          <w:numId w:val="8"/>
        </w:numPr>
        <w:rPr>
          <w:sz w:val="22"/>
        </w:rPr>
      </w:pPr>
      <w:proofErr w:type="gramStart"/>
      <w:r w:rsidRPr="00335268">
        <w:rPr>
          <w:b/>
          <w:bCs/>
          <w:sz w:val="22"/>
        </w:rPr>
        <w:t>Snow Storm</w:t>
      </w:r>
      <w:proofErr w:type="gramEnd"/>
      <w:r w:rsidRPr="00335268">
        <w:rPr>
          <w:b/>
          <w:bCs/>
          <w:sz w:val="22"/>
        </w:rPr>
        <w:t>, December 28, 2011:</w:t>
      </w:r>
      <w:r w:rsidRPr="00335268">
        <w:rPr>
          <w:sz w:val="22"/>
        </w:rPr>
        <w:t xml:space="preserve"> A strong cold front moved across Vermont during the late morning and afternoon hours accounting for a rapid cool down and localized snow squalls with heavy snow. The western slopes of the Green Mountains saw 5-12” of snow along foothill communities. Near white-out conditions in snow squalls and rapidly freezing </w:t>
      </w:r>
      <w:proofErr w:type="gramStart"/>
      <w:r w:rsidRPr="00335268">
        <w:rPr>
          <w:sz w:val="22"/>
        </w:rPr>
        <w:t>road ways</w:t>
      </w:r>
      <w:proofErr w:type="gramEnd"/>
      <w:r w:rsidRPr="00335268">
        <w:rPr>
          <w:sz w:val="22"/>
        </w:rPr>
        <w:t xml:space="preserve"> accounted for numerous vehicle accidents as well as a closure of I-89 between Richmond and Waterbury. </w:t>
      </w:r>
    </w:p>
    <w:p w14:paraId="20908D67" w14:textId="4889822A" w:rsidR="00335268" w:rsidRPr="00267DFC" w:rsidRDefault="00335268" w:rsidP="00267DFC">
      <w:pPr>
        <w:pStyle w:val="BasicParagraph"/>
        <w:numPr>
          <w:ilvl w:val="0"/>
          <w:numId w:val="8"/>
        </w:numPr>
        <w:rPr>
          <w:sz w:val="22"/>
        </w:rPr>
      </w:pPr>
      <w:r w:rsidRPr="00335268">
        <w:rPr>
          <w:b/>
          <w:bCs/>
          <w:sz w:val="22"/>
        </w:rPr>
        <w:t>Ice Storm, December 20-21, 2013 (DR-4163):</w:t>
      </w:r>
      <w:r w:rsidRPr="00335268">
        <w:rPr>
          <w:sz w:val="22"/>
        </w:rPr>
        <w:t xml:space="preserve"> Approximately 1/4-1/3” of ice accumulation from freezing rain on December 20 with an additional 1/2-3/4” of ice accumulation as well as 1- 2” of sleet December 21 in portions of northern Vermont. Very cold temperatures (-10°F to teens) followed the event with no melting, thus ice stayed on trees and utility lines through December, prolonging recovering. The greatest impact was in northwest Vermont, with widespread tree and utility line damage as well as numerous vehicle accidents. More than 75,000 customers were without power from hours to days. Over $4 million in property damage estimated. </w:t>
      </w:r>
    </w:p>
    <w:p w14:paraId="7C598928" w14:textId="4D13E92A" w:rsidR="59578993" w:rsidRDefault="59578993" w:rsidP="5DCA024E">
      <w:pPr>
        <w:pStyle w:val="BasicParagraph"/>
        <w:numPr>
          <w:ilvl w:val="0"/>
          <w:numId w:val="8"/>
        </w:numPr>
        <w:rPr>
          <w:sz w:val="22"/>
          <w:szCs w:val="22"/>
        </w:rPr>
      </w:pPr>
      <w:r w:rsidRPr="5DCA024E">
        <w:rPr>
          <w:b/>
          <w:bCs/>
          <w:sz w:val="22"/>
          <w:szCs w:val="22"/>
        </w:rPr>
        <w:t>Winter Storm, December 29, 2015:</w:t>
      </w:r>
      <w:r w:rsidRPr="5DCA024E">
        <w:rPr>
          <w:sz w:val="22"/>
          <w:szCs w:val="22"/>
        </w:rPr>
        <w:t xml:space="preserve"> Snow overspread Vermont around midnight on December 29th and ended by mid to late afternoon, changing to sleet and freezing rain before ending. Snowfall amounts across the area was 3 to 7 inches with limited icing. </w:t>
      </w:r>
      <w:r w:rsidR="1195D861" w:rsidRPr="5DCA024E">
        <w:rPr>
          <w:sz w:val="22"/>
          <w:szCs w:val="22"/>
        </w:rPr>
        <w:t>Motor accidents occurred across the region, including a Semi, SUV crash</w:t>
      </w:r>
      <w:r w:rsidRPr="5DCA024E">
        <w:rPr>
          <w:sz w:val="22"/>
          <w:szCs w:val="22"/>
        </w:rPr>
        <w:t xml:space="preserve"> along Route 4 near Killington, VT during the afternoon that resulted in 3 indirect fatalities.</w:t>
      </w:r>
    </w:p>
    <w:p w14:paraId="6A12002A" w14:textId="03E792EE" w:rsidR="75058387" w:rsidRDefault="75058387" w:rsidP="5DCA024E">
      <w:pPr>
        <w:pStyle w:val="BasicParagraph"/>
        <w:numPr>
          <w:ilvl w:val="0"/>
          <w:numId w:val="8"/>
        </w:numPr>
        <w:rPr>
          <w:sz w:val="22"/>
          <w:szCs w:val="22"/>
        </w:rPr>
      </w:pPr>
      <w:r w:rsidRPr="5DCA024E">
        <w:rPr>
          <w:b/>
          <w:bCs/>
          <w:sz w:val="22"/>
          <w:szCs w:val="22"/>
        </w:rPr>
        <w:t xml:space="preserve">Winter Storm, January 12, 2018: </w:t>
      </w:r>
      <w:r w:rsidR="2838885F" w:rsidRPr="5DCA024E">
        <w:rPr>
          <w:sz w:val="22"/>
          <w:szCs w:val="22"/>
        </w:rPr>
        <w:t xml:space="preserve">A warm moist flow followed by an artic front caused </w:t>
      </w:r>
      <w:r w:rsidR="01A896B6" w:rsidRPr="5DCA024E">
        <w:rPr>
          <w:sz w:val="22"/>
          <w:szCs w:val="22"/>
        </w:rPr>
        <w:t xml:space="preserve">an inch or more of precipitation across Vermont in the form of rain, freezing rain, sleet, and snow. </w:t>
      </w:r>
      <w:r w:rsidR="2D9DEADD" w:rsidRPr="5DCA024E">
        <w:rPr>
          <w:sz w:val="22"/>
          <w:szCs w:val="22"/>
        </w:rPr>
        <w:t>Temperatures 25-20 degrees above normal caused significant snowmel</w:t>
      </w:r>
      <w:r w:rsidR="67D0685C" w:rsidRPr="5DCA024E">
        <w:rPr>
          <w:sz w:val="22"/>
          <w:szCs w:val="22"/>
        </w:rPr>
        <w:t xml:space="preserve">t followed by an inch of rain which caused rivers to approach </w:t>
      </w:r>
      <w:proofErr w:type="spellStart"/>
      <w:r w:rsidR="67D0685C" w:rsidRPr="5DCA024E">
        <w:rPr>
          <w:sz w:val="22"/>
          <w:szCs w:val="22"/>
        </w:rPr>
        <w:t>bankfull</w:t>
      </w:r>
      <w:proofErr w:type="spellEnd"/>
      <w:r w:rsidR="67D0685C" w:rsidRPr="5DCA024E">
        <w:rPr>
          <w:sz w:val="22"/>
          <w:szCs w:val="22"/>
        </w:rPr>
        <w:t xml:space="preserve"> with several </w:t>
      </w:r>
      <w:r w:rsidR="2775E53A" w:rsidRPr="58800CD8">
        <w:rPr>
          <w:sz w:val="22"/>
          <w:szCs w:val="22"/>
        </w:rPr>
        <w:t xml:space="preserve">reports of </w:t>
      </w:r>
      <w:r w:rsidR="72FF3E1C" w:rsidRPr="4474D949">
        <w:rPr>
          <w:sz w:val="22"/>
          <w:szCs w:val="22"/>
        </w:rPr>
        <w:t xml:space="preserve">rivers </w:t>
      </w:r>
      <w:r w:rsidR="67D0685C" w:rsidRPr="5DCA024E">
        <w:rPr>
          <w:sz w:val="22"/>
          <w:szCs w:val="22"/>
        </w:rPr>
        <w:t xml:space="preserve">flooding due to ice jams. </w:t>
      </w:r>
      <w:r w:rsidR="7A506F49" w:rsidRPr="58800CD8">
        <w:rPr>
          <w:sz w:val="22"/>
          <w:szCs w:val="22"/>
        </w:rPr>
        <w:t xml:space="preserve">Some of these rivers included the Winooski near Montpelier Jct, Lamoille at Johnson, </w:t>
      </w:r>
      <w:proofErr w:type="spellStart"/>
      <w:r w:rsidR="7A506F49" w:rsidRPr="58800CD8">
        <w:rPr>
          <w:sz w:val="22"/>
          <w:szCs w:val="22"/>
        </w:rPr>
        <w:t>Passumpsic</w:t>
      </w:r>
      <w:proofErr w:type="spellEnd"/>
      <w:r w:rsidR="7A506F49" w:rsidRPr="58800CD8">
        <w:rPr>
          <w:sz w:val="22"/>
          <w:szCs w:val="22"/>
        </w:rPr>
        <w:t xml:space="preserve"> near Lyndonville, Missisquoi near Swanton and the Connecticut river near Windsor.</w:t>
      </w:r>
      <w:r w:rsidR="1B1C544C" w:rsidRPr="58800CD8">
        <w:rPr>
          <w:sz w:val="22"/>
          <w:szCs w:val="22"/>
        </w:rPr>
        <w:t xml:space="preserve"> </w:t>
      </w:r>
      <w:r w:rsidR="2247EB03" w:rsidRPr="5DCA024E">
        <w:rPr>
          <w:sz w:val="22"/>
          <w:szCs w:val="22"/>
        </w:rPr>
        <w:t xml:space="preserve">Sharply falling temperatures in the overnight allowed for a flash freezing of roads making for </w:t>
      </w:r>
      <w:r w:rsidR="33214CB5" w:rsidRPr="5DCA024E">
        <w:rPr>
          <w:sz w:val="22"/>
          <w:szCs w:val="22"/>
        </w:rPr>
        <w:t>extremely</w:t>
      </w:r>
      <w:r w:rsidR="2247EB03" w:rsidRPr="5DCA024E">
        <w:rPr>
          <w:sz w:val="22"/>
          <w:szCs w:val="22"/>
        </w:rPr>
        <w:t xml:space="preserve"> hazardous travel. </w:t>
      </w:r>
    </w:p>
    <w:p w14:paraId="6E9E6A99" w14:textId="29425CF9" w:rsidR="64A93890" w:rsidRDefault="64A93890" w:rsidP="5DCA024E">
      <w:pPr>
        <w:pStyle w:val="BasicParagraph"/>
        <w:numPr>
          <w:ilvl w:val="0"/>
          <w:numId w:val="8"/>
        </w:numPr>
        <w:rPr>
          <w:sz w:val="22"/>
          <w:szCs w:val="22"/>
        </w:rPr>
      </w:pPr>
      <w:r w:rsidRPr="5DCA024E">
        <w:rPr>
          <w:b/>
          <w:bCs/>
          <w:sz w:val="22"/>
          <w:szCs w:val="22"/>
        </w:rPr>
        <w:t>Ice Storm, January 12, 2020:</w:t>
      </w:r>
      <w:r w:rsidRPr="5DCA024E">
        <w:rPr>
          <w:sz w:val="22"/>
          <w:szCs w:val="22"/>
        </w:rPr>
        <w:t xml:space="preserve"> </w:t>
      </w:r>
      <w:r w:rsidR="2F1B46E0" w:rsidRPr="5DCA024E">
        <w:rPr>
          <w:sz w:val="22"/>
          <w:szCs w:val="22"/>
        </w:rPr>
        <w:t>A moisture laden storm tracking along an old cold front positioned it</w:t>
      </w:r>
      <w:r w:rsidR="2938E29E" w:rsidRPr="5DCA024E">
        <w:rPr>
          <w:sz w:val="22"/>
          <w:szCs w:val="22"/>
        </w:rPr>
        <w:t>self on the international border near western Vermont</w:t>
      </w:r>
      <w:r w:rsidR="2C651143" w:rsidRPr="5DCA024E">
        <w:rPr>
          <w:sz w:val="22"/>
          <w:szCs w:val="22"/>
        </w:rPr>
        <w:t xml:space="preserve"> on the 11</w:t>
      </w:r>
      <w:r w:rsidR="2C651143" w:rsidRPr="5DCA024E">
        <w:rPr>
          <w:sz w:val="22"/>
          <w:szCs w:val="22"/>
          <w:vertAlign w:val="superscript"/>
        </w:rPr>
        <w:t>th</w:t>
      </w:r>
      <w:r w:rsidR="2C651143" w:rsidRPr="5DCA024E">
        <w:rPr>
          <w:sz w:val="22"/>
          <w:szCs w:val="22"/>
        </w:rPr>
        <w:t xml:space="preserve"> of January</w:t>
      </w:r>
      <w:r w:rsidR="2938E29E" w:rsidRPr="5DCA024E">
        <w:rPr>
          <w:sz w:val="22"/>
          <w:szCs w:val="22"/>
        </w:rPr>
        <w:t xml:space="preserve"> with temperatures across Vermont ranging in the </w:t>
      </w:r>
      <w:r w:rsidR="7426C275" w:rsidRPr="5DCA024E">
        <w:rPr>
          <w:sz w:val="22"/>
          <w:szCs w:val="22"/>
        </w:rPr>
        <w:t>50s to 60s. As the front progressed south into Vermont</w:t>
      </w:r>
      <w:r w:rsidR="7D35555C" w:rsidRPr="5DCA024E">
        <w:rPr>
          <w:sz w:val="22"/>
          <w:szCs w:val="22"/>
        </w:rPr>
        <w:t>, moderate to heavy rain fell across the region. During the early morning of the 12</w:t>
      </w:r>
      <w:r w:rsidR="7D35555C" w:rsidRPr="5DCA024E">
        <w:rPr>
          <w:sz w:val="22"/>
          <w:szCs w:val="22"/>
          <w:vertAlign w:val="superscript"/>
        </w:rPr>
        <w:t>th</w:t>
      </w:r>
      <w:r w:rsidR="7D35555C" w:rsidRPr="5DCA024E">
        <w:rPr>
          <w:sz w:val="22"/>
          <w:szCs w:val="22"/>
        </w:rPr>
        <w:t xml:space="preserve"> the cold front slipped south and </w:t>
      </w:r>
      <w:r w:rsidR="121E1A40" w:rsidRPr="5DCA024E">
        <w:rPr>
          <w:sz w:val="22"/>
          <w:szCs w:val="22"/>
        </w:rPr>
        <w:t>¼ to ½ inches of ice accretion was widespread, resulting in hazardous travel and scattered</w:t>
      </w:r>
      <w:r w:rsidR="6954F4BD" w:rsidRPr="5DCA024E">
        <w:rPr>
          <w:sz w:val="22"/>
          <w:szCs w:val="22"/>
        </w:rPr>
        <w:t xml:space="preserve"> power outages. </w:t>
      </w:r>
    </w:p>
    <w:p w14:paraId="4DDBEF00" w14:textId="77777777" w:rsidR="00335268" w:rsidRDefault="00335268" w:rsidP="00335268">
      <w:pPr>
        <w:pStyle w:val="BasicParagraph"/>
      </w:pPr>
    </w:p>
    <w:p w14:paraId="61A959F6" w14:textId="0C77E084" w:rsidR="00335268" w:rsidRDefault="00335268" w:rsidP="00335268">
      <w:pPr>
        <w:pStyle w:val="TOC"/>
      </w:pPr>
      <w:r>
        <w:t xml:space="preserve">Ice Storm Trends </w:t>
      </w:r>
    </w:p>
    <w:p w14:paraId="6209F801" w14:textId="6DD80E06" w:rsidR="00335268" w:rsidRPr="00335268" w:rsidRDefault="00335268" w:rsidP="00335268">
      <w:pPr>
        <w:pStyle w:val="BasicParagraph"/>
        <w:rPr>
          <w:sz w:val="22"/>
          <w:szCs w:val="22"/>
        </w:rPr>
      </w:pPr>
      <w:r w:rsidRPr="43ACA1F2">
        <w:rPr>
          <w:sz w:val="22"/>
          <w:szCs w:val="22"/>
        </w:rPr>
        <w:t xml:space="preserve">The Steering Committee considered the probability of a plausibly significant extreme ice event to be Likely, with </w:t>
      </w:r>
      <w:r w:rsidR="0045404E">
        <w:rPr>
          <w:sz w:val="22"/>
          <w:szCs w:val="22"/>
        </w:rPr>
        <w:t>minor</w:t>
      </w:r>
      <w:r w:rsidRPr="43ACA1F2">
        <w:rPr>
          <w:sz w:val="22"/>
          <w:szCs w:val="22"/>
        </w:rPr>
        <w:t xml:space="preserve"> impacts on </w:t>
      </w:r>
      <w:r w:rsidR="0045404E">
        <w:rPr>
          <w:sz w:val="22"/>
          <w:szCs w:val="22"/>
        </w:rPr>
        <w:t>built environment</w:t>
      </w:r>
      <w:r w:rsidR="00FE66C0">
        <w:rPr>
          <w:sz w:val="22"/>
          <w:szCs w:val="22"/>
        </w:rPr>
        <w:t xml:space="preserve"> and natural environment, and</w:t>
      </w:r>
      <w:r w:rsidR="006F2709">
        <w:rPr>
          <w:sz w:val="22"/>
          <w:szCs w:val="22"/>
        </w:rPr>
        <w:t xml:space="preserve"> moderate impacts on people and economy.</w:t>
      </w:r>
      <w:r w:rsidRPr="43ACA1F2">
        <w:rPr>
          <w:sz w:val="22"/>
          <w:szCs w:val="22"/>
        </w:rPr>
        <w:t xml:space="preserve"> </w:t>
      </w:r>
    </w:p>
    <w:p w14:paraId="0FB78278" w14:textId="77777777" w:rsidR="00335268" w:rsidRPr="00335268" w:rsidRDefault="00335268" w:rsidP="00335268">
      <w:pPr>
        <w:pStyle w:val="BasicParagraph"/>
        <w:rPr>
          <w:sz w:val="22"/>
          <w:szCs w:val="22"/>
        </w:rPr>
      </w:pPr>
    </w:p>
    <w:p w14:paraId="4E050455" w14:textId="1D05B64B" w:rsidR="00335268" w:rsidRPr="00335268" w:rsidRDefault="00335268" w:rsidP="00335268">
      <w:pPr>
        <w:pStyle w:val="BasicParagraph"/>
        <w:rPr>
          <w:sz w:val="22"/>
          <w:szCs w:val="22"/>
        </w:rPr>
      </w:pPr>
      <w:r w:rsidRPr="00335268">
        <w:rPr>
          <w:sz w:val="22"/>
          <w:szCs w:val="22"/>
        </w:rPr>
        <w:t>According to the 201</w:t>
      </w:r>
      <w:r w:rsidR="39088A53" w:rsidRPr="00335268">
        <w:rPr>
          <w:sz w:val="22"/>
          <w:szCs w:val="22"/>
        </w:rPr>
        <w:t>8</w:t>
      </w:r>
      <w:r w:rsidRPr="00335268">
        <w:rPr>
          <w:sz w:val="22"/>
          <w:szCs w:val="22"/>
        </w:rPr>
        <w:t xml:space="preserve"> National Climate Assessment, there is an observable increase in </w:t>
      </w:r>
      <w:r w:rsidR="4124226E" w:rsidRPr="00335268">
        <w:rPr>
          <w:sz w:val="22"/>
          <w:szCs w:val="22"/>
        </w:rPr>
        <w:t xml:space="preserve">the frequency of the most </w:t>
      </w:r>
      <w:r w:rsidRPr="00335268">
        <w:rPr>
          <w:sz w:val="22"/>
          <w:szCs w:val="22"/>
        </w:rPr>
        <w:t>sever</w:t>
      </w:r>
      <w:r w:rsidR="08E5D3A1" w:rsidRPr="00335268">
        <w:rPr>
          <w:sz w:val="22"/>
          <w:szCs w:val="22"/>
        </w:rPr>
        <w:t>e</w:t>
      </w:r>
      <w:r w:rsidRPr="00335268">
        <w:rPr>
          <w:sz w:val="22"/>
          <w:szCs w:val="22"/>
        </w:rPr>
        <w:t xml:space="preserve"> winter storm</w:t>
      </w:r>
      <w:r w:rsidR="4BA4F52A" w:rsidRPr="00335268">
        <w:rPr>
          <w:sz w:val="22"/>
          <w:szCs w:val="22"/>
        </w:rPr>
        <w:t>s</w:t>
      </w:r>
      <w:r w:rsidR="318CA19B" w:rsidRPr="00335268">
        <w:rPr>
          <w:sz w:val="22"/>
          <w:szCs w:val="22"/>
        </w:rPr>
        <w:t xml:space="preserve"> in the Northeast</w:t>
      </w:r>
      <w:r w:rsidRPr="00335268">
        <w:rPr>
          <w:sz w:val="22"/>
          <w:szCs w:val="22"/>
        </w:rPr>
        <w:t xml:space="preserve"> since </w:t>
      </w:r>
      <w:r w:rsidR="135CEA82" w:rsidRPr="00335268">
        <w:rPr>
          <w:sz w:val="22"/>
          <w:szCs w:val="22"/>
        </w:rPr>
        <w:t xml:space="preserve">observations began in </w:t>
      </w:r>
      <w:r w:rsidRPr="00335268">
        <w:rPr>
          <w:sz w:val="22"/>
          <w:szCs w:val="22"/>
        </w:rPr>
        <w:t>1950</w:t>
      </w:r>
      <w:r w:rsidRPr="00335268">
        <w:rPr>
          <w:rStyle w:val="Footnote"/>
          <w:sz w:val="22"/>
          <w:szCs w:val="22"/>
          <w:vertAlign w:val="superscript"/>
        </w:rPr>
        <w:footnoteReference w:id="2"/>
      </w:r>
      <w:r w:rsidRPr="00335268">
        <w:rPr>
          <w:sz w:val="22"/>
          <w:szCs w:val="22"/>
        </w:rPr>
        <w:t xml:space="preserve">. </w:t>
      </w:r>
    </w:p>
    <w:p w14:paraId="34CE0A41" w14:textId="77777777" w:rsidR="00335268" w:rsidRPr="00335268" w:rsidRDefault="00335268" w:rsidP="00335268">
      <w:pPr>
        <w:pStyle w:val="BasicParagraph"/>
        <w:rPr>
          <w:sz w:val="22"/>
          <w:szCs w:val="22"/>
        </w:rPr>
      </w:pPr>
    </w:p>
    <w:p w14:paraId="42722090" w14:textId="3FAEFA2D" w:rsidR="01B8FF71" w:rsidRDefault="01B8FF71" w:rsidP="43ACA1F2">
      <w:pPr>
        <w:pStyle w:val="TOC"/>
        <w:rPr>
          <w:rFonts w:eastAsia="Calibri"/>
          <w:color w:val="000000" w:themeColor="text1"/>
        </w:rPr>
      </w:pPr>
      <w:r w:rsidRPr="43ACA1F2">
        <w:rPr>
          <w:rFonts w:eastAsia="Calibri"/>
          <w:color w:val="000000" w:themeColor="text1"/>
        </w:rPr>
        <w:t>Vulnerability</w:t>
      </w:r>
    </w:p>
    <w:p w14:paraId="7E3298B9" w14:textId="100E0E11" w:rsidR="01B8FF71" w:rsidRDefault="01B8FF71" w:rsidP="43ACA1F2">
      <w:pPr>
        <w:pStyle w:val="TOC"/>
        <w:rPr>
          <w:rFonts w:eastAsia="Calibri"/>
          <w:color w:val="000000" w:themeColor="text1"/>
          <w:sz w:val="24"/>
          <w:szCs w:val="24"/>
        </w:rPr>
      </w:pPr>
      <w:r w:rsidRPr="43ACA1F2">
        <w:rPr>
          <w:rFonts w:eastAsia="Calibri"/>
          <w:color w:val="000000" w:themeColor="text1"/>
          <w:sz w:val="24"/>
          <w:szCs w:val="24"/>
        </w:rPr>
        <w:t>People</w:t>
      </w:r>
    </w:p>
    <w:p w14:paraId="522CBFB8" w14:textId="7D086D6D" w:rsidR="01B8FF71" w:rsidRPr="00F403AF" w:rsidRDefault="00D0002B" w:rsidP="7E0B4091">
      <w:pPr>
        <w:pStyle w:val="BasicParagraph"/>
        <w:rPr>
          <w:rFonts w:eastAsia="Calibri"/>
          <w:color w:val="000000" w:themeColor="text1"/>
          <w:sz w:val="22"/>
          <w:szCs w:val="22"/>
        </w:rPr>
      </w:pPr>
      <w:r>
        <w:rPr>
          <w:rFonts w:eastAsia="Calibri"/>
          <w:color w:val="000000" w:themeColor="text1"/>
          <w:sz w:val="22"/>
          <w:szCs w:val="22"/>
        </w:rPr>
        <w:t>I</w:t>
      </w:r>
      <w:r w:rsidR="0D3875DB" w:rsidRPr="33951877">
        <w:rPr>
          <w:rFonts w:eastAsia="Calibri"/>
          <w:color w:val="000000" w:themeColor="text1"/>
          <w:sz w:val="22"/>
          <w:szCs w:val="22"/>
        </w:rPr>
        <w:t xml:space="preserve">ce storms </w:t>
      </w:r>
      <w:r w:rsidR="626E6EE8" w:rsidRPr="33951877">
        <w:rPr>
          <w:rFonts w:eastAsia="Calibri"/>
          <w:color w:val="000000" w:themeColor="text1"/>
          <w:sz w:val="22"/>
          <w:szCs w:val="22"/>
        </w:rPr>
        <w:t>can cause extensive d</w:t>
      </w:r>
      <w:r w:rsidR="021F8377" w:rsidRPr="33951877">
        <w:rPr>
          <w:rFonts w:eastAsia="Calibri"/>
          <w:color w:val="000000" w:themeColor="text1"/>
          <w:sz w:val="22"/>
          <w:szCs w:val="22"/>
        </w:rPr>
        <w:t xml:space="preserve">isruptions </w:t>
      </w:r>
      <w:r w:rsidR="626E6EE8" w:rsidRPr="33951877">
        <w:rPr>
          <w:rFonts w:eastAsia="Calibri"/>
          <w:color w:val="000000" w:themeColor="text1"/>
          <w:sz w:val="22"/>
          <w:szCs w:val="22"/>
        </w:rPr>
        <w:t xml:space="preserve">to </w:t>
      </w:r>
      <w:r w:rsidR="0E2C338C" w:rsidRPr="33951877">
        <w:rPr>
          <w:rFonts w:eastAsia="Calibri"/>
          <w:color w:val="000000" w:themeColor="text1"/>
          <w:sz w:val="22"/>
          <w:szCs w:val="22"/>
        </w:rPr>
        <w:t>transportation and connection between people and services</w:t>
      </w:r>
      <w:r w:rsidR="4D91D17E" w:rsidRPr="33951877">
        <w:rPr>
          <w:rFonts w:eastAsia="Calibri"/>
          <w:color w:val="000000" w:themeColor="text1"/>
          <w:sz w:val="22"/>
          <w:szCs w:val="22"/>
        </w:rPr>
        <w:t>, including disruption</w:t>
      </w:r>
      <w:r w:rsidR="008C29A6">
        <w:rPr>
          <w:rFonts w:eastAsia="Calibri"/>
          <w:color w:val="000000" w:themeColor="text1"/>
          <w:sz w:val="22"/>
          <w:szCs w:val="22"/>
        </w:rPr>
        <w:t>s</w:t>
      </w:r>
      <w:r w:rsidR="4D91D17E" w:rsidRPr="33951877">
        <w:rPr>
          <w:rFonts w:eastAsia="Calibri"/>
          <w:color w:val="000000" w:themeColor="text1"/>
          <w:sz w:val="22"/>
          <w:szCs w:val="22"/>
        </w:rPr>
        <w:t xml:space="preserve"> in communication infrastructure. People in</w:t>
      </w:r>
      <w:r w:rsidR="0E2C338C" w:rsidRPr="33951877">
        <w:rPr>
          <w:rFonts w:eastAsia="Calibri"/>
          <w:color w:val="000000" w:themeColor="text1"/>
          <w:sz w:val="22"/>
          <w:szCs w:val="22"/>
        </w:rPr>
        <w:t xml:space="preserve"> rural areas</w:t>
      </w:r>
      <w:r w:rsidR="6FFDB7CF" w:rsidRPr="33951877">
        <w:rPr>
          <w:rFonts w:eastAsia="Calibri"/>
          <w:color w:val="000000" w:themeColor="text1"/>
          <w:sz w:val="22"/>
          <w:szCs w:val="22"/>
        </w:rPr>
        <w:t xml:space="preserve"> are </w:t>
      </w:r>
      <w:r w:rsidR="006311EC">
        <w:rPr>
          <w:rFonts w:eastAsia="Calibri"/>
          <w:color w:val="000000" w:themeColor="text1"/>
          <w:sz w:val="22"/>
          <w:szCs w:val="22"/>
        </w:rPr>
        <w:t xml:space="preserve">temporarily </w:t>
      </w:r>
      <w:r w:rsidR="6FFDB7CF" w:rsidRPr="33951877">
        <w:rPr>
          <w:rFonts w:eastAsia="Calibri"/>
          <w:color w:val="000000" w:themeColor="text1"/>
          <w:sz w:val="22"/>
          <w:szCs w:val="22"/>
        </w:rPr>
        <w:t>cut off</w:t>
      </w:r>
      <w:r w:rsidR="006311EC">
        <w:rPr>
          <w:rFonts w:eastAsia="Calibri"/>
          <w:color w:val="000000" w:themeColor="text1"/>
          <w:sz w:val="22"/>
          <w:szCs w:val="22"/>
        </w:rPr>
        <w:t xml:space="preserve"> from emergency services</w:t>
      </w:r>
      <w:r w:rsidR="0E2C338C" w:rsidRPr="33951877">
        <w:rPr>
          <w:rFonts w:eastAsia="Calibri"/>
          <w:color w:val="000000" w:themeColor="text1"/>
          <w:sz w:val="22"/>
          <w:szCs w:val="22"/>
        </w:rPr>
        <w:t>.</w:t>
      </w:r>
      <w:r w:rsidR="41599C2C" w:rsidRPr="33951877">
        <w:rPr>
          <w:rFonts w:eastAsia="Calibri"/>
          <w:color w:val="000000" w:themeColor="text1"/>
          <w:sz w:val="22"/>
          <w:szCs w:val="22"/>
        </w:rPr>
        <w:t xml:space="preserve"> Transportation becomes extremely difficult</w:t>
      </w:r>
      <w:r w:rsidR="00FB1BB9">
        <w:rPr>
          <w:rFonts w:eastAsia="Calibri"/>
          <w:color w:val="000000" w:themeColor="text1"/>
          <w:sz w:val="22"/>
          <w:szCs w:val="22"/>
        </w:rPr>
        <w:t>.</w:t>
      </w:r>
      <w:r w:rsidR="41599C2C" w:rsidRPr="33951877">
        <w:rPr>
          <w:rFonts w:eastAsia="Calibri"/>
          <w:color w:val="000000" w:themeColor="text1"/>
          <w:sz w:val="22"/>
          <w:szCs w:val="22"/>
        </w:rPr>
        <w:t xml:space="preserve"> </w:t>
      </w:r>
      <w:r w:rsidR="3F3AB896">
        <w:rPr>
          <w:rFonts w:eastAsia="Calibri"/>
          <w:color w:val="000000" w:themeColor="text1"/>
          <w:sz w:val="22"/>
          <w:szCs w:val="22"/>
        </w:rPr>
        <w:t>B</w:t>
      </w:r>
      <w:r w:rsidR="41599C2C" w:rsidRPr="33951877">
        <w:rPr>
          <w:rFonts w:eastAsia="Calibri"/>
          <w:color w:val="000000" w:themeColor="text1"/>
          <w:sz w:val="22"/>
          <w:szCs w:val="22"/>
        </w:rPr>
        <w:t>ri</w:t>
      </w:r>
      <w:r w:rsidR="515D81D4" w:rsidRPr="33951877">
        <w:rPr>
          <w:rFonts w:eastAsia="Calibri"/>
          <w:color w:val="000000" w:themeColor="text1"/>
          <w:sz w:val="22"/>
          <w:szCs w:val="22"/>
        </w:rPr>
        <w:t>dges and overpasses become particularly dangerous as they tend to freeze before other surfaces.</w:t>
      </w:r>
      <w:r w:rsidR="5FBFF6B1" w:rsidRPr="33951877">
        <w:rPr>
          <w:rFonts w:eastAsia="Calibri"/>
          <w:color w:val="000000" w:themeColor="text1"/>
          <w:sz w:val="22"/>
          <w:szCs w:val="22"/>
        </w:rPr>
        <w:t xml:space="preserve"> </w:t>
      </w:r>
      <w:r w:rsidR="00FB1BB9">
        <w:rPr>
          <w:rFonts w:eastAsia="Calibri"/>
          <w:color w:val="000000" w:themeColor="text1"/>
          <w:sz w:val="22"/>
          <w:szCs w:val="22"/>
        </w:rPr>
        <w:t>Ice accumulation</w:t>
      </w:r>
      <w:r w:rsidR="5FBFF6B1" w:rsidRPr="33951877">
        <w:rPr>
          <w:rFonts w:eastAsia="Calibri"/>
          <w:color w:val="000000" w:themeColor="text1"/>
          <w:sz w:val="22"/>
          <w:szCs w:val="22"/>
        </w:rPr>
        <w:t xml:space="preserve"> can immobilize a region, stranding commuters, closing airports, </w:t>
      </w:r>
      <w:r w:rsidR="560BF2E4" w:rsidRPr="33951877">
        <w:rPr>
          <w:rFonts w:eastAsia="Calibri"/>
          <w:color w:val="000000" w:themeColor="text1"/>
          <w:sz w:val="22"/>
          <w:szCs w:val="22"/>
        </w:rPr>
        <w:t xml:space="preserve">halting </w:t>
      </w:r>
      <w:r w:rsidR="5FBFF6B1" w:rsidRPr="33951877">
        <w:rPr>
          <w:rFonts w:eastAsia="Calibri"/>
          <w:color w:val="000000" w:themeColor="text1"/>
          <w:sz w:val="22"/>
          <w:szCs w:val="22"/>
        </w:rPr>
        <w:t xml:space="preserve">the flow of </w:t>
      </w:r>
      <w:r w:rsidR="2D879700" w:rsidRPr="33951877">
        <w:rPr>
          <w:rFonts w:eastAsia="Calibri"/>
          <w:color w:val="000000" w:themeColor="text1"/>
          <w:sz w:val="22"/>
          <w:szCs w:val="22"/>
        </w:rPr>
        <w:t xml:space="preserve">critical </w:t>
      </w:r>
      <w:r w:rsidR="5FBFF6B1" w:rsidRPr="33951877">
        <w:rPr>
          <w:rFonts w:eastAsia="Calibri"/>
          <w:color w:val="000000" w:themeColor="text1"/>
          <w:sz w:val="22"/>
          <w:szCs w:val="22"/>
        </w:rPr>
        <w:t xml:space="preserve">supplies, and disrupting emergency and medical services. The weight of </w:t>
      </w:r>
      <w:r w:rsidR="2DB29F49" w:rsidRPr="33951877">
        <w:rPr>
          <w:rFonts w:eastAsia="Calibri"/>
          <w:color w:val="000000" w:themeColor="text1"/>
          <w:sz w:val="22"/>
          <w:szCs w:val="22"/>
        </w:rPr>
        <w:t xml:space="preserve">ice </w:t>
      </w:r>
      <w:r w:rsidR="5FBFF6B1" w:rsidRPr="33951877">
        <w:rPr>
          <w:rFonts w:eastAsia="Calibri"/>
          <w:color w:val="000000" w:themeColor="text1"/>
          <w:sz w:val="22"/>
          <w:szCs w:val="22"/>
        </w:rPr>
        <w:t xml:space="preserve">can </w:t>
      </w:r>
      <w:r w:rsidR="794A4451">
        <w:rPr>
          <w:rFonts w:eastAsia="Calibri"/>
          <w:color w:val="000000" w:themeColor="text1"/>
          <w:sz w:val="22"/>
          <w:szCs w:val="22"/>
        </w:rPr>
        <w:t xml:space="preserve">bring down trees and </w:t>
      </w:r>
      <w:r w:rsidR="5FBFF6B1" w:rsidRPr="33951877">
        <w:rPr>
          <w:rFonts w:eastAsia="Calibri"/>
          <w:color w:val="000000" w:themeColor="text1"/>
          <w:sz w:val="22"/>
          <w:szCs w:val="22"/>
        </w:rPr>
        <w:t>power lines</w:t>
      </w:r>
      <w:r w:rsidR="2A2B4B88" w:rsidRPr="33951877">
        <w:rPr>
          <w:rFonts w:eastAsia="Calibri"/>
          <w:color w:val="000000" w:themeColor="text1"/>
          <w:sz w:val="22"/>
          <w:szCs w:val="22"/>
        </w:rPr>
        <w:t xml:space="preserve">, cutting off power </w:t>
      </w:r>
      <w:r w:rsidR="31E0C21B">
        <w:rPr>
          <w:rFonts w:eastAsia="Calibri"/>
          <w:color w:val="000000" w:themeColor="text1"/>
          <w:sz w:val="22"/>
          <w:szCs w:val="22"/>
        </w:rPr>
        <w:t xml:space="preserve">to </w:t>
      </w:r>
      <w:r w:rsidR="6A54BA49">
        <w:rPr>
          <w:rFonts w:eastAsia="Calibri"/>
          <w:color w:val="000000" w:themeColor="text1"/>
          <w:sz w:val="22"/>
          <w:szCs w:val="22"/>
        </w:rPr>
        <w:t>homes and businesses needed for</w:t>
      </w:r>
      <w:r w:rsidR="277AE365">
        <w:rPr>
          <w:rFonts w:eastAsia="Calibri"/>
          <w:color w:val="000000" w:themeColor="text1"/>
          <w:sz w:val="22"/>
          <w:szCs w:val="22"/>
        </w:rPr>
        <w:t xml:space="preserve"> electric</w:t>
      </w:r>
      <w:r w:rsidR="6A54BA49">
        <w:rPr>
          <w:rFonts w:eastAsia="Calibri"/>
          <w:color w:val="000000" w:themeColor="text1"/>
          <w:sz w:val="22"/>
          <w:szCs w:val="22"/>
        </w:rPr>
        <w:t xml:space="preserve"> heat</w:t>
      </w:r>
      <w:r w:rsidR="277AE365">
        <w:rPr>
          <w:rFonts w:eastAsia="Calibri"/>
          <w:color w:val="000000" w:themeColor="text1"/>
          <w:sz w:val="22"/>
          <w:szCs w:val="22"/>
        </w:rPr>
        <w:t>ing system</w:t>
      </w:r>
      <w:r w:rsidR="1645B184">
        <w:rPr>
          <w:rFonts w:eastAsia="Calibri"/>
          <w:color w:val="000000" w:themeColor="text1"/>
          <w:sz w:val="22"/>
          <w:szCs w:val="22"/>
        </w:rPr>
        <w:t xml:space="preserve">, lights, </w:t>
      </w:r>
      <w:proofErr w:type="gramStart"/>
      <w:r w:rsidR="006311EC">
        <w:rPr>
          <w:rFonts w:eastAsia="Calibri"/>
          <w:color w:val="000000" w:themeColor="text1"/>
          <w:sz w:val="22"/>
          <w:szCs w:val="22"/>
        </w:rPr>
        <w:t>communications</w:t>
      </w:r>
      <w:proofErr w:type="gramEnd"/>
      <w:r w:rsidR="006311EC">
        <w:rPr>
          <w:rFonts w:eastAsia="Calibri"/>
          <w:color w:val="000000" w:themeColor="text1"/>
          <w:sz w:val="22"/>
          <w:szCs w:val="22"/>
        </w:rPr>
        <w:t xml:space="preserve"> </w:t>
      </w:r>
      <w:r w:rsidR="1645B184">
        <w:rPr>
          <w:rFonts w:eastAsia="Calibri"/>
          <w:color w:val="000000" w:themeColor="text1"/>
          <w:sz w:val="22"/>
          <w:szCs w:val="22"/>
        </w:rPr>
        <w:t>and life support equipment.</w:t>
      </w:r>
      <w:r w:rsidR="41FE5BE8" w:rsidRPr="33951877">
        <w:rPr>
          <w:rFonts w:eastAsia="Calibri"/>
          <w:color w:val="000000" w:themeColor="text1"/>
          <w:sz w:val="22"/>
          <w:szCs w:val="22"/>
        </w:rPr>
        <w:t xml:space="preserve"> Homes with generators or propane</w:t>
      </w:r>
      <w:r w:rsidR="66F11492" w:rsidRPr="33951877">
        <w:rPr>
          <w:rFonts w:eastAsia="Calibri"/>
          <w:color w:val="000000" w:themeColor="text1"/>
          <w:sz w:val="22"/>
          <w:szCs w:val="22"/>
        </w:rPr>
        <w:t>-</w:t>
      </w:r>
      <w:r w:rsidR="41FE5BE8" w:rsidRPr="33951877">
        <w:rPr>
          <w:rFonts w:eastAsia="Calibri"/>
          <w:color w:val="000000" w:themeColor="text1"/>
          <w:sz w:val="22"/>
          <w:szCs w:val="22"/>
        </w:rPr>
        <w:t>based heating systems</w:t>
      </w:r>
      <w:r w:rsidR="042A96B4" w:rsidRPr="33951877">
        <w:rPr>
          <w:rFonts w:eastAsia="Calibri"/>
          <w:color w:val="000000" w:themeColor="text1"/>
          <w:sz w:val="22"/>
          <w:szCs w:val="22"/>
        </w:rPr>
        <w:t xml:space="preserve"> can lead to carbon monoxide poisoning if not properly ventilated</w:t>
      </w:r>
      <w:r w:rsidR="2645FEA2" w:rsidRPr="680F7FB5">
        <w:rPr>
          <w:rStyle w:val="FootnoteReference"/>
          <w:rFonts w:eastAsia="Calibri"/>
          <w:color w:val="000000" w:themeColor="text1"/>
          <w:sz w:val="22"/>
          <w:szCs w:val="22"/>
        </w:rPr>
        <w:footnoteReference w:id="3"/>
      </w:r>
      <w:r w:rsidR="042A96B4" w:rsidRPr="33951877">
        <w:rPr>
          <w:rFonts w:eastAsia="Calibri"/>
          <w:color w:val="000000" w:themeColor="text1"/>
          <w:sz w:val="22"/>
          <w:szCs w:val="22"/>
        </w:rPr>
        <w:t>.</w:t>
      </w:r>
      <w:r w:rsidR="41FE5BE8" w:rsidRPr="33951877">
        <w:rPr>
          <w:rFonts w:eastAsia="Calibri"/>
          <w:color w:val="000000" w:themeColor="text1"/>
          <w:sz w:val="22"/>
          <w:szCs w:val="22"/>
        </w:rPr>
        <w:t xml:space="preserve"> </w:t>
      </w:r>
      <w:r w:rsidR="5FBFF6B1" w:rsidRPr="33951877">
        <w:rPr>
          <w:rFonts w:eastAsia="Calibri"/>
          <w:color w:val="000000" w:themeColor="text1"/>
          <w:sz w:val="22"/>
          <w:szCs w:val="22"/>
        </w:rPr>
        <w:t xml:space="preserve">Homes may be isolated for </w:t>
      </w:r>
      <w:r w:rsidR="0DD0EB45">
        <w:rPr>
          <w:rFonts w:eastAsia="Calibri"/>
          <w:color w:val="000000" w:themeColor="text1"/>
          <w:sz w:val="22"/>
          <w:szCs w:val="22"/>
        </w:rPr>
        <w:t xml:space="preserve">days, sometimes requiring emergency personnel to </w:t>
      </w:r>
      <w:r w:rsidR="0B163565">
        <w:rPr>
          <w:rFonts w:eastAsia="Calibri"/>
          <w:color w:val="000000" w:themeColor="text1"/>
          <w:sz w:val="22"/>
          <w:szCs w:val="22"/>
        </w:rPr>
        <w:t>navigate hazardous conditions for wellness checks</w:t>
      </w:r>
      <w:r w:rsidR="5FBFF6B1" w:rsidRPr="33951877">
        <w:rPr>
          <w:rFonts w:eastAsia="Calibri"/>
          <w:color w:val="000000" w:themeColor="text1"/>
          <w:sz w:val="22"/>
          <w:szCs w:val="22"/>
        </w:rPr>
        <w:t>.</w:t>
      </w:r>
      <w:r w:rsidR="5D768DB5">
        <w:rPr>
          <w:rFonts w:eastAsia="Calibri"/>
          <w:color w:val="000000" w:themeColor="text1"/>
          <w:sz w:val="22"/>
          <w:szCs w:val="22"/>
        </w:rPr>
        <w:t xml:space="preserve"> </w:t>
      </w:r>
    </w:p>
    <w:p w14:paraId="58EF1EE7" w14:textId="6989B49A" w:rsidR="33951877" w:rsidRDefault="33951877" w:rsidP="33951877">
      <w:pPr>
        <w:spacing w:after="0" w:line="288" w:lineRule="auto"/>
        <w:rPr>
          <w:rFonts w:ascii="Calibri" w:eastAsia="Calibri" w:hAnsi="Calibri" w:cs="Calibri"/>
          <w:b/>
          <w:bCs/>
          <w:color w:val="000000" w:themeColor="text1"/>
          <w:sz w:val="24"/>
          <w:szCs w:val="24"/>
        </w:rPr>
      </w:pPr>
    </w:p>
    <w:p w14:paraId="0A6E3B1A" w14:textId="599F71E8" w:rsidR="01B8FF71" w:rsidRDefault="01B8FF71" w:rsidP="43ACA1F2">
      <w:pPr>
        <w:pStyle w:val="TOC"/>
        <w:rPr>
          <w:rFonts w:eastAsia="Calibri"/>
          <w:color w:val="000000" w:themeColor="text1"/>
          <w:sz w:val="24"/>
          <w:szCs w:val="24"/>
        </w:rPr>
      </w:pPr>
      <w:r w:rsidRPr="43ACA1F2">
        <w:rPr>
          <w:rFonts w:eastAsia="Calibri"/>
          <w:color w:val="000000" w:themeColor="text1"/>
          <w:sz w:val="24"/>
          <w:szCs w:val="24"/>
        </w:rPr>
        <w:t xml:space="preserve">Built Environment </w:t>
      </w:r>
    </w:p>
    <w:p w14:paraId="4E680ACA" w14:textId="6DE15489" w:rsidR="21DEAEB6" w:rsidRDefault="006311EC" w:rsidP="3D33F808">
      <w:pPr>
        <w:pStyle w:val="TOC"/>
        <w:rPr>
          <w:rFonts w:eastAsia="Calibri"/>
          <w:b w:val="0"/>
          <w:bCs w:val="0"/>
          <w:color w:val="000000" w:themeColor="text1"/>
          <w:sz w:val="22"/>
          <w:szCs w:val="22"/>
        </w:rPr>
      </w:pPr>
      <w:r>
        <w:rPr>
          <w:rFonts w:eastAsia="Calibri"/>
          <w:b w:val="0"/>
          <w:bCs w:val="0"/>
          <w:color w:val="000000" w:themeColor="text1"/>
          <w:sz w:val="22"/>
          <w:szCs w:val="22"/>
        </w:rPr>
        <w:t xml:space="preserve">The </w:t>
      </w:r>
      <w:r w:rsidR="27A8C2C7" w:rsidRPr="3D33F808">
        <w:rPr>
          <w:rFonts w:eastAsia="Calibri"/>
          <w:b w:val="0"/>
          <w:bCs w:val="0"/>
          <w:color w:val="000000" w:themeColor="text1"/>
          <w:sz w:val="22"/>
          <w:szCs w:val="22"/>
        </w:rPr>
        <w:t xml:space="preserve">greatest impact on infrastructure </w:t>
      </w:r>
      <w:r w:rsidR="0BC676B4" w:rsidRPr="6ACF8E31">
        <w:rPr>
          <w:rFonts w:eastAsia="Calibri"/>
          <w:b w:val="0"/>
          <w:bCs w:val="0"/>
          <w:color w:val="000000" w:themeColor="text1"/>
          <w:sz w:val="22"/>
          <w:szCs w:val="22"/>
        </w:rPr>
        <w:t>from</w:t>
      </w:r>
      <w:r w:rsidR="27A8C2C7" w:rsidRPr="3D33F808">
        <w:rPr>
          <w:rFonts w:eastAsia="Calibri"/>
          <w:b w:val="0"/>
          <w:bCs w:val="0"/>
          <w:color w:val="000000" w:themeColor="text1"/>
          <w:sz w:val="22"/>
          <w:szCs w:val="22"/>
        </w:rPr>
        <w:t xml:space="preserve"> ice</w:t>
      </w:r>
      <w:r>
        <w:rPr>
          <w:rFonts w:eastAsia="Calibri"/>
          <w:b w:val="0"/>
          <w:bCs w:val="0"/>
          <w:color w:val="000000" w:themeColor="text1"/>
          <w:sz w:val="22"/>
          <w:szCs w:val="22"/>
        </w:rPr>
        <w:t xml:space="preserve"> storms</w:t>
      </w:r>
      <w:r w:rsidR="27A8C2C7" w:rsidRPr="3D33F808">
        <w:rPr>
          <w:rFonts w:eastAsia="Calibri"/>
          <w:b w:val="0"/>
          <w:bCs w:val="0"/>
          <w:color w:val="000000" w:themeColor="text1"/>
          <w:sz w:val="22"/>
          <w:szCs w:val="22"/>
        </w:rPr>
        <w:t xml:space="preserve"> </w:t>
      </w:r>
      <w:r w:rsidR="00175397">
        <w:rPr>
          <w:rFonts w:eastAsia="Calibri"/>
          <w:b w:val="0"/>
          <w:bCs w:val="0"/>
          <w:color w:val="000000" w:themeColor="text1"/>
          <w:sz w:val="22"/>
          <w:szCs w:val="22"/>
        </w:rPr>
        <w:t>is</w:t>
      </w:r>
      <w:r w:rsidR="27A8C2C7" w:rsidRPr="3D33F808">
        <w:rPr>
          <w:rFonts w:eastAsia="Calibri"/>
          <w:b w:val="0"/>
          <w:bCs w:val="0"/>
          <w:color w:val="000000" w:themeColor="text1"/>
          <w:sz w:val="22"/>
          <w:szCs w:val="22"/>
        </w:rPr>
        <w:t xml:space="preserve"> </w:t>
      </w:r>
      <w:r>
        <w:rPr>
          <w:rFonts w:eastAsia="Calibri"/>
          <w:b w:val="0"/>
          <w:bCs w:val="0"/>
          <w:color w:val="000000" w:themeColor="text1"/>
          <w:sz w:val="22"/>
          <w:szCs w:val="22"/>
        </w:rPr>
        <w:t xml:space="preserve">typically </w:t>
      </w:r>
      <w:r w:rsidR="27A8C2C7" w:rsidRPr="3D33F808">
        <w:rPr>
          <w:rFonts w:eastAsia="Calibri"/>
          <w:b w:val="0"/>
          <w:bCs w:val="0"/>
          <w:color w:val="000000" w:themeColor="text1"/>
          <w:sz w:val="22"/>
          <w:szCs w:val="22"/>
        </w:rPr>
        <w:t xml:space="preserve">the </w:t>
      </w:r>
      <w:r w:rsidR="54C12A0E" w:rsidRPr="3D33F808">
        <w:rPr>
          <w:rFonts w:eastAsia="Calibri"/>
          <w:b w:val="0"/>
          <w:bCs w:val="0"/>
          <w:color w:val="000000" w:themeColor="text1"/>
          <w:sz w:val="22"/>
          <w:szCs w:val="22"/>
        </w:rPr>
        <w:t xml:space="preserve">downing </w:t>
      </w:r>
      <w:r w:rsidR="27A8C2C7" w:rsidRPr="3D33F808">
        <w:rPr>
          <w:rFonts w:eastAsia="Calibri"/>
          <w:b w:val="0"/>
          <w:bCs w:val="0"/>
          <w:color w:val="000000" w:themeColor="text1"/>
          <w:sz w:val="22"/>
          <w:szCs w:val="22"/>
        </w:rPr>
        <w:t>of powerlines, causing widespread blackouts</w:t>
      </w:r>
      <w:r w:rsidR="00494F74">
        <w:rPr>
          <w:rFonts w:eastAsia="Calibri"/>
          <w:b w:val="0"/>
          <w:bCs w:val="0"/>
          <w:color w:val="000000" w:themeColor="text1"/>
          <w:sz w:val="22"/>
          <w:szCs w:val="22"/>
        </w:rPr>
        <w:t xml:space="preserve">. </w:t>
      </w:r>
      <w:r w:rsidR="628A2056" w:rsidRPr="3D33F808">
        <w:rPr>
          <w:rFonts w:eastAsia="Calibri"/>
          <w:b w:val="0"/>
          <w:bCs w:val="0"/>
          <w:color w:val="000000" w:themeColor="text1"/>
          <w:sz w:val="22"/>
          <w:szCs w:val="22"/>
        </w:rPr>
        <w:t xml:space="preserve">Industries that rely on power to function </w:t>
      </w:r>
      <w:r w:rsidR="00EA3C34">
        <w:rPr>
          <w:rFonts w:eastAsia="Calibri"/>
          <w:b w:val="0"/>
          <w:bCs w:val="0"/>
          <w:color w:val="000000" w:themeColor="text1"/>
          <w:sz w:val="22"/>
          <w:szCs w:val="22"/>
        </w:rPr>
        <w:t>can be severely impacted by loss of power</w:t>
      </w:r>
      <w:r w:rsidR="628A2056" w:rsidRPr="3D33F808">
        <w:rPr>
          <w:rFonts w:eastAsia="Calibri"/>
          <w:b w:val="0"/>
          <w:bCs w:val="0"/>
          <w:color w:val="000000" w:themeColor="text1"/>
          <w:sz w:val="22"/>
          <w:szCs w:val="22"/>
        </w:rPr>
        <w:t xml:space="preserve">, such as dairy farmers who </w:t>
      </w:r>
      <w:r>
        <w:rPr>
          <w:rFonts w:eastAsia="Calibri"/>
          <w:b w:val="0"/>
          <w:bCs w:val="0"/>
          <w:color w:val="000000" w:themeColor="text1"/>
          <w:sz w:val="22"/>
          <w:szCs w:val="22"/>
        </w:rPr>
        <w:t>rely on electric milking machines</w:t>
      </w:r>
      <w:r w:rsidR="00DB34C9">
        <w:rPr>
          <w:rFonts w:eastAsia="Calibri"/>
          <w:b w:val="0"/>
          <w:bCs w:val="0"/>
          <w:color w:val="000000" w:themeColor="text1"/>
          <w:sz w:val="22"/>
          <w:szCs w:val="22"/>
        </w:rPr>
        <w:t xml:space="preserve"> </w:t>
      </w:r>
      <w:r w:rsidR="628A2056" w:rsidRPr="3D33F808">
        <w:rPr>
          <w:rFonts w:eastAsia="Calibri"/>
          <w:b w:val="0"/>
          <w:bCs w:val="0"/>
          <w:color w:val="000000" w:themeColor="text1"/>
          <w:sz w:val="22"/>
          <w:szCs w:val="22"/>
        </w:rPr>
        <w:t>to milk the cows</w:t>
      </w:r>
      <w:r w:rsidR="5FA6706A" w:rsidRPr="3D33F808">
        <w:rPr>
          <w:rFonts w:eastAsia="Calibri"/>
          <w:b w:val="0"/>
          <w:bCs w:val="0"/>
          <w:color w:val="000000" w:themeColor="text1"/>
          <w:sz w:val="22"/>
          <w:szCs w:val="22"/>
        </w:rPr>
        <w:t>.</w:t>
      </w:r>
      <w:r w:rsidR="00A300FA">
        <w:rPr>
          <w:rFonts w:eastAsia="Calibri"/>
          <w:b w:val="0"/>
          <w:bCs w:val="0"/>
          <w:color w:val="000000" w:themeColor="text1"/>
          <w:sz w:val="22"/>
          <w:szCs w:val="22"/>
        </w:rPr>
        <w:t xml:space="preserve"> </w:t>
      </w:r>
      <w:r w:rsidR="000A2B1F">
        <w:rPr>
          <w:rFonts w:eastAsia="Calibri"/>
          <w:b w:val="0"/>
          <w:bCs w:val="0"/>
          <w:color w:val="000000" w:themeColor="text1"/>
          <w:sz w:val="22"/>
          <w:szCs w:val="22"/>
        </w:rPr>
        <w:t>Dangerous conditions due to ice on</w:t>
      </w:r>
      <w:r w:rsidR="2532F04C" w:rsidRPr="3D33F808">
        <w:rPr>
          <w:rFonts w:eastAsia="Calibri"/>
          <w:b w:val="0"/>
          <w:bCs w:val="0"/>
          <w:color w:val="000000" w:themeColor="text1"/>
          <w:sz w:val="22"/>
          <w:szCs w:val="22"/>
        </w:rPr>
        <w:t xml:space="preserve"> roadways and other transportation infrastructure can disrupt key supply </w:t>
      </w:r>
      <w:r>
        <w:rPr>
          <w:rFonts w:eastAsia="Calibri"/>
          <w:b w:val="0"/>
          <w:bCs w:val="0"/>
          <w:color w:val="000000" w:themeColor="text1"/>
          <w:sz w:val="22"/>
          <w:szCs w:val="22"/>
        </w:rPr>
        <w:t>chains</w:t>
      </w:r>
      <w:r w:rsidR="2532F04C" w:rsidRPr="3D33F808">
        <w:rPr>
          <w:rFonts w:eastAsia="Calibri"/>
          <w:b w:val="0"/>
          <w:bCs w:val="0"/>
          <w:color w:val="000000" w:themeColor="text1"/>
          <w:sz w:val="22"/>
          <w:szCs w:val="22"/>
        </w:rPr>
        <w:t xml:space="preserve">. </w:t>
      </w:r>
    </w:p>
    <w:p w14:paraId="41C24E23" w14:textId="38B9214A" w:rsidR="33951877" w:rsidRDefault="33951877" w:rsidP="33951877">
      <w:pPr>
        <w:spacing w:after="0" w:line="288" w:lineRule="auto"/>
        <w:rPr>
          <w:rFonts w:ascii="Calibri" w:eastAsia="Calibri" w:hAnsi="Calibri" w:cs="Calibri"/>
          <w:color w:val="000000" w:themeColor="text1"/>
        </w:rPr>
      </w:pPr>
    </w:p>
    <w:p w14:paraId="398CE72F" w14:textId="1B288A02" w:rsidR="01B8FF71" w:rsidRDefault="4C69C889" w:rsidP="43ACA1F2">
      <w:pPr>
        <w:pStyle w:val="TOC"/>
        <w:rPr>
          <w:rFonts w:eastAsia="Calibri"/>
          <w:color w:val="000000" w:themeColor="text1"/>
          <w:sz w:val="24"/>
          <w:szCs w:val="24"/>
        </w:rPr>
      </w:pPr>
      <w:r w:rsidRPr="34EEE5D9">
        <w:rPr>
          <w:rFonts w:eastAsia="Calibri"/>
          <w:color w:val="000000" w:themeColor="text1"/>
          <w:sz w:val="24"/>
          <w:szCs w:val="24"/>
        </w:rPr>
        <w:t>Natural Environment</w:t>
      </w:r>
    </w:p>
    <w:p w14:paraId="6124EAE5" w14:textId="34C2C13A" w:rsidR="005929AA" w:rsidRDefault="76E0F1E2" w:rsidP="43ACA1F2">
      <w:pPr>
        <w:pStyle w:val="TOC"/>
        <w:rPr>
          <w:rFonts w:eastAsia="Calibri"/>
          <w:b w:val="0"/>
          <w:bCs w:val="0"/>
          <w:color w:val="000000" w:themeColor="text1"/>
          <w:sz w:val="22"/>
          <w:szCs w:val="22"/>
        </w:rPr>
      </w:pPr>
      <w:r w:rsidRPr="33951877">
        <w:rPr>
          <w:rFonts w:eastAsia="Calibri"/>
          <w:b w:val="0"/>
          <w:bCs w:val="0"/>
          <w:color w:val="000000" w:themeColor="text1"/>
          <w:sz w:val="22"/>
          <w:szCs w:val="22"/>
        </w:rPr>
        <w:t xml:space="preserve">The impacts of ice storms </w:t>
      </w:r>
      <w:r w:rsidR="00DB34C9" w:rsidRPr="33951877">
        <w:rPr>
          <w:rFonts w:eastAsia="Calibri"/>
          <w:b w:val="0"/>
          <w:bCs w:val="0"/>
          <w:color w:val="000000" w:themeColor="text1"/>
          <w:sz w:val="22"/>
          <w:szCs w:val="22"/>
        </w:rPr>
        <w:t>on</w:t>
      </w:r>
      <w:r w:rsidRPr="33951877">
        <w:rPr>
          <w:rFonts w:eastAsia="Calibri"/>
          <w:b w:val="0"/>
          <w:bCs w:val="0"/>
          <w:color w:val="000000" w:themeColor="text1"/>
          <w:sz w:val="22"/>
          <w:szCs w:val="22"/>
        </w:rPr>
        <w:t xml:space="preserve"> the natural environment can be extensive for both flora and fauna.</w:t>
      </w:r>
      <w:r w:rsidR="1B36644D" w:rsidRPr="33951877">
        <w:rPr>
          <w:rFonts w:eastAsia="Calibri"/>
          <w:b w:val="0"/>
          <w:bCs w:val="0"/>
          <w:color w:val="000000" w:themeColor="text1"/>
          <w:sz w:val="22"/>
          <w:szCs w:val="22"/>
        </w:rPr>
        <w:t xml:space="preserve"> Accumulated ice can weigh down trees, causing limbs to break off and fall. </w:t>
      </w:r>
      <w:r w:rsidR="13712024" w:rsidRPr="33951877">
        <w:rPr>
          <w:rFonts w:eastAsia="Calibri"/>
          <w:b w:val="0"/>
          <w:bCs w:val="0"/>
          <w:color w:val="000000" w:themeColor="text1"/>
          <w:sz w:val="22"/>
          <w:szCs w:val="22"/>
        </w:rPr>
        <w:t xml:space="preserve">Our natural environment is more adapted to these changes, whereas urban landscaping </w:t>
      </w:r>
      <w:r w:rsidR="0AACBE5F" w:rsidRPr="33951877">
        <w:rPr>
          <w:rFonts w:eastAsia="Calibri"/>
          <w:b w:val="0"/>
          <w:bCs w:val="0"/>
          <w:color w:val="000000" w:themeColor="text1"/>
          <w:sz w:val="22"/>
          <w:szCs w:val="22"/>
        </w:rPr>
        <w:t xml:space="preserve">often faces unique challenges of </w:t>
      </w:r>
      <w:r w:rsidR="671648E0" w:rsidRPr="33951877">
        <w:rPr>
          <w:rFonts w:eastAsia="Calibri"/>
          <w:b w:val="0"/>
          <w:bCs w:val="0"/>
          <w:color w:val="000000" w:themeColor="text1"/>
          <w:sz w:val="22"/>
          <w:szCs w:val="22"/>
        </w:rPr>
        <w:t xml:space="preserve">soil compaction, shallow root systems, and impervious surfaces that interact with winter weather differently than </w:t>
      </w:r>
      <w:r w:rsidR="580522E0" w:rsidRPr="33951877">
        <w:rPr>
          <w:rFonts w:eastAsia="Calibri"/>
          <w:b w:val="0"/>
          <w:bCs w:val="0"/>
          <w:color w:val="000000" w:themeColor="text1"/>
          <w:sz w:val="22"/>
          <w:szCs w:val="22"/>
        </w:rPr>
        <w:t xml:space="preserve">less disturbed environments. </w:t>
      </w:r>
      <w:r w:rsidR="0F5CF83E" w:rsidRPr="33951877">
        <w:rPr>
          <w:rFonts w:eastAsia="Calibri"/>
          <w:b w:val="0"/>
          <w:bCs w:val="0"/>
          <w:color w:val="000000" w:themeColor="text1"/>
          <w:sz w:val="22"/>
          <w:szCs w:val="22"/>
        </w:rPr>
        <w:t>Soil compaction and underlying infrastructure can prevent urban tree roots from moving lower towards sources of groundwater and pla</w:t>
      </w:r>
      <w:r w:rsidR="3CD7B26D" w:rsidRPr="33951877">
        <w:rPr>
          <w:rFonts w:eastAsia="Calibri"/>
          <w:b w:val="0"/>
          <w:bCs w:val="0"/>
          <w:color w:val="000000" w:themeColor="text1"/>
          <w:sz w:val="22"/>
          <w:szCs w:val="22"/>
        </w:rPr>
        <w:t>ces that don’t freeze</w:t>
      </w:r>
      <w:r w:rsidR="2D545008" w:rsidRPr="33951877">
        <w:rPr>
          <w:rFonts w:eastAsia="Calibri"/>
          <w:b w:val="0"/>
          <w:bCs w:val="0"/>
          <w:color w:val="000000" w:themeColor="text1"/>
          <w:sz w:val="22"/>
          <w:szCs w:val="22"/>
        </w:rPr>
        <w:t xml:space="preserve"> during the winter. </w:t>
      </w:r>
      <w:r w:rsidR="78A80C90" w:rsidRPr="33951877">
        <w:rPr>
          <w:rFonts w:eastAsia="Calibri"/>
          <w:b w:val="0"/>
          <w:bCs w:val="0"/>
          <w:color w:val="000000" w:themeColor="text1"/>
          <w:sz w:val="22"/>
          <w:szCs w:val="22"/>
        </w:rPr>
        <w:t>As a result, prolonged exposure to frost can impact the hydraulic conductivity for street trees</w:t>
      </w:r>
      <w:r w:rsidR="45CF2041" w:rsidRPr="33951877">
        <w:rPr>
          <w:rFonts w:eastAsia="Calibri"/>
          <w:b w:val="0"/>
          <w:bCs w:val="0"/>
          <w:color w:val="000000" w:themeColor="text1"/>
          <w:sz w:val="22"/>
          <w:szCs w:val="22"/>
        </w:rPr>
        <w:t xml:space="preserve"> by breaking these columns resulting in air filled conduits. Expand</w:t>
      </w:r>
      <w:r w:rsidR="71C47468" w:rsidRPr="33951877">
        <w:rPr>
          <w:rFonts w:eastAsia="Calibri"/>
          <w:b w:val="0"/>
          <w:bCs w:val="0"/>
          <w:color w:val="000000" w:themeColor="text1"/>
          <w:sz w:val="22"/>
          <w:szCs w:val="22"/>
        </w:rPr>
        <w:t>ing air bubbles during temperature fluctuations can further impact tree health</w:t>
      </w:r>
      <w:r w:rsidRPr="680F7FB5">
        <w:rPr>
          <w:rStyle w:val="FootnoteReference"/>
          <w:rFonts w:eastAsia="Calibri"/>
          <w:b w:val="0"/>
          <w:bCs w:val="0"/>
          <w:color w:val="000000" w:themeColor="text1"/>
          <w:sz w:val="22"/>
          <w:szCs w:val="22"/>
        </w:rPr>
        <w:footnoteReference w:id="4"/>
      </w:r>
      <w:r w:rsidR="71C47468" w:rsidRPr="33951877">
        <w:rPr>
          <w:rFonts w:eastAsia="Calibri"/>
          <w:b w:val="0"/>
          <w:bCs w:val="0"/>
          <w:color w:val="000000" w:themeColor="text1"/>
          <w:sz w:val="22"/>
          <w:szCs w:val="22"/>
        </w:rPr>
        <w:t>.</w:t>
      </w:r>
      <w:r w:rsidR="10807CD9" w:rsidRPr="33951877">
        <w:rPr>
          <w:rFonts w:eastAsia="Calibri"/>
          <w:b w:val="0"/>
          <w:bCs w:val="0"/>
          <w:color w:val="000000" w:themeColor="text1"/>
          <w:sz w:val="22"/>
          <w:szCs w:val="22"/>
        </w:rPr>
        <w:t xml:space="preserve"> </w:t>
      </w:r>
      <w:r w:rsidR="006311EC">
        <w:rPr>
          <w:rFonts w:eastAsia="Calibri"/>
          <w:b w:val="0"/>
          <w:bCs w:val="0"/>
          <w:color w:val="000000" w:themeColor="text1"/>
          <w:sz w:val="22"/>
          <w:szCs w:val="22"/>
        </w:rPr>
        <w:t>N</w:t>
      </w:r>
      <w:r w:rsidR="006311EC" w:rsidRPr="680F7FB5">
        <w:rPr>
          <w:rFonts w:eastAsia="Calibri"/>
          <w:b w:val="0"/>
          <w:bCs w:val="0"/>
          <w:color w:val="000000" w:themeColor="text1"/>
          <w:sz w:val="22"/>
          <w:szCs w:val="22"/>
        </w:rPr>
        <w:t xml:space="preserve">ative species that are well </w:t>
      </w:r>
      <w:r w:rsidR="006311EC">
        <w:rPr>
          <w:rFonts w:eastAsia="Calibri"/>
          <w:b w:val="0"/>
          <w:bCs w:val="0"/>
          <w:color w:val="000000" w:themeColor="text1"/>
          <w:sz w:val="22"/>
          <w:szCs w:val="22"/>
        </w:rPr>
        <w:t>suited to local climate conditions are ideally</w:t>
      </w:r>
      <w:r w:rsidR="0D4D1DD6" w:rsidRPr="680F7FB5">
        <w:rPr>
          <w:rFonts w:eastAsia="Calibri"/>
          <w:b w:val="0"/>
          <w:bCs w:val="0"/>
          <w:color w:val="000000" w:themeColor="text1"/>
          <w:sz w:val="22"/>
          <w:szCs w:val="22"/>
        </w:rPr>
        <w:t xml:space="preserve"> selected for planting along town and city streets</w:t>
      </w:r>
      <w:r w:rsidRPr="680F7FB5">
        <w:rPr>
          <w:rStyle w:val="FootnoteReference"/>
          <w:rFonts w:eastAsia="Calibri"/>
          <w:b w:val="0"/>
          <w:bCs w:val="0"/>
          <w:color w:val="000000" w:themeColor="text1"/>
          <w:sz w:val="22"/>
          <w:szCs w:val="22"/>
        </w:rPr>
        <w:footnoteReference w:id="5"/>
      </w:r>
      <w:r w:rsidR="246F1692" w:rsidRPr="680F7FB5">
        <w:rPr>
          <w:rFonts w:eastAsia="Calibri"/>
          <w:b w:val="0"/>
          <w:bCs w:val="0"/>
          <w:color w:val="000000" w:themeColor="text1"/>
          <w:sz w:val="22"/>
          <w:szCs w:val="22"/>
        </w:rPr>
        <w:t>. The use of salt on roads during the wint</w:t>
      </w:r>
      <w:r w:rsidR="7BA5F10F" w:rsidRPr="680F7FB5">
        <w:rPr>
          <w:rFonts w:eastAsia="Calibri"/>
          <w:b w:val="0"/>
          <w:bCs w:val="0"/>
          <w:color w:val="000000" w:themeColor="text1"/>
          <w:sz w:val="22"/>
          <w:szCs w:val="22"/>
        </w:rPr>
        <w:t xml:space="preserve">er can </w:t>
      </w:r>
      <w:r w:rsidR="04B483F7" w:rsidRPr="680F7FB5">
        <w:rPr>
          <w:rFonts w:eastAsia="Calibri"/>
          <w:b w:val="0"/>
          <w:bCs w:val="0"/>
          <w:color w:val="000000" w:themeColor="text1"/>
          <w:sz w:val="22"/>
          <w:szCs w:val="22"/>
        </w:rPr>
        <w:t xml:space="preserve">increase water stress, affect soil quality, mineral nutrition, and accumulation to toxic levels within salt sensitive plants. </w:t>
      </w:r>
      <w:r w:rsidR="7FAFB108" w:rsidRPr="680F7FB5">
        <w:rPr>
          <w:rFonts w:eastAsia="Calibri"/>
          <w:b w:val="0"/>
          <w:bCs w:val="0"/>
          <w:color w:val="000000" w:themeColor="text1"/>
          <w:sz w:val="22"/>
          <w:szCs w:val="22"/>
        </w:rPr>
        <w:t>Exposure to high levels of salt in salt sensitive plants can result in poor growth, stunted leaves, heavy seed loads, twig and branch die-back, leaf scorch, and premature leaf drop. Plants stressed by excessive salt are also more susceptible to biotic diseases and insect pests</w:t>
      </w:r>
      <w:r w:rsidRPr="680F7FB5">
        <w:rPr>
          <w:rStyle w:val="FootnoteReference"/>
          <w:rFonts w:eastAsia="Calibri"/>
          <w:b w:val="0"/>
          <w:bCs w:val="0"/>
          <w:color w:val="000000" w:themeColor="text1"/>
          <w:sz w:val="22"/>
          <w:szCs w:val="22"/>
        </w:rPr>
        <w:footnoteReference w:id="6"/>
      </w:r>
      <w:r w:rsidR="7C1BEA17" w:rsidRPr="680F7FB5">
        <w:rPr>
          <w:rFonts w:eastAsia="Calibri"/>
          <w:b w:val="0"/>
          <w:bCs w:val="0"/>
          <w:color w:val="000000" w:themeColor="text1"/>
          <w:sz w:val="22"/>
          <w:szCs w:val="22"/>
        </w:rPr>
        <w:t xml:space="preserve">. A reduction in the use of chloride-based </w:t>
      </w:r>
      <w:proofErr w:type="spellStart"/>
      <w:r w:rsidR="7C1BEA17" w:rsidRPr="680F7FB5">
        <w:rPr>
          <w:rFonts w:eastAsia="Calibri"/>
          <w:b w:val="0"/>
          <w:bCs w:val="0"/>
          <w:color w:val="000000" w:themeColor="text1"/>
          <w:sz w:val="22"/>
          <w:szCs w:val="22"/>
        </w:rPr>
        <w:t>de-icers</w:t>
      </w:r>
      <w:proofErr w:type="spellEnd"/>
      <w:r w:rsidR="7C1BEA17" w:rsidRPr="680F7FB5">
        <w:rPr>
          <w:rFonts w:eastAsia="Calibri"/>
          <w:b w:val="0"/>
          <w:bCs w:val="0"/>
          <w:color w:val="000000" w:themeColor="text1"/>
          <w:sz w:val="22"/>
          <w:szCs w:val="22"/>
        </w:rPr>
        <w:t xml:space="preserve"> is encouraged for the general health of soils and plants</w:t>
      </w:r>
      <w:r w:rsidR="7459B12E" w:rsidRPr="680F7FB5">
        <w:rPr>
          <w:rFonts w:eastAsia="Calibri"/>
          <w:b w:val="0"/>
          <w:bCs w:val="0"/>
          <w:color w:val="000000" w:themeColor="text1"/>
          <w:sz w:val="22"/>
          <w:szCs w:val="22"/>
        </w:rPr>
        <w:t xml:space="preserve">. </w:t>
      </w:r>
      <w:r w:rsidR="73C022BC" w:rsidRPr="680F7FB5">
        <w:rPr>
          <w:rFonts w:eastAsia="Calibri"/>
          <w:b w:val="0"/>
          <w:bCs w:val="0"/>
          <w:color w:val="000000" w:themeColor="text1"/>
          <w:sz w:val="22"/>
          <w:szCs w:val="22"/>
        </w:rPr>
        <w:t xml:space="preserve">Street trees can often be seen with a coat of white paint on the lower 2-3 ft </w:t>
      </w:r>
      <w:r w:rsidR="2BFE718A" w:rsidRPr="680F7FB5">
        <w:rPr>
          <w:rFonts w:eastAsia="Calibri"/>
          <w:b w:val="0"/>
          <w:bCs w:val="0"/>
          <w:color w:val="000000" w:themeColor="text1"/>
          <w:sz w:val="22"/>
          <w:szCs w:val="22"/>
        </w:rPr>
        <w:t xml:space="preserve">of the trunk. This maintenance is done to prevent sunscald, a condition where the bark </w:t>
      </w:r>
      <w:r w:rsidR="5C21283C" w:rsidRPr="680F7FB5">
        <w:rPr>
          <w:rFonts w:eastAsia="Calibri"/>
          <w:b w:val="0"/>
          <w:bCs w:val="0"/>
          <w:color w:val="000000" w:themeColor="text1"/>
          <w:sz w:val="22"/>
          <w:szCs w:val="22"/>
        </w:rPr>
        <w:t xml:space="preserve">will crack due to large temperature fluctuations during the winter. </w:t>
      </w:r>
      <w:r w:rsidR="0E7D12C8" w:rsidRPr="680F7FB5">
        <w:rPr>
          <w:rFonts w:eastAsia="Calibri"/>
          <w:b w:val="0"/>
          <w:bCs w:val="0"/>
          <w:color w:val="000000" w:themeColor="text1"/>
          <w:sz w:val="22"/>
          <w:szCs w:val="22"/>
        </w:rPr>
        <w:t>Since white paint has a higher albedo than the bark, it is used to reflect solar energy that would typically warm up the trunk only to freeze and crack when the sun</w:t>
      </w:r>
      <w:r w:rsidR="3BF7CCF7" w:rsidRPr="680F7FB5">
        <w:rPr>
          <w:rFonts w:eastAsia="Calibri"/>
          <w:b w:val="0"/>
          <w:bCs w:val="0"/>
          <w:color w:val="000000" w:themeColor="text1"/>
          <w:sz w:val="22"/>
          <w:szCs w:val="22"/>
        </w:rPr>
        <w:t xml:space="preserve"> disappears behind a </w:t>
      </w:r>
      <w:proofErr w:type="gramStart"/>
      <w:r w:rsidR="3BF7CCF7" w:rsidRPr="680F7FB5">
        <w:rPr>
          <w:rFonts w:eastAsia="Calibri"/>
          <w:b w:val="0"/>
          <w:bCs w:val="0"/>
          <w:color w:val="000000" w:themeColor="text1"/>
          <w:sz w:val="22"/>
          <w:szCs w:val="22"/>
        </w:rPr>
        <w:t>cloud/sets</w:t>
      </w:r>
      <w:proofErr w:type="gramEnd"/>
      <w:r w:rsidRPr="680F7FB5">
        <w:rPr>
          <w:rStyle w:val="FootnoteReference"/>
          <w:rFonts w:eastAsia="Calibri"/>
          <w:b w:val="0"/>
          <w:bCs w:val="0"/>
          <w:color w:val="000000" w:themeColor="text1"/>
          <w:sz w:val="22"/>
          <w:szCs w:val="22"/>
        </w:rPr>
        <w:footnoteReference w:id="7"/>
      </w:r>
      <w:r w:rsidR="3BF7CCF7" w:rsidRPr="680F7FB5">
        <w:rPr>
          <w:rFonts w:eastAsia="Calibri"/>
          <w:b w:val="0"/>
          <w:bCs w:val="0"/>
          <w:color w:val="000000" w:themeColor="text1"/>
          <w:sz w:val="22"/>
          <w:szCs w:val="22"/>
        </w:rPr>
        <w:t xml:space="preserve">. </w:t>
      </w:r>
    </w:p>
    <w:p w14:paraId="6CB7CC6D" w14:textId="3835EFE7" w:rsidR="33951877" w:rsidRDefault="33951877" w:rsidP="680F7FB5">
      <w:pPr>
        <w:rPr>
          <w:rFonts w:eastAsia="Calibri"/>
          <w:color w:val="000000" w:themeColor="text1"/>
        </w:rPr>
      </w:pPr>
    </w:p>
    <w:p w14:paraId="5E6A7832" w14:textId="4D78BC33" w:rsidR="43ACA1F2" w:rsidRDefault="4C69C889" w:rsidP="43ACA1F2">
      <w:pPr>
        <w:pStyle w:val="TOC"/>
        <w:rPr>
          <w:rFonts w:eastAsia="Calibri"/>
          <w:color w:val="000000" w:themeColor="text1"/>
          <w:sz w:val="24"/>
          <w:szCs w:val="24"/>
        </w:rPr>
      </w:pPr>
      <w:r w:rsidRPr="34EEE5D9">
        <w:rPr>
          <w:rFonts w:eastAsia="Calibri"/>
          <w:color w:val="000000" w:themeColor="text1"/>
          <w:sz w:val="24"/>
          <w:szCs w:val="24"/>
        </w:rPr>
        <w:t>Economy</w:t>
      </w:r>
    </w:p>
    <w:p w14:paraId="16B45463" w14:textId="12B52FC5" w:rsidR="43ACA1F2" w:rsidRDefault="19D1E59F" w:rsidP="33951877">
      <w:pPr>
        <w:pStyle w:val="TOC"/>
        <w:rPr>
          <w:rFonts w:eastAsia="Calibri"/>
          <w:b w:val="0"/>
          <w:bCs w:val="0"/>
          <w:color w:val="000000" w:themeColor="text1"/>
          <w:sz w:val="22"/>
          <w:szCs w:val="22"/>
        </w:rPr>
      </w:pPr>
      <w:r w:rsidRPr="33951877">
        <w:rPr>
          <w:rFonts w:eastAsia="Calibri"/>
          <w:b w:val="0"/>
          <w:bCs w:val="0"/>
          <w:color w:val="000000" w:themeColor="text1"/>
          <w:sz w:val="22"/>
          <w:szCs w:val="22"/>
        </w:rPr>
        <w:t>The cost</w:t>
      </w:r>
      <w:r w:rsidR="006311EC">
        <w:rPr>
          <w:rFonts w:eastAsia="Calibri"/>
          <w:b w:val="0"/>
          <w:bCs w:val="0"/>
          <w:color w:val="000000" w:themeColor="text1"/>
          <w:sz w:val="22"/>
          <w:szCs w:val="22"/>
        </w:rPr>
        <w:t>s</w:t>
      </w:r>
      <w:r w:rsidRPr="33951877">
        <w:rPr>
          <w:rFonts w:eastAsia="Calibri"/>
          <w:b w:val="0"/>
          <w:bCs w:val="0"/>
          <w:color w:val="000000" w:themeColor="text1"/>
          <w:sz w:val="22"/>
          <w:szCs w:val="22"/>
        </w:rPr>
        <w:t xml:space="preserve"> </w:t>
      </w:r>
      <w:r w:rsidR="47917680" w:rsidRPr="33951877">
        <w:rPr>
          <w:rFonts w:eastAsia="Calibri"/>
          <w:b w:val="0"/>
          <w:bCs w:val="0"/>
          <w:color w:val="000000" w:themeColor="text1"/>
          <w:sz w:val="22"/>
          <w:szCs w:val="22"/>
        </w:rPr>
        <w:t>o</w:t>
      </w:r>
      <w:r w:rsidRPr="33951877">
        <w:rPr>
          <w:rFonts w:eastAsia="Calibri"/>
          <w:b w:val="0"/>
          <w:bCs w:val="0"/>
          <w:color w:val="000000" w:themeColor="text1"/>
          <w:sz w:val="22"/>
          <w:szCs w:val="22"/>
        </w:rPr>
        <w:t xml:space="preserve">f </w:t>
      </w:r>
      <w:r w:rsidR="00CF64D4">
        <w:rPr>
          <w:rFonts w:eastAsia="Calibri"/>
          <w:b w:val="0"/>
          <w:bCs w:val="0"/>
          <w:color w:val="000000" w:themeColor="text1"/>
          <w:sz w:val="22"/>
          <w:szCs w:val="22"/>
        </w:rPr>
        <w:t>ice</w:t>
      </w:r>
      <w:r w:rsidR="00D46E5A">
        <w:rPr>
          <w:rFonts w:eastAsia="Calibri"/>
          <w:b w:val="0"/>
          <w:bCs w:val="0"/>
          <w:color w:val="000000" w:themeColor="text1"/>
          <w:sz w:val="22"/>
          <w:szCs w:val="22"/>
        </w:rPr>
        <w:t xml:space="preserve"> prevention,</w:t>
      </w:r>
      <w:r w:rsidRPr="33951877">
        <w:rPr>
          <w:rFonts w:eastAsia="Calibri"/>
          <w:b w:val="0"/>
          <w:bCs w:val="0"/>
          <w:color w:val="000000" w:themeColor="text1"/>
          <w:sz w:val="22"/>
          <w:szCs w:val="22"/>
        </w:rPr>
        <w:t xml:space="preserve"> repairing damage</w:t>
      </w:r>
      <w:r w:rsidR="00CF2E63">
        <w:rPr>
          <w:rFonts w:eastAsia="Calibri"/>
          <w:b w:val="0"/>
          <w:bCs w:val="0"/>
          <w:color w:val="000000" w:themeColor="text1"/>
          <w:sz w:val="22"/>
          <w:szCs w:val="22"/>
        </w:rPr>
        <w:t xml:space="preserve"> from ice storms and</w:t>
      </w:r>
      <w:r w:rsidRPr="33951877">
        <w:rPr>
          <w:rFonts w:eastAsia="Calibri"/>
          <w:b w:val="0"/>
          <w:bCs w:val="0"/>
          <w:color w:val="000000" w:themeColor="text1"/>
          <w:sz w:val="22"/>
          <w:szCs w:val="22"/>
        </w:rPr>
        <w:t xml:space="preserve"> loss of business </w:t>
      </w:r>
      <w:r w:rsidR="00CF2E63">
        <w:rPr>
          <w:rFonts w:eastAsia="Calibri"/>
          <w:b w:val="0"/>
          <w:bCs w:val="0"/>
          <w:color w:val="000000" w:themeColor="text1"/>
          <w:sz w:val="22"/>
          <w:szCs w:val="22"/>
        </w:rPr>
        <w:t xml:space="preserve">during ice events </w:t>
      </w:r>
      <w:r w:rsidRPr="33951877">
        <w:rPr>
          <w:rFonts w:eastAsia="Calibri"/>
          <w:b w:val="0"/>
          <w:bCs w:val="0"/>
          <w:color w:val="000000" w:themeColor="text1"/>
          <w:sz w:val="22"/>
          <w:szCs w:val="22"/>
        </w:rPr>
        <w:t>can have severe economic impacts on cities and towns.</w:t>
      </w:r>
      <w:r w:rsidR="114B8450" w:rsidRPr="33951877">
        <w:rPr>
          <w:rFonts w:eastAsia="Calibri"/>
          <w:b w:val="0"/>
          <w:bCs w:val="0"/>
          <w:color w:val="000000" w:themeColor="text1"/>
          <w:sz w:val="22"/>
          <w:szCs w:val="22"/>
        </w:rPr>
        <w:t xml:space="preserve"> </w:t>
      </w:r>
      <w:r w:rsidR="780DD169" w:rsidRPr="33951877">
        <w:rPr>
          <w:rFonts w:eastAsia="Calibri"/>
          <w:b w:val="0"/>
          <w:bCs w:val="0"/>
          <w:color w:val="000000" w:themeColor="text1"/>
          <w:sz w:val="22"/>
          <w:szCs w:val="22"/>
        </w:rPr>
        <w:t>For Class I highways in Vermont, winter maintenance (which includes salt application</w:t>
      </w:r>
      <w:r w:rsidR="52DB8B8A" w:rsidRPr="33951877">
        <w:rPr>
          <w:rFonts w:eastAsia="Calibri"/>
          <w:b w:val="0"/>
          <w:bCs w:val="0"/>
          <w:color w:val="000000" w:themeColor="text1"/>
          <w:sz w:val="22"/>
          <w:szCs w:val="22"/>
        </w:rPr>
        <w:t xml:space="preserve"> rates</w:t>
      </w:r>
      <w:r w:rsidR="780DD169" w:rsidRPr="33951877">
        <w:rPr>
          <w:rFonts w:eastAsia="Calibri"/>
          <w:b w:val="0"/>
          <w:bCs w:val="0"/>
          <w:color w:val="000000" w:themeColor="text1"/>
          <w:sz w:val="22"/>
          <w:szCs w:val="22"/>
        </w:rPr>
        <w:t xml:space="preserve">, </w:t>
      </w:r>
      <w:r w:rsidR="7F4FBFFD" w:rsidRPr="33951877">
        <w:rPr>
          <w:rFonts w:eastAsia="Calibri"/>
          <w:b w:val="0"/>
          <w:bCs w:val="0"/>
          <w:color w:val="000000" w:themeColor="text1"/>
          <w:sz w:val="22"/>
          <w:szCs w:val="22"/>
        </w:rPr>
        <w:t xml:space="preserve">cost per centerline mile of plowing, and hourly cost of plowing) was totaled </w:t>
      </w:r>
      <w:r w:rsidR="4121A9D9" w:rsidRPr="33951877">
        <w:rPr>
          <w:rFonts w:eastAsia="Calibri"/>
          <w:b w:val="0"/>
          <w:bCs w:val="0"/>
          <w:color w:val="000000" w:themeColor="text1"/>
          <w:sz w:val="22"/>
          <w:szCs w:val="22"/>
        </w:rPr>
        <w:t>to around $6,400 per mile</w:t>
      </w:r>
      <w:r w:rsidRPr="680F7FB5">
        <w:rPr>
          <w:rStyle w:val="FootnoteReference"/>
          <w:rFonts w:eastAsia="Calibri"/>
          <w:b w:val="0"/>
          <w:bCs w:val="0"/>
          <w:color w:val="000000" w:themeColor="text1"/>
          <w:sz w:val="22"/>
          <w:szCs w:val="22"/>
        </w:rPr>
        <w:footnoteReference w:id="8"/>
      </w:r>
      <w:r w:rsidR="4121A9D9" w:rsidRPr="33951877">
        <w:rPr>
          <w:rFonts w:eastAsia="Calibri"/>
          <w:b w:val="0"/>
          <w:bCs w:val="0"/>
          <w:color w:val="000000" w:themeColor="text1"/>
          <w:sz w:val="22"/>
          <w:szCs w:val="22"/>
        </w:rPr>
        <w:t>. This study accounted for only the C</w:t>
      </w:r>
      <w:r w:rsidR="6BB1F0E7" w:rsidRPr="33951877">
        <w:rPr>
          <w:rFonts w:eastAsia="Calibri"/>
          <w:b w:val="0"/>
          <w:bCs w:val="0"/>
          <w:color w:val="000000" w:themeColor="text1"/>
          <w:sz w:val="22"/>
          <w:szCs w:val="22"/>
        </w:rPr>
        <w:t xml:space="preserve">lass I highways, leaving significant costs for local roadways for towns to pay for. </w:t>
      </w:r>
      <w:r w:rsidR="296F6A2E" w:rsidRPr="33951877">
        <w:rPr>
          <w:rFonts w:eastAsia="Calibri"/>
          <w:b w:val="0"/>
          <w:bCs w:val="0"/>
          <w:color w:val="000000" w:themeColor="text1"/>
          <w:sz w:val="22"/>
          <w:szCs w:val="22"/>
        </w:rPr>
        <w:t xml:space="preserve">In 2010, the town of Jericho spent </w:t>
      </w:r>
      <w:r w:rsidR="1735D22C" w:rsidRPr="33951877">
        <w:rPr>
          <w:rFonts w:eastAsia="Calibri"/>
          <w:b w:val="0"/>
          <w:bCs w:val="0"/>
          <w:color w:val="000000" w:themeColor="text1"/>
          <w:sz w:val="22"/>
          <w:szCs w:val="22"/>
        </w:rPr>
        <w:t>$</w:t>
      </w:r>
      <w:r w:rsidR="26B93491" w:rsidRPr="33951877">
        <w:rPr>
          <w:rFonts w:eastAsia="Calibri"/>
          <w:b w:val="0"/>
          <w:bCs w:val="0"/>
          <w:color w:val="000000" w:themeColor="text1"/>
          <w:sz w:val="22"/>
          <w:szCs w:val="22"/>
        </w:rPr>
        <w:t>14,969 on winter maintenance and grading for 7/10ths of a mile for a gravel road</w:t>
      </w:r>
      <w:r w:rsidRPr="680F7FB5">
        <w:rPr>
          <w:rStyle w:val="FootnoteReference"/>
          <w:rFonts w:eastAsia="Calibri"/>
          <w:b w:val="0"/>
          <w:bCs w:val="0"/>
          <w:color w:val="000000" w:themeColor="text1"/>
          <w:sz w:val="22"/>
          <w:szCs w:val="22"/>
        </w:rPr>
        <w:footnoteReference w:id="9"/>
      </w:r>
      <w:r w:rsidR="26B93491" w:rsidRPr="33951877">
        <w:rPr>
          <w:rFonts w:eastAsia="Calibri"/>
          <w:b w:val="0"/>
          <w:bCs w:val="0"/>
          <w:color w:val="000000" w:themeColor="text1"/>
          <w:sz w:val="22"/>
          <w:szCs w:val="22"/>
        </w:rPr>
        <w:t xml:space="preserve">. With roughly 55% of Vermont roads being dirt or gravel, this </w:t>
      </w:r>
      <w:r w:rsidR="5F430159" w:rsidRPr="33951877">
        <w:rPr>
          <w:rFonts w:eastAsia="Calibri"/>
          <w:b w:val="0"/>
          <w:bCs w:val="0"/>
          <w:color w:val="000000" w:themeColor="text1"/>
          <w:sz w:val="22"/>
          <w:szCs w:val="22"/>
        </w:rPr>
        <w:t>can become a significant expenditure for the state and towns</w:t>
      </w:r>
      <w:r w:rsidRPr="680F7FB5">
        <w:rPr>
          <w:rStyle w:val="FootnoteReference"/>
          <w:rFonts w:eastAsia="Calibri"/>
          <w:b w:val="0"/>
          <w:bCs w:val="0"/>
          <w:color w:val="000000" w:themeColor="text1"/>
          <w:sz w:val="22"/>
          <w:szCs w:val="22"/>
        </w:rPr>
        <w:footnoteReference w:id="10"/>
      </w:r>
      <w:r w:rsidR="5F430159" w:rsidRPr="33951877">
        <w:rPr>
          <w:rFonts w:eastAsia="Calibri"/>
          <w:b w:val="0"/>
          <w:bCs w:val="0"/>
          <w:color w:val="000000" w:themeColor="text1"/>
          <w:sz w:val="22"/>
          <w:szCs w:val="22"/>
        </w:rPr>
        <w:t xml:space="preserve">. </w:t>
      </w:r>
      <w:r w:rsidR="114B8450" w:rsidRPr="33951877">
        <w:rPr>
          <w:rFonts w:eastAsia="Calibri"/>
          <w:b w:val="0"/>
          <w:bCs w:val="0"/>
          <w:color w:val="000000" w:themeColor="text1"/>
          <w:sz w:val="22"/>
          <w:szCs w:val="22"/>
        </w:rPr>
        <w:t xml:space="preserve">With automotive transit being a major aspect of society, </w:t>
      </w:r>
      <w:r w:rsidR="2271AFDC" w:rsidRPr="33951877">
        <w:rPr>
          <w:rFonts w:eastAsia="Calibri"/>
          <w:b w:val="0"/>
          <w:bCs w:val="0"/>
          <w:color w:val="000000" w:themeColor="text1"/>
          <w:sz w:val="22"/>
          <w:szCs w:val="22"/>
        </w:rPr>
        <w:t xml:space="preserve">icy road conditions hindering travel can limit </w:t>
      </w:r>
      <w:r w:rsidR="78A75673" w:rsidRPr="33951877">
        <w:rPr>
          <w:rFonts w:eastAsia="Calibri"/>
          <w:b w:val="0"/>
          <w:bCs w:val="0"/>
          <w:color w:val="000000" w:themeColor="text1"/>
          <w:sz w:val="22"/>
          <w:szCs w:val="22"/>
        </w:rPr>
        <w:t>commuting</w:t>
      </w:r>
      <w:r w:rsidR="2271AFDC" w:rsidRPr="33951877">
        <w:rPr>
          <w:rFonts w:eastAsia="Calibri"/>
          <w:b w:val="0"/>
          <w:bCs w:val="0"/>
          <w:color w:val="000000" w:themeColor="text1"/>
          <w:sz w:val="22"/>
          <w:szCs w:val="22"/>
        </w:rPr>
        <w:t xml:space="preserve"> a</w:t>
      </w:r>
      <w:r w:rsidR="75E9F078" w:rsidRPr="33951877">
        <w:rPr>
          <w:rFonts w:eastAsia="Calibri"/>
          <w:b w:val="0"/>
          <w:bCs w:val="0"/>
          <w:color w:val="000000" w:themeColor="text1"/>
          <w:sz w:val="22"/>
          <w:szCs w:val="22"/>
        </w:rPr>
        <w:t xml:space="preserve">nd travel, forcing businesses to temporarily close. </w:t>
      </w:r>
      <w:r w:rsidR="4A5F8A86" w:rsidRPr="33951877">
        <w:rPr>
          <w:rFonts w:eastAsia="Calibri"/>
          <w:b w:val="0"/>
          <w:bCs w:val="0"/>
          <w:color w:val="000000" w:themeColor="text1"/>
          <w:sz w:val="22"/>
          <w:szCs w:val="22"/>
        </w:rPr>
        <w:t>Vermont has prominent agricultural and forestry industries that focus mainly on dairy products</w:t>
      </w:r>
      <w:r w:rsidR="38342B9E" w:rsidRPr="33951877">
        <w:rPr>
          <w:rFonts w:eastAsia="Calibri"/>
          <w:b w:val="0"/>
          <w:bCs w:val="0"/>
          <w:color w:val="000000" w:themeColor="text1"/>
          <w:sz w:val="22"/>
          <w:szCs w:val="22"/>
        </w:rPr>
        <w:t>/other livestock products</w:t>
      </w:r>
      <w:r w:rsidR="43ACA1F2" w:rsidRPr="33951877">
        <w:rPr>
          <w:rStyle w:val="FootnoteReference"/>
          <w:rFonts w:eastAsia="Calibri"/>
          <w:b w:val="0"/>
          <w:bCs w:val="0"/>
          <w:color w:val="000000" w:themeColor="text1"/>
          <w:sz w:val="22"/>
          <w:szCs w:val="22"/>
        </w:rPr>
        <w:footnoteReference w:id="11"/>
      </w:r>
      <w:r w:rsidR="38342B9E" w:rsidRPr="33951877">
        <w:rPr>
          <w:rFonts w:eastAsia="Calibri"/>
          <w:b w:val="0"/>
          <w:bCs w:val="0"/>
          <w:color w:val="000000" w:themeColor="text1"/>
          <w:sz w:val="22"/>
          <w:szCs w:val="22"/>
        </w:rPr>
        <w:t xml:space="preserve"> and maple sugaring respectively</w:t>
      </w:r>
      <w:r w:rsidR="43ACA1F2" w:rsidRPr="33951877">
        <w:rPr>
          <w:rStyle w:val="FootnoteReference"/>
          <w:rFonts w:eastAsia="Calibri"/>
          <w:b w:val="0"/>
          <w:bCs w:val="0"/>
          <w:color w:val="000000" w:themeColor="text1"/>
          <w:sz w:val="22"/>
          <w:szCs w:val="22"/>
        </w:rPr>
        <w:footnoteReference w:id="12"/>
      </w:r>
      <w:r w:rsidR="38342B9E" w:rsidRPr="33951877">
        <w:rPr>
          <w:rFonts w:eastAsia="Calibri"/>
          <w:b w:val="0"/>
          <w:bCs w:val="0"/>
          <w:color w:val="000000" w:themeColor="text1"/>
          <w:sz w:val="22"/>
          <w:szCs w:val="22"/>
        </w:rPr>
        <w:t>.</w:t>
      </w:r>
      <w:r w:rsidR="21B2A224" w:rsidRPr="33951877">
        <w:rPr>
          <w:rFonts w:eastAsia="Calibri"/>
          <w:b w:val="0"/>
          <w:bCs w:val="0"/>
          <w:color w:val="000000" w:themeColor="text1"/>
          <w:sz w:val="22"/>
          <w:szCs w:val="22"/>
        </w:rPr>
        <w:t xml:space="preserve"> </w:t>
      </w:r>
      <w:r w:rsidR="472EEFB8" w:rsidRPr="33951877">
        <w:rPr>
          <w:rFonts w:eastAsia="Calibri"/>
          <w:b w:val="0"/>
          <w:bCs w:val="0"/>
          <w:color w:val="000000" w:themeColor="text1"/>
          <w:sz w:val="22"/>
          <w:szCs w:val="22"/>
        </w:rPr>
        <w:t>Winter storms and cold snaps can increase stress on livestock, potentially leading to a loss of livestock</w:t>
      </w:r>
      <w:r w:rsidR="004D56A3">
        <w:rPr>
          <w:rFonts w:eastAsia="Calibri"/>
          <w:b w:val="0"/>
          <w:bCs w:val="0"/>
          <w:color w:val="000000" w:themeColor="text1"/>
          <w:sz w:val="22"/>
          <w:szCs w:val="22"/>
        </w:rPr>
        <w:t xml:space="preserve"> if extreme</w:t>
      </w:r>
      <w:r w:rsidR="472EEFB8" w:rsidRPr="33951877">
        <w:rPr>
          <w:rFonts w:eastAsia="Calibri"/>
          <w:b w:val="0"/>
          <w:bCs w:val="0"/>
          <w:color w:val="000000" w:themeColor="text1"/>
          <w:sz w:val="22"/>
          <w:szCs w:val="22"/>
        </w:rPr>
        <w:t>.</w:t>
      </w:r>
      <w:r w:rsidR="472EEFB8" w:rsidRPr="33951877">
        <w:rPr>
          <w:rFonts w:eastAsia="Calibri"/>
          <w:color w:val="000000" w:themeColor="text1"/>
          <w:sz w:val="22"/>
          <w:szCs w:val="22"/>
        </w:rPr>
        <w:t xml:space="preserve"> </w:t>
      </w:r>
      <w:r w:rsidR="211BFFD3" w:rsidRPr="33951877">
        <w:rPr>
          <w:rFonts w:eastAsia="Calibri"/>
          <w:b w:val="0"/>
          <w:bCs w:val="0"/>
          <w:color w:val="000000" w:themeColor="text1"/>
          <w:sz w:val="22"/>
          <w:szCs w:val="22"/>
        </w:rPr>
        <w:t xml:space="preserve">Freezing rain on the limbs of trees, both sugaring and orchard, can damage stock and hurt associated businesses. </w:t>
      </w:r>
    </w:p>
    <w:p w14:paraId="10E29787" w14:textId="171DBECA" w:rsidR="3CECB546" w:rsidRDefault="3CECB546" w:rsidP="3CECB546"/>
    <w:p w14:paraId="67438921" w14:textId="07CAF4CD" w:rsidR="00335268" w:rsidRDefault="4576EEA5" w:rsidP="00335268">
      <w:pPr>
        <w:pStyle w:val="TOC"/>
      </w:pPr>
      <w:r>
        <w:t>Ice Storm</w:t>
      </w:r>
      <w:r w:rsidR="00D84B7B">
        <w:t xml:space="preserve"> Current Capabilities and</w:t>
      </w:r>
      <w:r>
        <w:t xml:space="preserve"> Mitigation </w:t>
      </w:r>
    </w:p>
    <w:p w14:paraId="6D98A12B" w14:textId="77777777" w:rsidR="00335268" w:rsidRPr="00335268" w:rsidRDefault="00335268" w:rsidP="00335268">
      <w:pPr>
        <w:pStyle w:val="BasicParagraph"/>
        <w:rPr>
          <w:sz w:val="22"/>
          <w:szCs w:val="22"/>
        </w:rPr>
      </w:pPr>
    </w:p>
    <w:p w14:paraId="4CE91800" w14:textId="4519BE60" w:rsidR="00335268" w:rsidRPr="00335268" w:rsidRDefault="4576EEA5" w:rsidP="00335268">
      <w:pPr>
        <w:pStyle w:val="BasicParagraph"/>
        <w:rPr>
          <w:sz w:val="22"/>
          <w:szCs w:val="22"/>
          <w:highlight w:val="yellow"/>
        </w:rPr>
      </w:pPr>
      <w:r w:rsidRPr="33951877">
        <w:rPr>
          <w:sz w:val="22"/>
          <w:szCs w:val="22"/>
        </w:rPr>
        <w:t xml:space="preserve">State facilities and individual towns are generally well prepared to deal with </w:t>
      </w:r>
      <w:r w:rsidR="00CF2E63">
        <w:rPr>
          <w:sz w:val="22"/>
          <w:szCs w:val="22"/>
        </w:rPr>
        <w:t>ice</w:t>
      </w:r>
      <w:r w:rsidRPr="33951877">
        <w:rPr>
          <w:sz w:val="22"/>
          <w:szCs w:val="22"/>
        </w:rPr>
        <w:t xml:space="preserve"> storms. VTrans winter maintenance road crews are experienced and well-equipped to keep highways open and municipal road crews are also generally well-prepared. Most critical State facilities have emergency backup generators in case of loss of power due to icing</w:t>
      </w:r>
      <w:r w:rsidR="745F9175" w:rsidRPr="0D336F41">
        <w:rPr>
          <w:sz w:val="22"/>
          <w:szCs w:val="22"/>
        </w:rPr>
        <w:t xml:space="preserve">.  </w:t>
      </w:r>
    </w:p>
    <w:p w14:paraId="2946DB82" w14:textId="77777777" w:rsidR="00335268" w:rsidRPr="00335268" w:rsidRDefault="00335268" w:rsidP="00335268">
      <w:pPr>
        <w:pStyle w:val="BasicParagraph"/>
        <w:rPr>
          <w:sz w:val="22"/>
          <w:szCs w:val="22"/>
        </w:rPr>
      </w:pPr>
    </w:p>
    <w:p w14:paraId="745B32F8" w14:textId="7B85457A" w:rsidR="00BA29A2" w:rsidRDefault="00335268" w:rsidP="00335268">
      <w:pPr>
        <w:pStyle w:val="BasicParagraph"/>
        <w:rPr>
          <w:sz w:val="22"/>
          <w:szCs w:val="22"/>
        </w:rPr>
      </w:pPr>
      <w:r w:rsidRPr="00335268">
        <w:rPr>
          <w:sz w:val="22"/>
          <w:szCs w:val="22"/>
        </w:rPr>
        <w:t>This Plan has identified a</w:t>
      </w:r>
      <w:r w:rsidR="00BA29A2">
        <w:rPr>
          <w:sz w:val="22"/>
          <w:szCs w:val="22"/>
        </w:rPr>
        <w:t xml:space="preserve"> priority</w:t>
      </w:r>
      <w:r w:rsidRPr="00335268">
        <w:rPr>
          <w:sz w:val="22"/>
          <w:szCs w:val="22"/>
        </w:rPr>
        <w:t xml:space="preserve"> mitigation strategy</w:t>
      </w:r>
      <w:r w:rsidR="00E300BF">
        <w:rPr>
          <w:sz w:val="22"/>
          <w:szCs w:val="22"/>
        </w:rPr>
        <w:t xml:space="preserve"> </w:t>
      </w:r>
      <w:r w:rsidR="00E300BF" w:rsidRPr="00335268">
        <w:rPr>
          <w:sz w:val="22"/>
          <w:szCs w:val="22"/>
        </w:rPr>
        <w:t xml:space="preserve">(see: </w:t>
      </w:r>
      <w:r w:rsidR="00E300BF" w:rsidRPr="00335268">
        <w:rPr>
          <w:rStyle w:val="Hyperlink"/>
          <w:sz w:val="22"/>
          <w:szCs w:val="22"/>
        </w:rPr>
        <w:t>Mitigation Strategy</w:t>
      </w:r>
      <w:r w:rsidR="00E300BF" w:rsidRPr="00335268">
        <w:rPr>
          <w:sz w:val="22"/>
          <w:szCs w:val="22"/>
        </w:rPr>
        <w:t xml:space="preserve">) </w:t>
      </w:r>
      <w:r w:rsidR="00EB5E27">
        <w:rPr>
          <w:sz w:val="22"/>
          <w:szCs w:val="22"/>
        </w:rPr>
        <w:t>to i</w:t>
      </w:r>
      <w:r w:rsidR="00EB5E27" w:rsidRPr="00EB5E27">
        <w:rPr>
          <w:sz w:val="22"/>
          <w:szCs w:val="22"/>
        </w:rPr>
        <w:t>ncrease Public Service Department capacity to maximize utilization of available federal dollars (including IIJA, IRA, ARPA, and EDA) towards utility resilience implementation work.</w:t>
      </w:r>
      <w:r w:rsidR="00EB5E27">
        <w:rPr>
          <w:sz w:val="22"/>
          <w:szCs w:val="22"/>
        </w:rPr>
        <w:t xml:space="preserve"> </w:t>
      </w:r>
      <w:r w:rsidR="008D5BF9">
        <w:rPr>
          <w:sz w:val="22"/>
          <w:szCs w:val="22"/>
        </w:rPr>
        <w:t>A mitigation strategy to i</w:t>
      </w:r>
      <w:r w:rsidR="008D5BF9" w:rsidRPr="008D5BF9">
        <w:rPr>
          <w:sz w:val="22"/>
          <w:szCs w:val="22"/>
        </w:rPr>
        <w:t>dentify and evaluate microgrid feasibility for rural energy systems/hubs - including assessing locations for resilience hubs in coordination with utilities and RPC work under Act 174</w:t>
      </w:r>
      <w:r w:rsidR="008D5BF9">
        <w:rPr>
          <w:sz w:val="22"/>
          <w:szCs w:val="22"/>
        </w:rPr>
        <w:t xml:space="preserve"> will also address ice storm vulnerability. </w:t>
      </w:r>
      <w:r w:rsidR="00D8084D">
        <w:rPr>
          <w:sz w:val="22"/>
          <w:szCs w:val="22"/>
        </w:rPr>
        <w:t>The next step action will be to i</w:t>
      </w:r>
      <w:r w:rsidR="00D8084D" w:rsidRPr="00D8084D">
        <w:rPr>
          <w:sz w:val="22"/>
          <w:szCs w:val="22"/>
        </w:rPr>
        <w:t>dentify scales of resilience and opportunities across distribution utilities and appropriate opportunities to support equitable access to resilience - assessing disparity between utility providers</w:t>
      </w:r>
      <w:r w:rsidR="00E300BF">
        <w:rPr>
          <w:sz w:val="22"/>
          <w:szCs w:val="22"/>
        </w:rPr>
        <w:t xml:space="preserve">. </w:t>
      </w:r>
    </w:p>
    <w:p w14:paraId="7040726C" w14:textId="77777777" w:rsidR="00E300BF" w:rsidRDefault="00E300BF" w:rsidP="00335268">
      <w:pPr>
        <w:pStyle w:val="BasicParagraph"/>
        <w:rPr>
          <w:sz w:val="22"/>
          <w:szCs w:val="22"/>
        </w:rPr>
      </w:pPr>
    </w:p>
    <w:p w14:paraId="73985EF7" w14:textId="77777777" w:rsidR="00D86708" w:rsidRDefault="00335268" w:rsidP="00335268">
      <w:r w:rsidRPr="00335268">
        <w:t xml:space="preserve">Though several towns in the State are considering </w:t>
      </w:r>
      <w:proofErr w:type="spellStart"/>
      <w:r w:rsidRPr="00335268">
        <w:t>burying</w:t>
      </w:r>
      <w:proofErr w:type="spellEnd"/>
      <w:r w:rsidRPr="00335268">
        <w:t xml:space="preserve"> power lines for long-term mitigation against both wind and ice events, a statewide approach to power line burying is not being considered at this time due to being cost prohibitive.</w:t>
      </w:r>
    </w:p>
    <w:p w14:paraId="14656693" w14:textId="6B97D2B7" w:rsidR="00FB28A2" w:rsidRPr="00335268" w:rsidRDefault="00FB28A2" w:rsidP="00335268"/>
    <w:sectPr w:rsidR="00FB28A2" w:rsidRPr="00335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7E0D9" w14:textId="77777777" w:rsidR="00E532CE" w:rsidRDefault="00E532CE" w:rsidP="00335268">
      <w:pPr>
        <w:spacing w:after="0" w:line="240" w:lineRule="auto"/>
      </w:pPr>
      <w:r>
        <w:separator/>
      </w:r>
    </w:p>
  </w:endnote>
  <w:endnote w:type="continuationSeparator" w:id="0">
    <w:p w14:paraId="19D31878" w14:textId="77777777" w:rsidR="00E532CE" w:rsidRDefault="00E532CE" w:rsidP="00335268">
      <w:pPr>
        <w:spacing w:after="0" w:line="240" w:lineRule="auto"/>
      </w:pPr>
      <w:r>
        <w:continuationSeparator/>
      </w:r>
    </w:p>
  </w:endnote>
  <w:endnote w:type="continuationNotice" w:id="1">
    <w:p w14:paraId="0C261DE2" w14:textId="77777777" w:rsidR="00E532CE" w:rsidRDefault="00E53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FFE25" w14:textId="77777777" w:rsidR="00E532CE" w:rsidRDefault="00E532CE" w:rsidP="00335268">
      <w:pPr>
        <w:spacing w:after="0" w:line="240" w:lineRule="auto"/>
      </w:pPr>
      <w:r>
        <w:separator/>
      </w:r>
    </w:p>
  </w:footnote>
  <w:footnote w:type="continuationSeparator" w:id="0">
    <w:p w14:paraId="21B2FB17" w14:textId="77777777" w:rsidR="00E532CE" w:rsidRDefault="00E532CE" w:rsidP="00335268">
      <w:pPr>
        <w:spacing w:after="0" w:line="240" w:lineRule="auto"/>
      </w:pPr>
      <w:r>
        <w:continuationSeparator/>
      </w:r>
    </w:p>
  </w:footnote>
  <w:footnote w:type="continuationNotice" w:id="1">
    <w:p w14:paraId="3489339A" w14:textId="77777777" w:rsidR="00E532CE" w:rsidRDefault="00E532CE">
      <w:pPr>
        <w:spacing w:after="0" w:line="240" w:lineRule="auto"/>
      </w:pPr>
    </w:p>
  </w:footnote>
  <w:footnote w:id="2">
    <w:p w14:paraId="55C97D69" w14:textId="3312A491" w:rsidR="00335268" w:rsidRPr="004A4998" w:rsidRDefault="00335268" w:rsidP="00335268">
      <w:pPr>
        <w:pStyle w:val="BasicParagraph"/>
        <w:rPr>
          <w:sz w:val="20"/>
          <w:szCs w:val="20"/>
        </w:rPr>
      </w:pPr>
      <w:r>
        <w:rPr>
          <w:vertAlign w:val="superscript"/>
        </w:rPr>
        <w:footnoteRef/>
      </w:r>
      <w:r w:rsidR="001C5E5C">
        <w:rPr>
          <w:rStyle w:val="Footnote"/>
        </w:rPr>
        <w:t xml:space="preserve"> </w:t>
      </w:r>
      <w:r w:rsidR="43ACA1F2" w:rsidRPr="43ACA1F2">
        <w:rPr>
          <w:rStyle w:val="Footnote"/>
        </w:rPr>
        <w:t>https://nca2018.globalchange.gov/chapter/2#key-message-8</w:t>
      </w:r>
      <w:r>
        <w:rPr>
          <w:rStyle w:val="Footnote"/>
        </w:rPr>
        <w:tab/>
      </w:r>
    </w:p>
  </w:footnote>
  <w:footnote w:id="3">
    <w:p w14:paraId="7FDC576B" w14:textId="428EBF75" w:rsidR="680F7FB5" w:rsidRDefault="680F7FB5" w:rsidP="680F7FB5">
      <w:pPr>
        <w:pStyle w:val="FootnoteText"/>
      </w:pPr>
      <w:r w:rsidRPr="680F7FB5">
        <w:rPr>
          <w:rStyle w:val="FootnoteReference"/>
        </w:rPr>
        <w:footnoteRef/>
      </w:r>
      <w:r>
        <w:t xml:space="preserve"> https://www.healthvermont.gov/sites/default/files/documents/pdf/English_CO_Safety_Tips.pdf</w:t>
      </w:r>
    </w:p>
  </w:footnote>
  <w:footnote w:id="4">
    <w:p w14:paraId="522E8B9A" w14:textId="31969867" w:rsidR="680F7FB5" w:rsidRDefault="680F7FB5" w:rsidP="680F7FB5">
      <w:pPr>
        <w:pStyle w:val="FootnoteText"/>
      </w:pPr>
      <w:r w:rsidRPr="680F7FB5">
        <w:rPr>
          <w:rStyle w:val="FootnoteReference"/>
        </w:rPr>
        <w:footnoteRef/>
      </w:r>
      <w:r>
        <w:t xml:space="preserve"> https://www.frontiersin.org/articles/10.3389/fpls.2016.00867/full</w:t>
      </w:r>
    </w:p>
  </w:footnote>
  <w:footnote w:id="5">
    <w:p w14:paraId="1A79718A" w14:textId="0B6B5054" w:rsidR="680F7FB5" w:rsidRDefault="680F7FB5" w:rsidP="680F7FB5">
      <w:pPr>
        <w:pStyle w:val="FootnoteText"/>
      </w:pPr>
      <w:r w:rsidRPr="680F7FB5">
        <w:rPr>
          <w:rStyle w:val="FootnoteReference"/>
        </w:rPr>
        <w:footnoteRef/>
      </w:r>
      <w:r>
        <w:t xml:space="preserve"> https://vtrans.vermont.gov/sites/aot/files/highway/documents/environmental/VTrans%20Landscape%20Guide.pdf</w:t>
      </w:r>
    </w:p>
  </w:footnote>
  <w:footnote w:id="6">
    <w:p w14:paraId="67CCE8C8" w14:textId="72411546" w:rsidR="680F7FB5" w:rsidRDefault="680F7FB5" w:rsidP="680F7FB5">
      <w:pPr>
        <w:pStyle w:val="FootnoteText"/>
      </w:pPr>
      <w:r w:rsidRPr="680F7FB5">
        <w:rPr>
          <w:rStyle w:val="FootnoteReference"/>
        </w:rPr>
        <w:footnoteRef/>
      </w:r>
      <w:r>
        <w:t xml:space="preserve"> https://plant-pest-advisory.rutgers.edu/impact-of-road-salt-on-adjacent-vegetation/</w:t>
      </w:r>
    </w:p>
  </w:footnote>
  <w:footnote w:id="7">
    <w:p w14:paraId="4DC2D52B" w14:textId="6B4ECB1E" w:rsidR="680F7FB5" w:rsidRDefault="680F7FB5" w:rsidP="680F7FB5">
      <w:pPr>
        <w:pStyle w:val="FootnoteText"/>
      </w:pPr>
      <w:r w:rsidRPr="680F7FB5">
        <w:rPr>
          <w:rStyle w:val="FootnoteReference"/>
        </w:rPr>
        <w:footnoteRef/>
      </w:r>
      <w:r>
        <w:t xml:space="preserve"> http://pubs.cahnrs.wsu.edu/publications/wp-content/uploads/sites/2/publications/fs197e.pdf</w:t>
      </w:r>
    </w:p>
  </w:footnote>
  <w:footnote w:id="8">
    <w:p w14:paraId="3E0C4F4F" w14:textId="6D3DD14F" w:rsidR="680F7FB5" w:rsidRDefault="680F7FB5" w:rsidP="680F7FB5">
      <w:pPr>
        <w:pStyle w:val="FootnoteText"/>
      </w:pPr>
      <w:r w:rsidRPr="680F7FB5">
        <w:rPr>
          <w:rStyle w:val="FootnoteReference"/>
        </w:rPr>
        <w:footnoteRef/>
      </w:r>
      <w:r>
        <w:t xml:space="preserve"> https://vtrans.vermont.gov/sites/aot/files/planning/documents/planning/Class%20I%20Town%20Highways%20White%20Paper.pdf</w:t>
      </w:r>
    </w:p>
  </w:footnote>
  <w:footnote w:id="9">
    <w:p w14:paraId="4CA0DD81" w14:textId="5C885D2C" w:rsidR="680F7FB5" w:rsidRDefault="680F7FB5" w:rsidP="680F7FB5">
      <w:pPr>
        <w:pStyle w:val="FootnoteText"/>
      </w:pPr>
      <w:r w:rsidRPr="680F7FB5">
        <w:rPr>
          <w:rStyle w:val="FootnoteReference"/>
        </w:rPr>
        <w:footnoteRef/>
      </w:r>
      <w:r>
        <w:t xml:space="preserve"> https://www.ccrpcvt.org/wp-content/uploads/2016/02/SkunkHollowRoad_RevisedReport_20110602.pdf</w:t>
      </w:r>
    </w:p>
  </w:footnote>
  <w:footnote w:id="10">
    <w:p w14:paraId="798165AD" w14:textId="555EFAD7" w:rsidR="680F7FB5" w:rsidRDefault="680F7FB5" w:rsidP="680F7FB5">
      <w:pPr>
        <w:pStyle w:val="FootnoteText"/>
      </w:pPr>
      <w:r w:rsidRPr="680F7FB5">
        <w:rPr>
          <w:rStyle w:val="FootnoteReference"/>
        </w:rPr>
        <w:footnoteRef/>
      </w:r>
      <w:r>
        <w:t xml:space="preserve"> https://www.burlingtonfreepress.com/story/news/local/2015/03/15/march-vermont-mud-eye/24783751/</w:t>
      </w:r>
    </w:p>
  </w:footnote>
  <w:footnote w:id="11">
    <w:p w14:paraId="4CB2B85C" w14:textId="09754922" w:rsidR="33951877" w:rsidRDefault="33951877" w:rsidP="33951877">
      <w:pPr>
        <w:pStyle w:val="FootnoteText"/>
      </w:pPr>
      <w:r w:rsidRPr="33951877">
        <w:rPr>
          <w:rStyle w:val="FootnoteReference"/>
        </w:rPr>
        <w:footnoteRef/>
      </w:r>
      <w:r>
        <w:t xml:space="preserve"> </w:t>
      </w:r>
      <w:hyperlink r:id="rId1">
        <w:r w:rsidRPr="33951877">
          <w:rPr>
            <w:rStyle w:val="Hyperlink"/>
          </w:rPr>
          <w:t>https://ustr.gov/map/state-benefits/vt</w:t>
        </w:r>
      </w:hyperlink>
    </w:p>
  </w:footnote>
  <w:footnote w:id="12">
    <w:p w14:paraId="1944F328" w14:textId="1F83BDF8" w:rsidR="33951877" w:rsidRDefault="33951877" w:rsidP="33951877">
      <w:pPr>
        <w:pStyle w:val="FootnoteText"/>
      </w:pPr>
      <w:r w:rsidRPr="33951877">
        <w:rPr>
          <w:rStyle w:val="FootnoteReference"/>
        </w:rPr>
        <w:footnoteRef/>
      </w:r>
      <w:r>
        <w:t xml:space="preserve"> </w:t>
      </w:r>
      <w:hyperlink r:id="rId2">
        <w:r w:rsidRPr="33951877">
          <w:rPr>
            <w:rStyle w:val="Hyperlink"/>
          </w:rPr>
          <w:t>https://extension.psu.edu/maple-syrup-production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21F7C"/>
    <w:multiLevelType w:val="hybridMultilevel"/>
    <w:tmpl w:val="9AF665B0"/>
    <w:lvl w:ilvl="0" w:tplc="A012424E">
      <w:start w:val="4"/>
      <w:numFmt w:val="decimal"/>
      <w:lvlText w:val="%1."/>
      <w:lvlJc w:val="left"/>
      <w:pPr>
        <w:ind w:left="720" w:hanging="360"/>
      </w:pPr>
      <w:rPr>
        <w:rFonts w:ascii="Calibri" w:hAnsi="Calibri" w:hint="default"/>
      </w:rPr>
    </w:lvl>
    <w:lvl w:ilvl="1" w:tplc="2D00BAC2">
      <w:start w:val="1"/>
      <w:numFmt w:val="lowerLetter"/>
      <w:lvlText w:val="%2."/>
      <w:lvlJc w:val="left"/>
      <w:pPr>
        <w:ind w:left="1440" w:hanging="360"/>
      </w:pPr>
    </w:lvl>
    <w:lvl w:ilvl="2" w:tplc="143EE76E">
      <w:start w:val="1"/>
      <w:numFmt w:val="lowerRoman"/>
      <w:lvlText w:val="%3."/>
      <w:lvlJc w:val="right"/>
      <w:pPr>
        <w:ind w:left="2160" w:hanging="180"/>
      </w:pPr>
    </w:lvl>
    <w:lvl w:ilvl="3" w:tplc="2D8CC798">
      <w:start w:val="1"/>
      <w:numFmt w:val="decimal"/>
      <w:lvlText w:val="%4."/>
      <w:lvlJc w:val="left"/>
      <w:pPr>
        <w:ind w:left="2880" w:hanging="360"/>
      </w:pPr>
    </w:lvl>
    <w:lvl w:ilvl="4" w:tplc="98684B8C">
      <w:start w:val="1"/>
      <w:numFmt w:val="lowerLetter"/>
      <w:lvlText w:val="%5."/>
      <w:lvlJc w:val="left"/>
      <w:pPr>
        <w:ind w:left="3600" w:hanging="360"/>
      </w:pPr>
    </w:lvl>
    <w:lvl w:ilvl="5" w:tplc="B8A8BB6E">
      <w:start w:val="1"/>
      <w:numFmt w:val="lowerRoman"/>
      <w:lvlText w:val="%6."/>
      <w:lvlJc w:val="right"/>
      <w:pPr>
        <w:ind w:left="4320" w:hanging="180"/>
      </w:pPr>
    </w:lvl>
    <w:lvl w:ilvl="6" w:tplc="FE4AF09C">
      <w:start w:val="1"/>
      <w:numFmt w:val="decimal"/>
      <w:lvlText w:val="%7."/>
      <w:lvlJc w:val="left"/>
      <w:pPr>
        <w:ind w:left="5040" w:hanging="360"/>
      </w:pPr>
    </w:lvl>
    <w:lvl w:ilvl="7" w:tplc="53206C14">
      <w:start w:val="1"/>
      <w:numFmt w:val="lowerLetter"/>
      <w:lvlText w:val="%8."/>
      <w:lvlJc w:val="left"/>
      <w:pPr>
        <w:ind w:left="5760" w:hanging="360"/>
      </w:pPr>
    </w:lvl>
    <w:lvl w:ilvl="8" w:tplc="B1F801E2">
      <w:start w:val="1"/>
      <w:numFmt w:val="lowerRoman"/>
      <w:lvlText w:val="%9."/>
      <w:lvlJc w:val="right"/>
      <w:pPr>
        <w:ind w:left="6480" w:hanging="180"/>
      </w:pPr>
    </w:lvl>
  </w:abstractNum>
  <w:abstractNum w:abstractNumId="1" w15:restartNumberingAfterBreak="0">
    <w:nsid w:val="1B0A61F5"/>
    <w:multiLevelType w:val="hybridMultilevel"/>
    <w:tmpl w:val="B92E8D94"/>
    <w:lvl w:ilvl="0" w:tplc="09F8B3BC">
      <w:start w:val="2"/>
      <w:numFmt w:val="decimal"/>
      <w:lvlText w:val="%1."/>
      <w:lvlJc w:val="left"/>
      <w:pPr>
        <w:ind w:left="720" w:hanging="360"/>
      </w:pPr>
      <w:rPr>
        <w:rFonts w:ascii="Calibri" w:hAnsi="Calibri" w:hint="default"/>
      </w:rPr>
    </w:lvl>
    <w:lvl w:ilvl="1" w:tplc="C08E9026">
      <w:start w:val="1"/>
      <w:numFmt w:val="lowerLetter"/>
      <w:lvlText w:val="%2."/>
      <w:lvlJc w:val="left"/>
      <w:pPr>
        <w:ind w:left="1440" w:hanging="360"/>
      </w:pPr>
    </w:lvl>
    <w:lvl w:ilvl="2" w:tplc="6C00B044">
      <w:start w:val="1"/>
      <w:numFmt w:val="lowerRoman"/>
      <w:lvlText w:val="%3."/>
      <w:lvlJc w:val="right"/>
      <w:pPr>
        <w:ind w:left="2160" w:hanging="180"/>
      </w:pPr>
    </w:lvl>
    <w:lvl w:ilvl="3" w:tplc="AF3ABD9A">
      <w:start w:val="1"/>
      <w:numFmt w:val="decimal"/>
      <w:lvlText w:val="%4."/>
      <w:lvlJc w:val="left"/>
      <w:pPr>
        <w:ind w:left="2880" w:hanging="360"/>
      </w:pPr>
    </w:lvl>
    <w:lvl w:ilvl="4" w:tplc="388CC140">
      <w:start w:val="1"/>
      <w:numFmt w:val="lowerLetter"/>
      <w:lvlText w:val="%5."/>
      <w:lvlJc w:val="left"/>
      <w:pPr>
        <w:ind w:left="3600" w:hanging="360"/>
      </w:pPr>
    </w:lvl>
    <w:lvl w:ilvl="5" w:tplc="4B906014">
      <w:start w:val="1"/>
      <w:numFmt w:val="lowerRoman"/>
      <w:lvlText w:val="%6."/>
      <w:lvlJc w:val="right"/>
      <w:pPr>
        <w:ind w:left="4320" w:hanging="180"/>
      </w:pPr>
    </w:lvl>
    <w:lvl w:ilvl="6" w:tplc="739CBFB6">
      <w:start w:val="1"/>
      <w:numFmt w:val="decimal"/>
      <w:lvlText w:val="%7."/>
      <w:lvlJc w:val="left"/>
      <w:pPr>
        <w:ind w:left="5040" w:hanging="360"/>
      </w:pPr>
    </w:lvl>
    <w:lvl w:ilvl="7" w:tplc="5A34EDFA">
      <w:start w:val="1"/>
      <w:numFmt w:val="lowerLetter"/>
      <w:lvlText w:val="%8."/>
      <w:lvlJc w:val="left"/>
      <w:pPr>
        <w:ind w:left="5760" w:hanging="360"/>
      </w:pPr>
    </w:lvl>
    <w:lvl w:ilvl="8" w:tplc="2916A9A2">
      <w:start w:val="1"/>
      <w:numFmt w:val="lowerRoman"/>
      <w:lvlText w:val="%9."/>
      <w:lvlJc w:val="right"/>
      <w:pPr>
        <w:ind w:left="6480" w:hanging="180"/>
      </w:pPr>
    </w:lvl>
  </w:abstractNum>
  <w:abstractNum w:abstractNumId="2" w15:restartNumberingAfterBreak="0">
    <w:nsid w:val="2A5C3579"/>
    <w:multiLevelType w:val="hybridMultilevel"/>
    <w:tmpl w:val="3912AF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B823D37"/>
    <w:multiLevelType w:val="hybridMultilevel"/>
    <w:tmpl w:val="FFFFFFFF"/>
    <w:lvl w:ilvl="0" w:tplc="F7B8F94C">
      <w:start w:val="1"/>
      <w:numFmt w:val="bullet"/>
      <w:lvlText w:val=""/>
      <w:lvlJc w:val="left"/>
      <w:pPr>
        <w:ind w:left="720" w:hanging="360"/>
      </w:pPr>
      <w:rPr>
        <w:rFonts w:ascii="Symbol" w:hAnsi="Symbol" w:hint="default"/>
      </w:rPr>
    </w:lvl>
    <w:lvl w:ilvl="1" w:tplc="6660D44A">
      <w:start w:val="1"/>
      <w:numFmt w:val="bullet"/>
      <w:lvlText w:val="o"/>
      <w:lvlJc w:val="left"/>
      <w:pPr>
        <w:ind w:left="1440" w:hanging="360"/>
      </w:pPr>
      <w:rPr>
        <w:rFonts w:ascii="Courier New" w:hAnsi="Courier New" w:hint="default"/>
      </w:rPr>
    </w:lvl>
    <w:lvl w:ilvl="2" w:tplc="AD10D63C">
      <w:start w:val="1"/>
      <w:numFmt w:val="bullet"/>
      <w:lvlText w:val=""/>
      <w:lvlJc w:val="left"/>
      <w:pPr>
        <w:ind w:left="2160" w:hanging="360"/>
      </w:pPr>
      <w:rPr>
        <w:rFonts w:ascii="Wingdings" w:hAnsi="Wingdings" w:hint="default"/>
      </w:rPr>
    </w:lvl>
    <w:lvl w:ilvl="3" w:tplc="3C248B2A">
      <w:start w:val="1"/>
      <w:numFmt w:val="bullet"/>
      <w:lvlText w:val=""/>
      <w:lvlJc w:val="left"/>
      <w:pPr>
        <w:ind w:left="2880" w:hanging="360"/>
      </w:pPr>
      <w:rPr>
        <w:rFonts w:ascii="Symbol" w:hAnsi="Symbol" w:hint="default"/>
      </w:rPr>
    </w:lvl>
    <w:lvl w:ilvl="4" w:tplc="2A28AF42">
      <w:start w:val="1"/>
      <w:numFmt w:val="bullet"/>
      <w:lvlText w:val="o"/>
      <w:lvlJc w:val="left"/>
      <w:pPr>
        <w:ind w:left="3600" w:hanging="360"/>
      </w:pPr>
      <w:rPr>
        <w:rFonts w:ascii="Courier New" w:hAnsi="Courier New" w:hint="default"/>
      </w:rPr>
    </w:lvl>
    <w:lvl w:ilvl="5" w:tplc="F146CBBC">
      <w:start w:val="1"/>
      <w:numFmt w:val="bullet"/>
      <w:lvlText w:val=""/>
      <w:lvlJc w:val="left"/>
      <w:pPr>
        <w:ind w:left="4320" w:hanging="360"/>
      </w:pPr>
      <w:rPr>
        <w:rFonts w:ascii="Wingdings" w:hAnsi="Wingdings" w:hint="default"/>
      </w:rPr>
    </w:lvl>
    <w:lvl w:ilvl="6" w:tplc="9F74CDC4">
      <w:start w:val="1"/>
      <w:numFmt w:val="bullet"/>
      <w:lvlText w:val=""/>
      <w:lvlJc w:val="left"/>
      <w:pPr>
        <w:ind w:left="5040" w:hanging="360"/>
      </w:pPr>
      <w:rPr>
        <w:rFonts w:ascii="Symbol" w:hAnsi="Symbol" w:hint="default"/>
      </w:rPr>
    </w:lvl>
    <w:lvl w:ilvl="7" w:tplc="62DAC5C0">
      <w:start w:val="1"/>
      <w:numFmt w:val="bullet"/>
      <w:lvlText w:val="o"/>
      <w:lvlJc w:val="left"/>
      <w:pPr>
        <w:ind w:left="5760" w:hanging="360"/>
      </w:pPr>
      <w:rPr>
        <w:rFonts w:ascii="Courier New" w:hAnsi="Courier New" w:hint="default"/>
      </w:rPr>
    </w:lvl>
    <w:lvl w:ilvl="8" w:tplc="D700CAA6">
      <w:start w:val="1"/>
      <w:numFmt w:val="bullet"/>
      <w:lvlText w:val=""/>
      <w:lvlJc w:val="left"/>
      <w:pPr>
        <w:ind w:left="6480" w:hanging="360"/>
      </w:pPr>
      <w:rPr>
        <w:rFonts w:ascii="Wingdings" w:hAnsi="Wingdings" w:hint="default"/>
      </w:rPr>
    </w:lvl>
  </w:abstractNum>
  <w:abstractNum w:abstractNumId="4" w15:restartNumberingAfterBreak="0">
    <w:nsid w:val="44DA2963"/>
    <w:multiLevelType w:val="hybridMultilevel"/>
    <w:tmpl w:val="0486E0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B9019D"/>
    <w:multiLevelType w:val="hybridMultilevel"/>
    <w:tmpl w:val="20B64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DB17BE6"/>
    <w:multiLevelType w:val="hybridMultilevel"/>
    <w:tmpl w:val="071E88E4"/>
    <w:lvl w:ilvl="0" w:tplc="FB30FBDE">
      <w:start w:val="3"/>
      <w:numFmt w:val="decimal"/>
      <w:lvlText w:val="%1."/>
      <w:lvlJc w:val="left"/>
      <w:pPr>
        <w:ind w:left="720" w:hanging="360"/>
      </w:pPr>
      <w:rPr>
        <w:rFonts w:ascii="Calibri" w:hAnsi="Calibri" w:hint="default"/>
      </w:rPr>
    </w:lvl>
    <w:lvl w:ilvl="1" w:tplc="1D3E54E4">
      <w:start w:val="1"/>
      <w:numFmt w:val="lowerLetter"/>
      <w:lvlText w:val="%2."/>
      <w:lvlJc w:val="left"/>
      <w:pPr>
        <w:ind w:left="1440" w:hanging="360"/>
      </w:pPr>
    </w:lvl>
    <w:lvl w:ilvl="2" w:tplc="0DAE4BBE">
      <w:start w:val="1"/>
      <w:numFmt w:val="lowerRoman"/>
      <w:lvlText w:val="%3."/>
      <w:lvlJc w:val="right"/>
      <w:pPr>
        <w:ind w:left="2160" w:hanging="180"/>
      </w:pPr>
    </w:lvl>
    <w:lvl w:ilvl="3" w:tplc="516C1EFC">
      <w:start w:val="1"/>
      <w:numFmt w:val="decimal"/>
      <w:lvlText w:val="%4."/>
      <w:lvlJc w:val="left"/>
      <w:pPr>
        <w:ind w:left="2880" w:hanging="360"/>
      </w:pPr>
    </w:lvl>
    <w:lvl w:ilvl="4" w:tplc="FB80F332">
      <w:start w:val="1"/>
      <w:numFmt w:val="lowerLetter"/>
      <w:lvlText w:val="%5."/>
      <w:lvlJc w:val="left"/>
      <w:pPr>
        <w:ind w:left="3600" w:hanging="360"/>
      </w:pPr>
    </w:lvl>
    <w:lvl w:ilvl="5" w:tplc="8E1AED7A">
      <w:start w:val="1"/>
      <w:numFmt w:val="lowerRoman"/>
      <w:lvlText w:val="%6."/>
      <w:lvlJc w:val="right"/>
      <w:pPr>
        <w:ind w:left="4320" w:hanging="180"/>
      </w:pPr>
    </w:lvl>
    <w:lvl w:ilvl="6" w:tplc="055ABF9E">
      <w:start w:val="1"/>
      <w:numFmt w:val="decimal"/>
      <w:lvlText w:val="%7."/>
      <w:lvlJc w:val="left"/>
      <w:pPr>
        <w:ind w:left="5040" w:hanging="360"/>
      </w:pPr>
    </w:lvl>
    <w:lvl w:ilvl="7" w:tplc="9FA4E5C6">
      <w:start w:val="1"/>
      <w:numFmt w:val="lowerLetter"/>
      <w:lvlText w:val="%8."/>
      <w:lvlJc w:val="left"/>
      <w:pPr>
        <w:ind w:left="5760" w:hanging="360"/>
      </w:pPr>
    </w:lvl>
    <w:lvl w:ilvl="8" w:tplc="7062ECF0">
      <w:start w:val="1"/>
      <w:numFmt w:val="lowerRoman"/>
      <w:lvlText w:val="%9."/>
      <w:lvlJc w:val="right"/>
      <w:pPr>
        <w:ind w:left="6480" w:hanging="180"/>
      </w:pPr>
    </w:lvl>
  </w:abstractNum>
  <w:abstractNum w:abstractNumId="7" w15:restartNumberingAfterBreak="0">
    <w:nsid w:val="7945B454"/>
    <w:multiLevelType w:val="hybridMultilevel"/>
    <w:tmpl w:val="D1F09B1E"/>
    <w:lvl w:ilvl="0" w:tplc="52D66C1A">
      <w:start w:val="1"/>
      <w:numFmt w:val="decimal"/>
      <w:lvlText w:val="%1."/>
      <w:lvlJc w:val="left"/>
      <w:pPr>
        <w:ind w:left="720" w:hanging="360"/>
      </w:pPr>
      <w:rPr>
        <w:rFonts w:ascii="Calibri" w:hAnsi="Calibri" w:hint="default"/>
      </w:rPr>
    </w:lvl>
    <w:lvl w:ilvl="1" w:tplc="B2BC507E">
      <w:start w:val="1"/>
      <w:numFmt w:val="lowerLetter"/>
      <w:lvlText w:val="%2."/>
      <w:lvlJc w:val="left"/>
      <w:pPr>
        <w:ind w:left="1440" w:hanging="360"/>
      </w:pPr>
    </w:lvl>
    <w:lvl w:ilvl="2" w:tplc="58DED188">
      <w:start w:val="1"/>
      <w:numFmt w:val="lowerRoman"/>
      <w:lvlText w:val="%3."/>
      <w:lvlJc w:val="right"/>
      <w:pPr>
        <w:ind w:left="2160" w:hanging="180"/>
      </w:pPr>
    </w:lvl>
    <w:lvl w:ilvl="3" w:tplc="C8B44EAC">
      <w:start w:val="1"/>
      <w:numFmt w:val="decimal"/>
      <w:lvlText w:val="%4."/>
      <w:lvlJc w:val="left"/>
      <w:pPr>
        <w:ind w:left="2880" w:hanging="360"/>
      </w:pPr>
    </w:lvl>
    <w:lvl w:ilvl="4" w:tplc="8022F714">
      <w:start w:val="1"/>
      <w:numFmt w:val="lowerLetter"/>
      <w:lvlText w:val="%5."/>
      <w:lvlJc w:val="left"/>
      <w:pPr>
        <w:ind w:left="3600" w:hanging="360"/>
      </w:pPr>
    </w:lvl>
    <w:lvl w:ilvl="5" w:tplc="783E6F5C">
      <w:start w:val="1"/>
      <w:numFmt w:val="lowerRoman"/>
      <w:lvlText w:val="%6."/>
      <w:lvlJc w:val="right"/>
      <w:pPr>
        <w:ind w:left="4320" w:hanging="180"/>
      </w:pPr>
    </w:lvl>
    <w:lvl w:ilvl="6" w:tplc="7AE2C2A2">
      <w:start w:val="1"/>
      <w:numFmt w:val="decimal"/>
      <w:lvlText w:val="%7."/>
      <w:lvlJc w:val="left"/>
      <w:pPr>
        <w:ind w:left="5040" w:hanging="360"/>
      </w:pPr>
    </w:lvl>
    <w:lvl w:ilvl="7" w:tplc="507622E6">
      <w:start w:val="1"/>
      <w:numFmt w:val="lowerLetter"/>
      <w:lvlText w:val="%8."/>
      <w:lvlJc w:val="left"/>
      <w:pPr>
        <w:ind w:left="5760" w:hanging="360"/>
      </w:pPr>
    </w:lvl>
    <w:lvl w:ilvl="8" w:tplc="3F5E8DD8">
      <w:start w:val="1"/>
      <w:numFmt w:val="lowerRoman"/>
      <w:lvlText w:val="%9."/>
      <w:lvlJc w:val="right"/>
      <w:pPr>
        <w:ind w:left="6480" w:hanging="180"/>
      </w:pPr>
    </w:lvl>
  </w:abstractNum>
  <w:num w:numId="1" w16cid:durableId="1918245425">
    <w:abstractNumId w:val="0"/>
  </w:num>
  <w:num w:numId="2" w16cid:durableId="330454407">
    <w:abstractNumId w:val="6"/>
  </w:num>
  <w:num w:numId="3" w16cid:durableId="158617106">
    <w:abstractNumId w:val="1"/>
  </w:num>
  <w:num w:numId="4" w16cid:durableId="965356858">
    <w:abstractNumId w:val="7"/>
  </w:num>
  <w:num w:numId="5" w16cid:durableId="123889189">
    <w:abstractNumId w:val="3"/>
  </w:num>
  <w:num w:numId="6" w16cid:durableId="1143545071">
    <w:abstractNumId w:val="4"/>
  </w:num>
  <w:num w:numId="7" w16cid:durableId="1817455819">
    <w:abstractNumId w:val="5"/>
  </w:num>
  <w:num w:numId="8" w16cid:durableId="1256331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32"/>
    <w:rsid w:val="000028CE"/>
    <w:rsid w:val="000086DC"/>
    <w:rsid w:val="00013CF2"/>
    <w:rsid w:val="00022325"/>
    <w:rsid w:val="000267C4"/>
    <w:rsid w:val="000269F9"/>
    <w:rsid w:val="00031249"/>
    <w:rsid w:val="00045B32"/>
    <w:rsid w:val="00047DC6"/>
    <w:rsid w:val="0004CA5A"/>
    <w:rsid w:val="000511A5"/>
    <w:rsid w:val="000600B3"/>
    <w:rsid w:val="0008202F"/>
    <w:rsid w:val="0008513E"/>
    <w:rsid w:val="0009180C"/>
    <w:rsid w:val="00091E12"/>
    <w:rsid w:val="00096FAF"/>
    <w:rsid w:val="00097417"/>
    <w:rsid w:val="000A0036"/>
    <w:rsid w:val="000A0202"/>
    <w:rsid w:val="000A2B1F"/>
    <w:rsid w:val="000B0BB6"/>
    <w:rsid w:val="000B1F22"/>
    <w:rsid w:val="000B7035"/>
    <w:rsid w:val="000CD170"/>
    <w:rsid w:val="000F5069"/>
    <w:rsid w:val="000F6164"/>
    <w:rsid w:val="00112998"/>
    <w:rsid w:val="001170FA"/>
    <w:rsid w:val="0011720E"/>
    <w:rsid w:val="00125C47"/>
    <w:rsid w:val="00131505"/>
    <w:rsid w:val="0013229A"/>
    <w:rsid w:val="00136D43"/>
    <w:rsid w:val="0014106D"/>
    <w:rsid w:val="001444F7"/>
    <w:rsid w:val="001537D0"/>
    <w:rsid w:val="0016455E"/>
    <w:rsid w:val="00166137"/>
    <w:rsid w:val="001749B6"/>
    <w:rsid w:val="00175397"/>
    <w:rsid w:val="001810B8"/>
    <w:rsid w:val="00184CEF"/>
    <w:rsid w:val="00192E06"/>
    <w:rsid w:val="0019668B"/>
    <w:rsid w:val="001A6BBB"/>
    <w:rsid w:val="001B67AA"/>
    <w:rsid w:val="001C4F7D"/>
    <w:rsid w:val="001C5E5C"/>
    <w:rsid w:val="001E5582"/>
    <w:rsid w:val="00202073"/>
    <w:rsid w:val="002031E8"/>
    <w:rsid w:val="00216169"/>
    <w:rsid w:val="002172AD"/>
    <w:rsid w:val="00224761"/>
    <w:rsid w:val="00243F75"/>
    <w:rsid w:val="002468C4"/>
    <w:rsid w:val="002637A6"/>
    <w:rsid w:val="00267B3B"/>
    <w:rsid w:val="00267DFC"/>
    <w:rsid w:val="00294120"/>
    <w:rsid w:val="002B5A60"/>
    <w:rsid w:val="002B5AD6"/>
    <w:rsid w:val="002B7B82"/>
    <w:rsid w:val="002C0305"/>
    <w:rsid w:val="002C174F"/>
    <w:rsid w:val="002D2741"/>
    <w:rsid w:val="002E2F6D"/>
    <w:rsid w:val="002E7801"/>
    <w:rsid w:val="002F2956"/>
    <w:rsid w:val="002F62AC"/>
    <w:rsid w:val="00300CF7"/>
    <w:rsid w:val="00301928"/>
    <w:rsid w:val="00313CFA"/>
    <w:rsid w:val="00315D7E"/>
    <w:rsid w:val="00323116"/>
    <w:rsid w:val="0032636A"/>
    <w:rsid w:val="0033247F"/>
    <w:rsid w:val="00333C1C"/>
    <w:rsid w:val="00335268"/>
    <w:rsid w:val="003362B9"/>
    <w:rsid w:val="0033737B"/>
    <w:rsid w:val="003437EA"/>
    <w:rsid w:val="003645D3"/>
    <w:rsid w:val="00377F2C"/>
    <w:rsid w:val="00393F8D"/>
    <w:rsid w:val="003A0C4D"/>
    <w:rsid w:val="003A3908"/>
    <w:rsid w:val="003A6513"/>
    <w:rsid w:val="003B05D7"/>
    <w:rsid w:val="003B36FE"/>
    <w:rsid w:val="003B3FF2"/>
    <w:rsid w:val="003D10C6"/>
    <w:rsid w:val="003D3FE4"/>
    <w:rsid w:val="003F3B5B"/>
    <w:rsid w:val="003F6936"/>
    <w:rsid w:val="0040419B"/>
    <w:rsid w:val="0041351D"/>
    <w:rsid w:val="004235A8"/>
    <w:rsid w:val="00432060"/>
    <w:rsid w:val="004438EB"/>
    <w:rsid w:val="004439FA"/>
    <w:rsid w:val="0045404E"/>
    <w:rsid w:val="0046744E"/>
    <w:rsid w:val="004700A4"/>
    <w:rsid w:val="00475B0B"/>
    <w:rsid w:val="00477579"/>
    <w:rsid w:val="0048435E"/>
    <w:rsid w:val="00493EEF"/>
    <w:rsid w:val="00494F74"/>
    <w:rsid w:val="004A4998"/>
    <w:rsid w:val="004A4D5B"/>
    <w:rsid w:val="004A70D2"/>
    <w:rsid w:val="004B1A47"/>
    <w:rsid w:val="004C34F3"/>
    <w:rsid w:val="004D2206"/>
    <w:rsid w:val="004D56A3"/>
    <w:rsid w:val="004E1FFC"/>
    <w:rsid w:val="004F3492"/>
    <w:rsid w:val="0050219C"/>
    <w:rsid w:val="00502FCB"/>
    <w:rsid w:val="0050593F"/>
    <w:rsid w:val="00505A3C"/>
    <w:rsid w:val="005141FA"/>
    <w:rsid w:val="00530CFE"/>
    <w:rsid w:val="00540A34"/>
    <w:rsid w:val="0054538D"/>
    <w:rsid w:val="00553869"/>
    <w:rsid w:val="00566DAF"/>
    <w:rsid w:val="00570DF2"/>
    <w:rsid w:val="00571ED7"/>
    <w:rsid w:val="005823FF"/>
    <w:rsid w:val="00592661"/>
    <w:rsid w:val="005929AA"/>
    <w:rsid w:val="005A0684"/>
    <w:rsid w:val="005B6CEB"/>
    <w:rsid w:val="005B7908"/>
    <w:rsid w:val="005C0AE8"/>
    <w:rsid w:val="005C0B76"/>
    <w:rsid w:val="005C0D2D"/>
    <w:rsid w:val="005C2761"/>
    <w:rsid w:val="005C594D"/>
    <w:rsid w:val="005D4462"/>
    <w:rsid w:val="005F163B"/>
    <w:rsid w:val="005F5DC2"/>
    <w:rsid w:val="005F7FEF"/>
    <w:rsid w:val="006072D0"/>
    <w:rsid w:val="00624F32"/>
    <w:rsid w:val="006278F0"/>
    <w:rsid w:val="006311EC"/>
    <w:rsid w:val="006458F9"/>
    <w:rsid w:val="006517E8"/>
    <w:rsid w:val="00685672"/>
    <w:rsid w:val="00695D06"/>
    <w:rsid w:val="006A044C"/>
    <w:rsid w:val="006A10C6"/>
    <w:rsid w:val="006A5E67"/>
    <w:rsid w:val="006C206B"/>
    <w:rsid w:val="006C48A0"/>
    <w:rsid w:val="006C7E76"/>
    <w:rsid w:val="006D3669"/>
    <w:rsid w:val="006E0E97"/>
    <w:rsid w:val="006E2B22"/>
    <w:rsid w:val="006E65E5"/>
    <w:rsid w:val="006E7FCF"/>
    <w:rsid w:val="006F2709"/>
    <w:rsid w:val="006F3B42"/>
    <w:rsid w:val="00712DDB"/>
    <w:rsid w:val="0071392D"/>
    <w:rsid w:val="007200AB"/>
    <w:rsid w:val="00722A2B"/>
    <w:rsid w:val="0072687F"/>
    <w:rsid w:val="007358B6"/>
    <w:rsid w:val="007553FD"/>
    <w:rsid w:val="0076266C"/>
    <w:rsid w:val="00772A04"/>
    <w:rsid w:val="00781077"/>
    <w:rsid w:val="00791870"/>
    <w:rsid w:val="0079455B"/>
    <w:rsid w:val="007951F9"/>
    <w:rsid w:val="007A7C76"/>
    <w:rsid w:val="007B0148"/>
    <w:rsid w:val="007B04E3"/>
    <w:rsid w:val="007B55D6"/>
    <w:rsid w:val="007B68C7"/>
    <w:rsid w:val="007B716C"/>
    <w:rsid w:val="007D20BE"/>
    <w:rsid w:val="007D430E"/>
    <w:rsid w:val="007D4790"/>
    <w:rsid w:val="007D6BED"/>
    <w:rsid w:val="007E031C"/>
    <w:rsid w:val="007E1B5C"/>
    <w:rsid w:val="007E483B"/>
    <w:rsid w:val="007E72A4"/>
    <w:rsid w:val="007F0766"/>
    <w:rsid w:val="007F20BC"/>
    <w:rsid w:val="007F3453"/>
    <w:rsid w:val="00816544"/>
    <w:rsid w:val="00816719"/>
    <w:rsid w:val="00827B79"/>
    <w:rsid w:val="00831FCA"/>
    <w:rsid w:val="00833BCA"/>
    <w:rsid w:val="00836A98"/>
    <w:rsid w:val="00842C56"/>
    <w:rsid w:val="008437B2"/>
    <w:rsid w:val="00844790"/>
    <w:rsid w:val="0084648A"/>
    <w:rsid w:val="00847387"/>
    <w:rsid w:val="0084738F"/>
    <w:rsid w:val="00854B76"/>
    <w:rsid w:val="00856800"/>
    <w:rsid w:val="00857B10"/>
    <w:rsid w:val="008674E2"/>
    <w:rsid w:val="00867AF6"/>
    <w:rsid w:val="00867F00"/>
    <w:rsid w:val="00895BB6"/>
    <w:rsid w:val="008A109E"/>
    <w:rsid w:val="008A6E21"/>
    <w:rsid w:val="008C29A6"/>
    <w:rsid w:val="008C53E1"/>
    <w:rsid w:val="008C7504"/>
    <w:rsid w:val="008D20F6"/>
    <w:rsid w:val="008D4C97"/>
    <w:rsid w:val="008D5BF9"/>
    <w:rsid w:val="008F5C51"/>
    <w:rsid w:val="00903F89"/>
    <w:rsid w:val="009156E9"/>
    <w:rsid w:val="00920096"/>
    <w:rsid w:val="009224E1"/>
    <w:rsid w:val="00930695"/>
    <w:rsid w:val="00932878"/>
    <w:rsid w:val="0093616D"/>
    <w:rsid w:val="0094107A"/>
    <w:rsid w:val="00946BD6"/>
    <w:rsid w:val="00960D43"/>
    <w:rsid w:val="00967E2D"/>
    <w:rsid w:val="0098282A"/>
    <w:rsid w:val="009A1021"/>
    <w:rsid w:val="009A246D"/>
    <w:rsid w:val="009A7EAB"/>
    <w:rsid w:val="009B28D2"/>
    <w:rsid w:val="009B38DB"/>
    <w:rsid w:val="009C1277"/>
    <w:rsid w:val="009D4C4D"/>
    <w:rsid w:val="009D7BC1"/>
    <w:rsid w:val="009E55B8"/>
    <w:rsid w:val="009F5BE6"/>
    <w:rsid w:val="009F7716"/>
    <w:rsid w:val="00A00D08"/>
    <w:rsid w:val="00A0578D"/>
    <w:rsid w:val="00A06291"/>
    <w:rsid w:val="00A300FA"/>
    <w:rsid w:val="00A41B9C"/>
    <w:rsid w:val="00A42F8F"/>
    <w:rsid w:val="00A5549E"/>
    <w:rsid w:val="00A5674C"/>
    <w:rsid w:val="00A61935"/>
    <w:rsid w:val="00A62AB5"/>
    <w:rsid w:val="00A6426F"/>
    <w:rsid w:val="00A76C9C"/>
    <w:rsid w:val="00A7DA6E"/>
    <w:rsid w:val="00A81C27"/>
    <w:rsid w:val="00A86107"/>
    <w:rsid w:val="00A96123"/>
    <w:rsid w:val="00AA5917"/>
    <w:rsid w:val="00AA67ED"/>
    <w:rsid w:val="00AB0A18"/>
    <w:rsid w:val="00AC1BC2"/>
    <w:rsid w:val="00AE42C6"/>
    <w:rsid w:val="00AF071F"/>
    <w:rsid w:val="00B06D44"/>
    <w:rsid w:val="00B21E70"/>
    <w:rsid w:val="00B23F7C"/>
    <w:rsid w:val="00B261C3"/>
    <w:rsid w:val="00B36DE5"/>
    <w:rsid w:val="00B52180"/>
    <w:rsid w:val="00B53FC7"/>
    <w:rsid w:val="00B57656"/>
    <w:rsid w:val="00B70270"/>
    <w:rsid w:val="00B744E4"/>
    <w:rsid w:val="00B754DF"/>
    <w:rsid w:val="00B91805"/>
    <w:rsid w:val="00B9225C"/>
    <w:rsid w:val="00B93E42"/>
    <w:rsid w:val="00B96831"/>
    <w:rsid w:val="00BA29A2"/>
    <w:rsid w:val="00BAE929"/>
    <w:rsid w:val="00BB00B6"/>
    <w:rsid w:val="00BB5E17"/>
    <w:rsid w:val="00BB6614"/>
    <w:rsid w:val="00BB7A1A"/>
    <w:rsid w:val="00BC1897"/>
    <w:rsid w:val="00BC5F43"/>
    <w:rsid w:val="00BC6FA9"/>
    <w:rsid w:val="00BD07D1"/>
    <w:rsid w:val="00BE7A38"/>
    <w:rsid w:val="00BF41FA"/>
    <w:rsid w:val="00BF7C48"/>
    <w:rsid w:val="00C00E37"/>
    <w:rsid w:val="00C0258B"/>
    <w:rsid w:val="00C05BAC"/>
    <w:rsid w:val="00C07218"/>
    <w:rsid w:val="00C1073D"/>
    <w:rsid w:val="00C12210"/>
    <w:rsid w:val="00C20F71"/>
    <w:rsid w:val="00C27BDC"/>
    <w:rsid w:val="00C37015"/>
    <w:rsid w:val="00C56AB3"/>
    <w:rsid w:val="00C57071"/>
    <w:rsid w:val="00C57163"/>
    <w:rsid w:val="00C57B8A"/>
    <w:rsid w:val="00C60E42"/>
    <w:rsid w:val="00C6366D"/>
    <w:rsid w:val="00C64750"/>
    <w:rsid w:val="00C7275B"/>
    <w:rsid w:val="00C777DC"/>
    <w:rsid w:val="00C81A98"/>
    <w:rsid w:val="00C866ED"/>
    <w:rsid w:val="00C86C20"/>
    <w:rsid w:val="00CA485E"/>
    <w:rsid w:val="00CE3C32"/>
    <w:rsid w:val="00CF2E63"/>
    <w:rsid w:val="00CF64D4"/>
    <w:rsid w:val="00D0002B"/>
    <w:rsid w:val="00D10548"/>
    <w:rsid w:val="00D138E0"/>
    <w:rsid w:val="00D19EB4"/>
    <w:rsid w:val="00D46692"/>
    <w:rsid w:val="00D46E5A"/>
    <w:rsid w:val="00D55C88"/>
    <w:rsid w:val="00D625E0"/>
    <w:rsid w:val="00D74F07"/>
    <w:rsid w:val="00D8084D"/>
    <w:rsid w:val="00D83EF0"/>
    <w:rsid w:val="00D8408B"/>
    <w:rsid w:val="00D84B7B"/>
    <w:rsid w:val="00D86708"/>
    <w:rsid w:val="00D954C1"/>
    <w:rsid w:val="00DA27FC"/>
    <w:rsid w:val="00DB34C9"/>
    <w:rsid w:val="00DB490D"/>
    <w:rsid w:val="00DB510F"/>
    <w:rsid w:val="00DD2229"/>
    <w:rsid w:val="00DD57E9"/>
    <w:rsid w:val="00DD7464"/>
    <w:rsid w:val="00DE19F6"/>
    <w:rsid w:val="00DE2907"/>
    <w:rsid w:val="00DE48FC"/>
    <w:rsid w:val="00DF2FF7"/>
    <w:rsid w:val="00E0276E"/>
    <w:rsid w:val="00E036B2"/>
    <w:rsid w:val="00E13DF0"/>
    <w:rsid w:val="00E16B9C"/>
    <w:rsid w:val="00E300BF"/>
    <w:rsid w:val="00E32879"/>
    <w:rsid w:val="00E47027"/>
    <w:rsid w:val="00E532CE"/>
    <w:rsid w:val="00E54EA3"/>
    <w:rsid w:val="00E62B6D"/>
    <w:rsid w:val="00E665D8"/>
    <w:rsid w:val="00E733D6"/>
    <w:rsid w:val="00E73D99"/>
    <w:rsid w:val="00E8225D"/>
    <w:rsid w:val="00E86684"/>
    <w:rsid w:val="00E9539B"/>
    <w:rsid w:val="00EA3C34"/>
    <w:rsid w:val="00EA5DD4"/>
    <w:rsid w:val="00EB5E27"/>
    <w:rsid w:val="00EB9DB4"/>
    <w:rsid w:val="00EC053E"/>
    <w:rsid w:val="00EC0A09"/>
    <w:rsid w:val="00EC0E6D"/>
    <w:rsid w:val="00EC2CBE"/>
    <w:rsid w:val="00ED154D"/>
    <w:rsid w:val="00EF208D"/>
    <w:rsid w:val="00F04B6C"/>
    <w:rsid w:val="00F05C56"/>
    <w:rsid w:val="00F144D1"/>
    <w:rsid w:val="00F151C2"/>
    <w:rsid w:val="00F25729"/>
    <w:rsid w:val="00F25E69"/>
    <w:rsid w:val="00F374AB"/>
    <w:rsid w:val="00F403AF"/>
    <w:rsid w:val="00F47CC4"/>
    <w:rsid w:val="00F65902"/>
    <w:rsid w:val="00F76AC8"/>
    <w:rsid w:val="00F80F8A"/>
    <w:rsid w:val="00F93C3F"/>
    <w:rsid w:val="00F9430B"/>
    <w:rsid w:val="00F97B3C"/>
    <w:rsid w:val="00FA2C13"/>
    <w:rsid w:val="00FA3D1A"/>
    <w:rsid w:val="00FA3E42"/>
    <w:rsid w:val="00FB1BB9"/>
    <w:rsid w:val="00FB1DBB"/>
    <w:rsid w:val="00FB28A2"/>
    <w:rsid w:val="00FB2B05"/>
    <w:rsid w:val="00FB46E8"/>
    <w:rsid w:val="00FB5C44"/>
    <w:rsid w:val="00FC0592"/>
    <w:rsid w:val="00FC491D"/>
    <w:rsid w:val="00FD029D"/>
    <w:rsid w:val="00FD7B39"/>
    <w:rsid w:val="00FE1675"/>
    <w:rsid w:val="00FE66C0"/>
    <w:rsid w:val="00FE6979"/>
    <w:rsid w:val="00FF2BF9"/>
    <w:rsid w:val="00FF33D9"/>
    <w:rsid w:val="013467C6"/>
    <w:rsid w:val="014892C9"/>
    <w:rsid w:val="014FD16E"/>
    <w:rsid w:val="01539368"/>
    <w:rsid w:val="015CD3E8"/>
    <w:rsid w:val="0170532D"/>
    <w:rsid w:val="019315E5"/>
    <w:rsid w:val="01A896B6"/>
    <w:rsid w:val="01B8FF71"/>
    <w:rsid w:val="01C07F8B"/>
    <w:rsid w:val="01D596A2"/>
    <w:rsid w:val="021F8377"/>
    <w:rsid w:val="021FEED5"/>
    <w:rsid w:val="02252DEA"/>
    <w:rsid w:val="0235FD49"/>
    <w:rsid w:val="023FCE4A"/>
    <w:rsid w:val="024F4146"/>
    <w:rsid w:val="0250E31C"/>
    <w:rsid w:val="026D9806"/>
    <w:rsid w:val="02A968F1"/>
    <w:rsid w:val="030C238E"/>
    <w:rsid w:val="0318013D"/>
    <w:rsid w:val="03182CBE"/>
    <w:rsid w:val="0343A795"/>
    <w:rsid w:val="034EBC70"/>
    <w:rsid w:val="036F35AD"/>
    <w:rsid w:val="0387EA66"/>
    <w:rsid w:val="03CB9D41"/>
    <w:rsid w:val="041DCFEC"/>
    <w:rsid w:val="042A96B4"/>
    <w:rsid w:val="042BB513"/>
    <w:rsid w:val="043069B0"/>
    <w:rsid w:val="044E08D5"/>
    <w:rsid w:val="046C1F66"/>
    <w:rsid w:val="04B483F7"/>
    <w:rsid w:val="04CFB437"/>
    <w:rsid w:val="04F2783A"/>
    <w:rsid w:val="05079EC9"/>
    <w:rsid w:val="0509D82A"/>
    <w:rsid w:val="050A926A"/>
    <w:rsid w:val="051258D9"/>
    <w:rsid w:val="0522FD11"/>
    <w:rsid w:val="053F811F"/>
    <w:rsid w:val="0586C815"/>
    <w:rsid w:val="059515FE"/>
    <w:rsid w:val="06188A4F"/>
    <w:rsid w:val="0656FA33"/>
    <w:rsid w:val="0680FB0D"/>
    <w:rsid w:val="06F9A22B"/>
    <w:rsid w:val="070744F2"/>
    <w:rsid w:val="072FFB7D"/>
    <w:rsid w:val="0750062C"/>
    <w:rsid w:val="076FF79D"/>
    <w:rsid w:val="07757A27"/>
    <w:rsid w:val="079ACF6B"/>
    <w:rsid w:val="07AF530D"/>
    <w:rsid w:val="07B1CEF2"/>
    <w:rsid w:val="07F56C58"/>
    <w:rsid w:val="0804BE06"/>
    <w:rsid w:val="08446598"/>
    <w:rsid w:val="08E5D3A1"/>
    <w:rsid w:val="08E882F7"/>
    <w:rsid w:val="0902E9EC"/>
    <w:rsid w:val="09675F26"/>
    <w:rsid w:val="097B17B6"/>
    <w:rsid w:val="098F447B"/>
    <w:rsid w:val="09A6AF46"/>
    <w:rsid w:val="09B67BE5"/>
    <w:rsid w:val="09C54ED4"/>
    <w:rsid w:val="09E0B89F"/>
    <w:rsid w:val="0A1C3773"/>
    <w:rsid w:val="0AA026AE"/>
    <w:rsid w:val="0AABA0E1"/>
    <w:rsid w:val="0AACBE5F"/>
    <w:rsid w:val="0AC1E7CF"/>
    <w:rsid w:val="0B0CB67B"/>
    <w:rsid w:val="0B0EADBB"/>
    <w:rsid w:val="0B163565"/>
    <w:rsid w:val="0B9F26C4"/>
    <w:rsid w:val="0BC59249"/>
    <w:rsid w:val="0BC676B4"/>
    <w:rsid w:val="0BE6DC57"/>
    <w:rsid w:val="0BFDC1EC"/>
    <w:rsid w:val="0C069688"/>
    <w:rsid w:val="0C335564"/>
    <w:rsid w:val="0C43A928"/>
    <w:rsid w:val="0C5152F0"/>
    <w:rsid w:val="0CF5EC1D"/>
    <w:rsid w:val="0CFDBB68"/>
    <w:rsid w:val="0D336F41"/>
    <w:rsid w:val="0D3875DB"/>
    <w:rsid w:val="0D4D1DD6"/>
    <w:rsid w:val="0D57B4B6"/>
    <w:rsid w:val="0D7DC5A3"/>
    <w:rsid w:val="0D82270F"/>
    <w:rsid w:val="0DBBF41A"/>
    <w:rsid w:val="0DD0EB45"/>
    <w:rsid w:val="0E2C338C"/>
    <w:rsid w:val="0E6C865E"/>
    <w:rsid w:val="0E7D12C8"/>
    <w:rsid w:val="0EBC0421"/>
    <w:rsid w:val="0ED2BDED"/>
    <w:rsid w:val="0F270089"/>
    <w:rsid w:val="0F33E87F"/>
    <w:rsid w:val="0F4ECB3C"/>
    <w:rsid w:val="0F5CF83E"/>
    <w:rsid w:val="0FDB62BF"/>
    <w:rsid w:val="0FE31FC9"/>
    <w:rsid w:val="101122EB"/>
    <w:rsid w:val="103A2984"/>
    <w:rsid w:val="103FB510"/>
    <w:rsid w:val="1055DC44"/>
    <w:rsid w:val="10807CD9"/>
    <w:rsid w:val="10C4BBD6"/>
    <w:rsid w:val="110629D1"/>
    <w:rsid w:val="111D0957"/>
    <w:rsid w:val="114B8450"/>
    <w:rsid w:val="116D4E9A"/>
    <w:rsid w:val="1171A4B8"/>
    <w:rsid w:val="1195D861"/>
    <w:rsid w:val="11A997FE"/>
    <w:rsid w:val="11C71A96"/>
    <w:rsid w:val="11C8CD15"/>
    <w:rsid w:val="11D38C1A"/>
    <w:rsid w:val="11D8B3F2"/>
    <w:rsid w:val="11F6A2AE"/>
    <w:rsid w:val="121E1A40"/>
    <w:rsid w:val="124C93D5"/>
    <w:rsid w:val="1273443B"/>
    <w:rsid w:val="1278D6AF"/>
    <w:rsid w:val="1283870E"/>
    <w:rsid w:val="12840E0D"/>
    <w:rsid w:val="12D49E2F"/>
    <w:rsid w:val="12E17C21"/>
    <w:rsid w:val="1319E53B"/>
    <w:rsid w:val="135CEA82"/>
    <w:rsid w:val="1362EAF7"/>
    <w:rsid w:val="13649D76"/>
    <w:rsid w:val="13712024"/>
    <w:rsid w:val="1395E463"/>
    <w:rsid w:val="13E46423"/>
    <w:rsid w:val="1414FE7C"/>
    <w:rsid w:val="1438B7DA"/>
    <w:rsid w:val="143DCA93"/>
    <w:rsid w:val="14651379"/>
    <w:rsid w:val="146E242F"/>
    <w:rsid w:val="147F2137"/>
    <w:rsid w:val="14DEC0B5"/>
    <w:rsid w:val="14F58284"/>
    <w:rsid w:val="1502FC6D"/>
    <w:rsid w:val="1563FE33"/>
    <w:rsid w:val="15D03656"/>
    <w:rsid w:val="15EBCCE3"/>
    <w:rsid w:val="16270DC3"/>
    <w:rsid w:val="1638576E"/>
    <w:rsid w:val="1644ABD9"/>
    <w:rsid w:val="1645B184"/>
    <w:rsid w:val="16708B6A"/>
    <w:rsid w:val="16775B76"/>
    <w:rsid w:val="169F6BFA"/>
    <w:rsid w:val="16E24235"/>
    <w:rsid w:val="16E5E805"/>
    <w:rsid w:val="1735D22C"/>
    <w:rsid w:val="1740076B"/>
    <w:rsid w:val="17633D3D"/>
    <w:rsid w:val="176FD144"/>
    <w:rsid w:val="17DBDEB0"/>
    <w:rsid w:val="17DC42C2"/>
    <w:rsid w:val="180C5BCB"/>
    <w:rsid w:val="1832AE30"/>
    <w:rsid w:val="18365C1A"/>
    <w:rsid w:val="18C8EE4E"/>
    <w:rsid w:val="18CA16D4"/>
    <w:rsid w:val="18CC2FC4"/>
    <w:rsid w:val="18E38148"/>
    <w:rsid w:val="18FB9D45"/>
    <w:rsid w:val="191D3C60"/>
    <w:rsid w:val="193864E1"/>
    <w:rsid w:val="19419552"/>
    <w:rsid w:val="19CE6FB8"/>
    <w:rsid w:val="19D1E59F"/>
    <w:rsid w:val="19DD2DDA"/>
    <w:rsid w:val="1A074528"/>
    <w:rsid w:val="1A1AD4BB"/>
    <w:rsid w:val="1A564521"/>
    <w:rsid w:val="1AC209D2"/>
    <w:rsid w:val="1AD40E1C"/>
    <w:rsid w:val="1B00D8CA"/>
    <w:rsid w:val="1B0FBEB8"/>
    <w:rsid w:val="1B1C544C"/>
    <w:rsid w:val="1B26E27B"/>
    <w:rsid w:val="1B36644D"/>
    <w:rsid w:val="1B3F7B14"/>
    <w:rsid w:val="1B5E104D"/>
    <w:rsid w:val="1B786757"/>
    <w:rsid w:val="1BB012C3"/>
    <w:rsid w:val="1BD06A47"/>
    <w:rsid w:val="1C46B6FA"/>
    <w:rsid w:val="1C4C766B"/>
    <w:rsid w:val="1C7FDC67"/>
    <w:rsid w:val="1C9250C3"/>
    <w:rsid w:val="1CA64FC3"/>
    <w:rsid w:val="1D509F46"/>
    <w:rsid w:val="1DB0F453"/>
    <w:rsid w:val="1DC9CCC2"/>
    <w:rsid w:val="1DCBD4CD"/>
    <w:rsid w:val="1DE4B258"/>
    <w:rsid w:val="1E2994C7"/>
    <w:rsid w:val="1E2BB479"/>
    <w:rsid w:val="1E86BD7D"/>
    <w:rsid w:val="1E947744"/>
    <w:rsid w:val="1ED431A7"/>
    <w:rsid w:val="1F556C3C"/>
    <w:rsid w:val="1F7AE018"/>
    <w:rsid w:val="1FA6911D"/>
    <w:rsid w:val="20096581"/>
    <w:rsid w:val="21046E4F"/>
    <w:rsid w:val="211BFFD3"/>
    <w:rsid w:val="218523AD"/>
    <w:rsid w:val="21901096"/>
    <w:rsid w:val="219485D0"/>
    <w:rsid w:val="219824A1"/>
    <w:rsid w:val="21B2A224"/>
    <w:rsid w:val="21C85718"/>
    <w:rsid w:val="21CA9C46"/>
    <w:rsid w:val="21DEAEB6"/>
    <w:rsid w:val="21EE7209"/>
    <w:rsid w:val="21FD2296"/>
    <w:rsid w:val="2206DEE8"/>
    <w:rsid w:val="221214E3"/>
    <w:rsid w:val="2247EB03"/>
    <w:rsid w:val="2271AFDC"/>
    <w:rsid w:val="22AA9760"/>
    <w:rsid w:val="22AF5C85"/>
    <w:rsid w:val="22D051EE"/>
    <w:rsid w:val="22D8821A"/>
    <w:rsid w:val="2304FDDB"/>
    <w:rsid w:val="2311B175"/>
    <w:rsid w:val="23E95426"/>
    <w:rsid w:val="23EAA4BA"/>
    <w:rsid w:val="24316162"/>
    <w:rsid w:val="243961C1"/>
    <w:rsid w:val="246CD1B4"/>
    <w:rsid w:val="246F1692"/>
    <w:rsid w:val="24B01B8E"/>
    <w:rsid w:val="24E52FFD"/>
    <w:rsid w:val="24EB300C"/>
    <w:rsid w:val="2532F04C"/>
    <w:rsid w:val="25BADF49"/>
    <w:rsid w:val="25BFCCAD"/>
    <w:rsid w:val="25CD31C3"/>
    <w:rsid w:val="25E0BBD6"/>
    <w:rsid w:val="26178587"/>
    <w:rsid w:val="2645FEA2"/>
    <w:rsid w:val="2663F347"/>
    <w:rsid w:val="268B1B41"/>
    <w:rsid w:val="26B601C0"/>
    <w:rsid w:val="26B93491"/>
    <w:rsid w:val="26FF3C0C"/>
    <w:rsid w:val="275925F6"/>
    <w:rsid w:val="276CEFD1"/>
    <w:rsid w:val="2775E53A"/>
    <w:rsid w:val="277AE365"/>
    <w:rsid w:val="27A8C2C7"/>
    <w:rsid w:val="2838885F"/>
    <w:rsid w:val="283F45D5"/>
    <w:rsid w:val="2841D5BE"/>
    <w:rsid w:val="289D84CD"/>
    <w:rsid w:val="292BFABB"/>
    <w:rsid w:val="2938E29E"/>
    <w:rsid w:val="296F6A2E"/>
    <w:rsid w:val="29C1A9F5"/>
    <w:rsid w:val="2A2B4B88"/>
    <w:rsid w:val="2A3A5B73"/>
    <w:rsid w:val="2A4D4085"/>
    <w:rsid w:val="2A7CFE48"/>
    <w:rsid w:val="2AE2D53D"/>
    <w:rsid w:val="2AE5BCFF"/>
    <w:rsid w:val="2B4ACE3A"/>
    <w:rsid w:val="2B5DBE3A"/>
    <w:rsid w:val="2B74C7E2"/>
    <w:rsid w:val="2B83A981"/>
    <w:rsid w:val="2B94E0AB"/>
    <w:rsid w:val="2BB16FE1"/>
    <w:rsid w:val="2BFE718A"/>
    <w:rsid w:val="2C5E53C7"/>
    <w:rsid w:val="2C651143"/>
    <w:rsid w:val="2C7AAE35"/>
    <w:rsid w:val="2CC1068F"/>
    <w:rsid w:val="2CD43659"/>
    <w:rsid w:val="2CEA1A2C"/>
    <w:rsid w:val="2CF641F1"/>
    <w:rsid w:val="2D545008"/>
    <w:rsid w:val="2D84AF11"/>
    <w:rsid w:val="2D879700"/>
    <w:rsid w:val="2D9DEADD"/>
    <w:rsid w:val="2DB29F49"/>
    <w:rsid w:val="2DBD73A6"/>
    <w:rsid w:val="2DE6F018"/>
    <w:rsid w:val="2E0BF54F"/>
    <w:rsid w:val="2E276A47"/>
    <w:rsid w:val="2E461A98"/>
    <w:rsid w:val="2E559838"/>
    <w:rsid w:val="2E85B83E"/>
    <w:rsid w:val="2E921252"/>
    <w:rsid w:val="2EB28894"/>
    <w:rsid w:val="2EB9B421"/>
    <w:rsid w:val="2EE1AFD1"/>
    <w:rsid w:val="2F1B46E0"/>
    <w:rsid w:val="2F68E714"/>
    <w:rsid w:val="2F7AB35A"/>
    <w:rsid w:val="3043BBA9"/>
    <w:rsid w:val="30646404"/>
    <w:rsid w:val="308A2328"/>
    <w:rsid w:val="30B0DDB6"/>
    <w:rsid w:val="30D95471"/>
    <w:rsid w:val="30DE0323"/>
    <w:rsid w:val="30DFF1B5"/>
    <w:rsid w:val="311A5F94"/>
    <w:rsid w:val="31366D74"/>
    <w:rsid w:val="31672024"/>
    <w:rsid w:val="318CA19B"/>
    <w:rsid w:val="31AEF403"/>
    <w:rsid w:val="31CC2356"/>
    <w:rsid w:val="31CCFFBE"/>
    <w:rsid w:val="31E0C21B"/>
    <w:rsid w:val="321083D9"/>
    <w:rsid w:val="321B798C"/>
    <w:rsid w:val="3289FA95"/>
    <w:rsid w:val="328F8430"/>
    <w:rsid w:val="32B46CEE"/>
    <w:rsid w:val="32C265DF"/>
    <w:rsid w:val="32CDFCC0"/>
    <w:rsid w:val="33214CB5"/>
    <w:rsid w:val="335CE3F6"/>
    <w:rsid w:val="33951877"/>
    <w:rsid w:val="339D30D3"/>
    <w:rsid w:val="33C37232"/>
    <w:rsid w:val="33D356A5"/>
    <w:rsid w:val="33F250A7"/>
    <w:rsid w:val="34B4B007"/>
    <w:rsid w:val="34EDCD89"/>
    <w:rsid w:val="34EEE5D9"/>
    <w:rsid w:val="34F82DEA"/>
    <w:rsid w:val="350376BC"/>
    <w:rsid w:val="3512BB92"/>
    <w:rsid w:val="353A054E"/>
    <w:rsid w:val="3545D88D"/>
    <w:rsid w:val="35DFF2BA"/>
    <w:rsid w:val="35EBC9B2"/>
    <w:rsid w:val="35EE538E"/>
    <w:rsid w:val="3602CC4E"/>
    <w:rsid w:val="3644421F"/>
    <w:rsid w:val="366DA934"/>
    <w:rsid w:val="3685F77C"/>
    <w:rsid w:val="36CD010D"/>
    <w:rsid w:val="36D256CA"/>
    <w:rsid w:val="36F22ABA"/>
    <w:rsid w:val="3722558E"/>
    <w:rsid w:val="3749A732"/>
    <w:rsid w:val="37871374"/>
    <w:rsid w:val="37A83C23"/>
    <w:rsid w:val="37AC4D87"/>
    <w:rsid w:val="37CB6D9B"/>
    <w:rsid w:val="37EC1BB6"/>
    <w:rsid w:val="38342B9E"/>
    <w:rsid w:val="383B177E"/>
    <w:rsid w:val="387B6941"/>
    <w:rsid w:val="38AC7572"/>
    <w:rsid w:val="39088A53"/>
    <w:rsid w:val="3980E208"/>
    <w:rsid w:val="398FBCC5"/>
    <w:rsid w:val="399F4017"/>
    <w:rsid w:val="39A39E9A"/>
    <w:rsid w:val="39CE5FD2"/>
    <w:rsid w:val="3A46CF95"/>
    <w:rsid w:val="3A59F650"/>
    <w:rsid w:val="3A6E2AF3"/>
    <w:rsid w:val="3AAF47A2"/>
    <w:rsid w:val="3B7C52C0"/>
    <w:rsid w:val="3B9C6B89"/>
    <w:rsid w:val="3BD60D66"/>
    <w:rsid w:val="3BF7CCF7"/>
    <w:rsid w:val="3C1CC453"/>
    <w:rsid w:val="3C20F4F5"/>
    <w:rsid w:val="3C2AC6E9"/>
    <w:rsid w:val="3C3FAF3A"/>
    <w:rsid w:val="3C7CCC8C"/>
    <w:rsid w:val="3C857C43"/>
    <w:rsid w:val="3CB57587"/>
    <w:rsid w:val="3CBB569E"/>
    <w:rsid w:val="3CD6DFAE"/>
    <w:rsid w:val="3CD7B26D"/>
    <w:rsid w:val="3CECB546"/>
    <w:rsid w:val="3D0B4A28"/>
    <w:rsid w:val="3D2C0B74"/>
    <w:rsid w:val="3D33F808"/>
    <w:rsid w:val="3D8CB1B9"/>
    <w:rsid w:val="3DBCC556"/>
    <w:rsid w:val="3DD5EE48"/>
    <w:rsid w:val="3E037558"/>
    <w:rsid w:val="3E10DF6A"/>
    <w:rsid w:val="3E3A97C9"/>
    <w:rsid w:val="3EB02654"/>
    <w:rsid w:val="3EC6A97E"/>
    <w:rsid w:val="3EE59239"/>
    <w:rsid w:val="3F0D7E60"/>
    <w:rsid w:val="3F15DC0C"/>
    <w:rsid w:val="3F3AB896"/>
    <w:rsid w:val="3F465698"/>
    <w:rsid w:val="3F546515"/>
    <w:rsid w:val="3F82D0B2"/>
    <w:rsid w:val="3FA205F9"/>
    <w:rsid w:val="3FE95DD6"/>
    <w:rsid w:val="40001537"/>
    <w:rsid w:val="400D8A15"/>
    <w:rsid w:val="404ECA7D"/>
    <w:rsid w:val="4059A574"/>
    <w:rsid w:val="40A07970"/>
    <w:rsid w:val="40BBC756"/>
    <w:rsid w:val="410D1DAC"/>
    <w:rsid w:val="4121A9D9"/>
    <w:rsid w:val="4124226E"/>
    <w:rsid w:val="412570BB"/>
    <w:rsid w:val="41263A75"/>
    <w:rsid w:val="414D8911"/>
    <w:rsid w:val="4159102E"/>
    <w:rsid w:val="415936CE"/>
    <w:rsid w:val="41599C2C"/>
    <w:rsid w:val="41BF0E54"/>
    <w:rsid w:val="41DEBB4B"/>
    <w:rsid w:val="41DF2ECD"/>
    <w:rsid w:val="41FE5BE8"/>
    <w:rsid w:val="428E23C8"/>
    <w:rsid w:val="4297A9AE"/>
    <w:rsid w:val="42A241FB"/>
    <w:rsid w:val="42EC0E10"/>
    <w:rsid w:val="4336F0F6"/>
    <w:rsid w:val="433ED1E3"/>
    <w:rsid w:val="435839E8"/>
    <w:rsid w:val="43AA3F0B"/>
    <w:rsid w:val="43ACA1F2"/>
    <w:rsid w:val="44144280"/>
    <w:rsid w:val="44218243"/>
    <w:rsid w:val="442BCA93"/>
    <w:rsid w:val="443334AF"/>
    <w:rsid w:val="445641D5"/>
    <w:rsid w:val="4474D949"/>
    <w:rsid w:val="45154036"/>
    <w:rsid w:val="45575D0D"/>
    <w:rsid w:val="4576EEA5"/>
    <w:rsid w:val="4595CB15"/>
    <w:rsid w:val="45CF2041"/>
    <w:rsid w:val="45E65D5D"/>
    <w:rsid w:val="460E873D"/>
    <w:rsid w:val="4616F7F9"/>
    <w:rsid w:val="46491087"/>
    <w:rsid w:val="465950AA"/>
    <w:rsid w:val="466A4DD5"/>
    <w:rsid w:val="46AAD80A"/>
    <w:rsid w:val="472EEFB8"/>
    <w:rsid w:val="476F3C0F"/>
    <w:rsid w:val="477390BB"/>
    <w:rsid w:val="477EDE65"/>
    <w:rsid w:val="47917680"/>
    <w:rsid w:val="47957EE4"/>
    <w:rsid w:val="47C3512E"/>
    <w:rsid w:val="47C45F74"/>
    <w:rsid w:val="480A6219"/>
    <w:rsid w:val="4855144C"/>
    <w:rsid w:val="4858CE92"/>
    <w:rsid w:val="4859DAE3"/>
    <w:rsid w:val="486711F6"/>
    <w:rsid w:val="486CDEDE"/>
    <w:rsid w:val="4913A56F"/>
    <w:rsid w:val="494FB957"/>
    <w:rsid w:val="49FB4FDB"/>
    <w:rsid w:val="4A0436C0"/>
    <w:rsid w:val="4A20403C"/>
    <w:rsid w:val="4A3CF85E"/>
    <w:rsid w:val="4A5F8A86"/>
    <w:rsid w:val="4A63B2D7"/>
    <w:rsid w:val="4AB00594"/>
    <w:rsid w:val="4AE629EE"/>
    <w:rsid w:val="4B0889A7"/>
    <w:rsid w:val="4B265FAD"/>
    <w:rsid w:val="4B2DF239"/>
    <w:rsid w:val="4BA4F52A"/>
    <w:rsid w:val="4BE388BD"/>
    <w:rsid w:val="4C4BF03C"/>
    <w:rsid w:val="4C69C889"/>
    <w:rsid w:val="4CDF8AD4"/>
    <w:rsid w:val="4CFBE8A4"/>
    <w:rsid w:val="4D1E5ECC"/>
    <w:rsid w:val="4D2724D6"/>
    <w:rsid w:val="4D46BD45"/>
    <w:rsid w:val="4D56A1C0"/>
    <w:rsid w:val="4D659D66"/>
    <w:rsid w:val="4D91D17E"/>
    <w:rsid w:val="4DF5F983"/>
    <w:rsid w:val="4E0070C5"/>
    <w:rsid w:val="4E2733A9"/>
    <w:rsid w:val="4E5A6195"/>
    <w:rsid w:val="4E72BDA1"/>
    <w:rsid w:val="4EC1688B"/>
    <w:rsid w:val="4EEDB8F5"/>
    <w:rsid w:val="4F2B4EFB"/>
    <w:rsid w:val="4F44997B"/>
    <w:rsid w:val="4F5A36E0"/>
    <w:rsid w:val="4F692C80"/>
    <w:rsid w:val="4FA4C7E6"/>
    <w:rsid w:val="5065FAF4"/>
    <w:rsid w:val="50858FB0"/>
    <w:rsid w:val="50C0068A"/>
    <w:rsid w:val="50CD59E6"/>
    <w:rsid w:val="50DCB4BF"/>
    <w:rsid w:val="50E27027"/>
    <w:rsid w:val="51130DF7"/>
    <w:rsid w:val="51433E4F"/>
    <w:rsid w:val="515D81D4"/>
    <w:rsid w:val="51609B0C"/>
    <w:rsid w:val="51616D5E"/>
    <w:rsid w:val="5161FCFA"/>
    <w:rsid w:val="5164836F"/>
    <w:rsid w:val="516A9728"/>
    <w:rsid w:val="51A0CDD7"/>
    <w:rsid w:val="51C7D1E3"/>
    <w:rsid w:val="51F37871"/>
    <w:rsid w:val="5206AA8B"/>
    <w:rsid w:val="526907DE"/>
    <w:rsid w:val="52941B24"/>
    <w:rsid w:val="52AA1727"/>
    <w:rsid w:val="52BB9493"/>
    <w:rsid w:val="52BC25A9"/>
    <w:rsid w:val="52DB8B8A"/>
    <w:rsid w:val="52E7263E"/>
    <w:rsid w:val="530946B6"/>
    <w:rsid w:val="530B3568"/>
    <w:rsid w:val="530E5103"/>
    <w:rsid w:val="53A865F2"/>
    <w:rsid w:val="53DB1A58"/>
    <w:rsid w:val="546CF97C"/>
    <w:rsid w:val="547660EC"/>
    <w:rsid w:val="547D11C3"/>
    <w:rsid w:val="54AEC240"/>
    <w:rsid w:val="54BE2B34"/>
    <w:rsid w:val="54C12A0E"/>
    <w:rsid w:val="54DFE679"/>
    <w:rsid w:val="550F40E0"/>
    <w:rsid w:val="55760188"/>
    <w:rsid w:val="55901316"/>
    <w:rsid w:val="55D294BF"/>
    <w:rsid w:val="55ED1660"/>
    <w:rsid w:val="560BF2E4"/>
    <w:rsid w:val="56A35444"/>
    <w:rsid w:val="56BAA136"/>
    <w:rsid w:val="56CF55A7"/>
    <w:rsid w:val="56D078DD"/>
    <w:rsid w:val="56FD3111"/>
    <w:rsid w:val="576A7A2B"/>
    <w:rsid w:val="5788E6C1"/>
    <w:rsid w:val="57A364A4"/>
    <w:rsid w:val="57ABF3E7"/>
    <w:rsid w:val="57DEA68B"/>
    <w:rsid w:val="57E66302"/>
    <w:rsid w:val="57FB1F3D"/>
    <w:rsid w:val="5802F238"/>
    <w:rsid w:val="580522E0"/>
    <w:rsid w:val="58100F5B"/>
    <w:rsid w:val="58627835"/>
    <w:rsid w:val="58800CD8"/>
    <w:rsid w:val="5881AF4E"/>
    <w:rsid w:val="58A47C67"/>
    <w:rsid w:val="58BC6D4E"/>
    <w:rsid w:val="59220241"/>
    <w:rsid w:val="5941BB1F"/>
    <w:rsid w:val="594E5034"/>
    <w:rsid w:val="59578993"/>
    <w:rsid w:val="59637CFF"/>
    <w:rsid w:val="59697EAA"/>
    <w:rsid w:val="59ABDFBC"/>
    <w:rsid w:val="59BA504E"/>
    <w:rsid w:val="59E55A31"/>
    <w:rsid w:val="59ECA34E"/>
    <w:rsid w:val="5A1D8C2C"/>
    <w:rsid w:val="5A4440C1"/>
    <w:rsid w:val="5A638439"/>
    <w:rsid w:val="5A6CCDC3"/>
    <w:rsid w:val="5A8101B9"/>
    <w:rsid w:val="5ACF9349"/>
    <w:rsid w:val="5ADC6A20"/>
    <w:rsid w:val="5AE6E153"/>
    <w:rsid w:val="5AEA2095"/>
    <w:rsid w:val="5B29ABD1"/>
    <w:rsid w:val="5B3E1437"/>
    <w:rsid w:val="5BBCC408"/>
    <w:rsid w:val="5BBFCC96"/>
    <w:rsid w:val="5BF86C0E"/>
    <w:rsid w:val="5BFF549A"/>
    <w:rsid w:val="5BFF6CC2"/>
    <w:rsid w:val="5C21283C"/>
    <w:rsid w:val="5C473333"/>
    <w:rsid w:val="5C4C04DE"/>
    <w:rsid w:val="5C630E94"/>
    <w:rsid w:val="5C695781"/>
    <w:rsid w:val="5C830C88"/>
    <w:rsid w:val="5CE3807E"/>
    <w:rsid w:val="5CE80187"/>
    <w:rsid w:val="5D101027"/>
    <w:rsid w:val="5D36531C"/>
    <w:rsid w:val="5D6E5092"/>
    <w:rsid w:val="5D768DB5"/>
    <w:rsid w:val="5D856135"/>
    <w:rsid w:val="5D89986B"/>
    <w:rsid w:val="5DCA024E"/>
    <w:rsid w:val="5DEF5140"/>
    <w:rsid w:val="5E689D6F"/>
    <w:rsid w:val="5E92FD8D"/>
    <w:rsid w:val="5EFE9937"/>
    <w:rsid w:val="5F1DCCFF"/>
    <w:rsid w:val="5F430159"/>
    <w:rsid w:val="5F69657A"/>
    <w:rsid w:val="5FA6706A"/>
    <w:rsid w:val="5FA6D43F"/>
    <w:rsid w:val="5FB705CC"/>
    <w:rsid w:val="5FBEFCBF"/>
    <w:rsid w:val="5FBFF6B1"/>
    <w:rsid w:val="5FC0C7CD"/>
    <w:rsid w:val="5FE13656"/>
    <w:rsid w:val="5FEB1C1A"/>
    <w:rsid w:val="5FFF8067"/>
    <w:rsid w:val="605D9B60"/>
    <w:rsid w:val="6087FFD1"/>
    <w:rsid w:val="609A05FD"/>
    <w:rsid w:val="60AE989F"/>
    <w:rsid w:val="60B6FA14"/>
    <w:rsid w:val="60F9268F"/>
    <w:rsid w:val="616810E7"/>
    <w:rsid w:val="616C6074"/>
    <w:rsid w:val="6177BBF0"/>
    <w:rsid w:val="61F80AE9"/>
    <w:rsid w:val="626E6EE8"/>
    <w:rsid w:val="628A2056"/>
    <w:rsid w:val="62E26627"/>
    <w:rsid w:val="62EE98C9"/>
    <w:rsid w:val="63047F84"/>
    <w:rsid w:val="632B5E1F"/>
    <w:rsid w:val="632C6253"/>
    <w:rsid w:val="633C0E92"/>
    <w:rsid w:val="63456A45"/>
    <w:rsid w:val="634BDD13"/>
    <w:rsid w:val="634C954B"/>
    <w:rsid w:val="639D7DF6"/>
    <w:rsid w:val="63A49445"/>
    <w:rsid w:val="63AB4615"/>
    <w:rsid w:val="63AC52F3"/>
    <w:rsid w:val="63AEAD90"/>
    <w:rsid w:val="63C5081A"/>
    <w:rsid w:val="640AFF6E"/>
    <w:rsid w:val="642290CF"/>
    <w:rsid w:val="64552862"/>
    <w:rsid w:val="646B97BF"/>
    <w:rsid w:val="647DBAC3"/>
    <w:rsid w:val="64A93890"/>
    <w:rsid w:val="64C46B38"/>
    <w:rsid w:val="64D7DEF3"/>
    <w:rsid w:val="64FDD3F0"/>
    <w:rsid w:val="652D20F1"/>
    <w:rsid w:val="654A7DF1"/>
    <w:rsid w:val="6567B349"/>
    <w:rsid w:val="660B6BE8"/>
    <w:rsid w:val="6622F7E9"/>
    <w:rsid w:val="6634424C"/>
    <w:rsid w:val="6653B143"/>
    <w:rsid w:val="66547C3A"/>
    <w:rsid w:val="666B29FE"/>
    <w:rsid w:val="66783B0E"/>
    <w:rsid w:val="66AB0C71"/>
    <w:rsid w:val="66E9F6CD"/>
    <w:rsid w:val="66F11492"/>
    <w:rsid w:val="66F34DC8"/>
    <w:rsid w:val="671648E0"/>
    <w:rsid w:val="673E36DA"/>
    <w:rsid w:val="67D0685C"/>
    <w:rsid w:val="67DC7D1F"/>
    <w:rsid w:val="680F7FB5"/>
    <w:rsid w:val="683688AC"/>
    <w:rsid w:val="6874358B"/>
    <w:rsid w:val="6878FCCA"/>
    <w:rsid w:val="688A8D86"/>
    <w:rsid w:val="688E58DF"/>
    <w:rsid w:val="68BEA2B2"/>
    <w:rsid w:val="693B478E"/>
    <w:rsid w:val="6954F4BD"/>
    <w:rsid w:val="69552EDF"/>
    <w:rsid w:val="696C6184"/>
    <w:rsid w:val="699C624A"/>
    <w:rsid w:val="69E2AD33"/>
    <w:rsid w:val="6A54BA49"/>
    <w:rsid w:val="6A686D2C"/>
    <w:rsid w:val="6A69469A"/>
    <w:rsid w:val="6A911875"/>
    <w:rsid w:val="6A92BB15"/>
    <w:rsid w:val="6ACF8E31"/>
    <w:rsid w:val="6AD93E30"/>
    <w:rsid w:val="6B5D0F98"/>
    <w:rsid w:val="6BAD1F30"/>
    <w:rsid w:val="6BB1F0E7"/>
    <w:rsid w:val="6BCCF422"/>
    <w:rsid w:val="6C07A224"/>
    <w:rsid w:val="6C0FC084"/>
    <w:rsid w:val="6C4D8E40"/>
    <w:rsid w:val="6C4F2777"/>
    <w:rsid w:val="6C86B221"/>
    <w:rsid w:val="6C95B134"/>
    <w:rsid w:val="6CD2FE81"/>
    <w:rsid w:val="6D310E07"/>
    <w:rsid w:val="6D5D0D1C"/>
    <w:rsid w:val="6DAE9746"/>
    <w:rsid w:val="6DE3D5ED"/>
    <w:rsid w:val="6DE49A7F"/>
    <w:rsid w:val="6E1CC282"/>
    <w:rsid w:val="6E318195"/>
    <w:rsid w:val="6E48EA75"/>
    <w:rsid w:val="6E49ECF2"/>
    <w:rsid w:val="6E4BC20B"/>
    <w:rsid w:val="6EC1585A"/>
    <w:rsid w:val="6ED37A57"/>
    <w:rsid w:val="6EFFFA1A"/>
    <w:rsid w:val="6F204B08"/>
    <w:rsid w:val="6F30D98E"/>
    <w:rsid w:val="6F4F4CB2"/>
    <w:rsid w:val="6F83DA6A"/>
    <w:rsid w:val="6F83F12E"/>
    <w:rsid w:val="6FC27AAB"/>
    <w:rsid w:val="6FF1BCFE"/>
    <w:rsid w:val="6FF7C938"/>
    <w:rsid w:val="6FFDB7CF"/>
    <w:rsid w:val="71021CA9"/>
    <w:rsid w:val="71258C7F"/>
    <w:rsid w:val="7155E716"/>
    <w:rsid w:val="717B4B35"/>
    <w:rsid w:val="71B7FD4B"/>
    <w:rsid w:val="71C311A1"/>
    <w:rsid w:val="71C3841D"/>
    <w:rsid w:val="71C47468"/>
    <w:rsid w:val="72060326"/>
    <w:rsid w:val="720FE783"/>
    <w:rsid w:val="721E8B82"/>
    <w:rsid w:val="723FCEFC"/>
    <w:rsid w:val="72871713"/>
    <w:rsid w:val="72B74710"/>
    <w:rsid w:val="72FF3E1C"/>
    <w:rsid w:val="73462C21"/>
    <w:rsid w:val="734DC7EE"/>
    <w:rsid w:val="73BABBDB"/>
    <w:rsid w:val="73C022BC"/>
    <w:rsid w:val="73E0A613"/>
    <w:rsid w:val="73E26DB4"/>
    <w:rsid w:val="73EDA201"/>
    <w:rsid w:val="73F0AED3"/>
    <w:rsid w:val="7426C275"/>
    <w:rsid w:val="7459B12E"/>
    <w:rsid w:val="745F9175"/>
    <w:rsid w:val="7482EDD2"/>
    <w:rsid w:val="74921C68"/>
    <w:rsid w:val="74CEBCE8"/>
    <w:rsid w:val="74CF7B8E"/>
    <w:rsid w:val="74D70DC5"/>
    <w:rsid w:val="75058387"/>
    <w:rsid w:val="75C2B8E0"/>
    <w:rsid w:val="75E9F078"/>
    <w:rsid w:val="7614A9AA"/>
    <w:rsid w:val="7650FD33"/>
    <w:rsid w:val="76591508"/>
    <w:rsid w:val="7683BE9F"/>
    <w:rsid w:val="76CC8073"/>
    <w:rsid w:val="76E0F1E2"/>
    <w:rsid w:val="76EF83EB"/>
    <w:rsid w:val="77090FFC"/>
    <w:rsid w:val="772F79EF"/>
    <w:rsid w:val="77516ECF"/>
    <w:rsid w:val="777FA13D"/>
    <w:rsid w:val="780BFA45"/>
    <w:rsid w:val="780DD169"/>
    <w:rsid w:val="781D01DB"/>
    <w:rsid w:val="7838430A"/>
    <w:rsid w:val="78A75673"/>
    <w:rsid w:val="78A80C90"/>
    <w:rsid w:val="78CC6058"/>
    <w:rsid w:val="78E26B13"/>
    <w:rsid w:val="78E30E1E"/>
    <w:rsid w:val="79003E15"/>
    <w:rsid w:val="794A4451"/>
    <w:rsid w:val="79A96355"/>
    <w:rsid w:val="7A11A4D3"/>
    <w:rsid w:val="7A40B0BE"/>
    <w:rsid w:val="7A506F49"/>
    <w:rsid w:val="7A55F457"/>
    <w:rsid w:val="7ACA9885"/>
    <w:rsid w:val="7AE61EB0"/>
    <w:rsid w:val="7B18B431"/>
    <w:rsid w:val="7B513E06"/>
    <w:rsid w:val="7B6BE8CD"/>
    <w:rsid w:val="7B6D0689"/>
    <w:rsid w:val="7B8A7AED"/>
    <w:rsid w:val="7BA2E2D9"/>
    <w:rsid w:val="7BA5F10F"/>
    <w:rsid w:val="7BC03B5C"/>
    <w:rsid w:val="7BF63439"/>
    <w:rsid w:val="7C1BEA17"/>
    <w:rsid w:val="7C5086DC"/>
    <w:rsid w:val="7C815C37"/>
    <w:rsid w:val="7C9DBE71"/>
    <w:rsid w:val="7CAB2434"/>
    <w:rsid w:val="7D35555C"/>
    <w:rsid w:val="7D754CBC"/>
    <w:rsid w:val="7D8993DE"/>
    <w:rsid w:val="7D8D9519"/>
    <w:rsid w:val="7DCC2255"/>
    <w:rsid w:val="7DD7F166"/>
    <w:rsid w:val="7DF489AC"/>
    <w:rsid w:val="7E0B4091"/>
    <w:rsid w:val="7E43767F"/>
    <w:rsid w:val="7E5C0F18"/>
    <w:rsid w:val="7EA0E3F5"/>
    <w:rsid w:val="7EC30F5A"/>
    <w:rsid w:val="7EF55F46"/>
    <w:rsid w:val="7F2388DC"/>
    <w:rsid w:val="7F4FBFFD"/>
    <w:rsid w:val="7FAFB108"/>
    <w:rsid w:val="7FB7C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EC4"/>
  <w15:chartTrackingRefBased/>
  <w15:docId w15:val="{9047AE4B-2A46-4077-A85A-7024072C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5268"/>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335268"/>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335268"/>
    <w:rPr>
      <w:rFonts w:ascii="Calibri" w:hAnsi="Calibri" w:cs="Calibri"/>
      <w:color w:val="F5AD2A"/>
      <w:u w:val="thick"/>
    </w:rPr>
  </w:style>
  <w:style w:type="character" w:customStyle="1" w:styleId="Footnote">
    <w:name w:val="Footnote"/>
    <w:uiPriority w:val="99"/>
    <w:rsid w:val="00335268"/>
    <w:rPr>
      <w:rFonts w:ascii="Calibri" w:hAnsi="Calibri" w:cs="Calibri"/>
      <w:sz w:val="20"/>
      <w:szCs w:val="20"/>
    </w:rPr>
  </w:style>
  <w:style w:type="paragraph" w:customStyle="1" w:styleId="Tables">
    <w:name w:val="Tables"/>
    <w:basedOn w:val="Normal"/>
    <w:uiPriority w:val="99"/>
    <w:rsid w:val="00335268"/>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NoParagraphStyle">
    <w:name w:val="[No Paragraph Style]"/>
    <w:rsid w:val="00335268"/>
    <w:pPr>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00D08"/>
    <w:rPr>
      <w:b/>
      <w:bCs/>
    </w:rPr>
  </w:style>
  <w:style w:type="character" w:customStyle="1" w:styleId="CommentSubjectChar">
    <w:name w:val="Comment Subject Char"/>
    <w:basedOn w:val="CommentTextChar"/>
    <w:link w:val="CommentSubject"/>
    <w:uiPriority w:val="99"/>
    <w:semiHidden/>
    <w:rsid w:val="00A00D08"/>
    <w:rPr>
      <w:b/>
      <w:bCs/>
      <w:sz w:val="20"/>
      <w:szCs w:val="20"/>
    </w:rPr>
  </w:style>
  <w:style w:type="character" w:styleId="UnresolvedMention">
    <w:name w:val="Unresolved Mention"/>
    <w:basedOn w:val="DefaultParagraphFont"/>
    <w:uiPriority w:val="99"/>
    <w:semiHidden/>
    <w:unhideWhenUsed/>
    <w:rsid w:val="00A00D08"/>
    <w:rPr>
      <w:color w:val="605E5C"/>
      <w:shd w:val="clear" w:color="auto" w:fill="E1DFDD"/>
    </w:rPr>
  </w:style>
  <w:style w:type="paragraph" w:styleId="Header">
    <w:name w:val="header"/>
    <w:basedOn w:val="Normal"/>
    <w:link w:val="HeaderChar"/>
    <w:uiPriority w:val="99"/>
    <w:semiHidden/>
    <w:unhideWhenUsed/>
    <w:rsid w:val="002C1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74F"/>
  </w:style>
  <w:style w:type="paragraph" w:styleId="Footer">
    <w:name w:val="footer"/>
    <w:basedOn w:val="Normal"/>
    <w:link w:val="FooterChar"/>
    <w:uiPriority w:val="99"/>
    <w:semiHidden/>
    <w:unhideWhenUsed/>
    <w:rsid w:val="002C17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74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BC5F43"/>
    <w:rPr>
      <w:color w:val="2B579A"/>
      <w:shd w:val="clear" w:color="auto" w:fill="E1DFDD"/>
    </w:rPr>
  </w:style>
  <w:style w:type="character" w:styleId="FollowedHyperlink">
    <w:name w:val="FollowedHyperlink"/>
    <w:basedOn w:val="DefaultParagraphFont"/>
    <w:uiPriority w:val="99"/>
    <w:semiHidden/>
    <w:unhideWhenUsed/>
    <w:rsid w:val="00DE2907"/>
    <w:rPr>
      <w:color w:val="954F72" w:themeColor="followedHyperlink"/>
      <w:u w:val="single"/>
    </w:rPr>
  </w:style>
  <w:style w:type="paragraph" w:styleId="Revision">
    <w:name w:val="Revision"/>
    <w:hidden/>
    <w:uiPriority w:val="99"/>
    <w:semiHidden/>
    <w:rsid w:val="008C29A6"/>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extension.psu.edu/maple-syrup-production" TargetMode="External"/><Relationship Id="rId1" Type="http://schemas.openxmlformats.org/officeDocument/2006/relationships/hyperlink" Target="https://ustr.gov/map/state-benefits/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C6F7B-8948-49DA-9DE0-BD20AAB7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C8142-93ED-48CB-8ED7-E123253AA27F}">
  <ds:schemaRefs>
    <ds:schemaRef ds:uri="http://schemas.microsoft.com/sharepoint/v3/contenttype/forms"/>
  </ds:schemaRefs>
</ds:datastoreItem>
</file>

<file path=customXml/itemProps3.xml><?xml version="1.0" encoding="utf-8"?>
<ds:datastoreItem xmlns:ds="http://schemas.openxmlformats.org/officeDocument/2006/customXml" ds:itemID="{508521F0-3BE3-453B-8E22-5F09F6062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1731</Words>
  <Characters>9871</Characters>
  <Application>Microsoft Office Word</Application>
  <DocSecurity>4</DocSecurity>
  <Lines>82</Lines>
  <Paragraphs>23</Paragraphs>
  <ScaleCrop>false</ScaleCrop>
  <Company/>
  <LinksUpToDate>false</LinksUpToDate>
  <CharactersWithSpaces>11579</CharactersWithSpaces>
  <SharedDoc>false</SharedDoc>
  <HLinks>
    <vt:vector size="12" baseType="variant">
      <vt:variant>
        <vt:i4>5963861</vt:i4>
      </vt:variant>
      <vt:variant>
        <vt:i4>3</vt:i4>
      </vt:variant>
      <vt:variant>
        <vt:i4>0</vt:i4>
      </vt:variant>
      <vt:variant>
        <vt:i4>5</vt:i4>
      </vt:variant>
      <vt:variant>
        <vt:lpwstr>https://extension.psu.edu/maple-syrup-production</vt:lpwstr>
      </vt:variant>
      <vt:variant>
        <vt:lpwstr/>
      </vt:variant>
      <vt:variant>
        <vt:i4>3014688</vt:i4>
      </vt:variant>
      <vt:variant>
        <vt:i4>0</vt:i4>
      </vt:variant>
      <vt:variant>
        <vt:i4>0</vt:i4>
      </vt:variant>
      <vt:variant>
        <vt:i4>5</vt:i4>
      </vt:variant>
      <vt:variant>
        <vt:lpwstr>https://ustr.gov/map/state-benefits/vt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Matthew Hand</cp:lastModifiedBy>
  <cp:revision>142</cp:revision>
  <dcterms:created xsi:type="dcterms:W3CDTF">2023-05-11T18:53:00Z</dcterms:created>
  <dcterms:modified xsi:type="dcterms:W3CDTF">2023-07-27T19:10:00Z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