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845" w:rsidRDefault="009A7EB7">
      <w:pPr>
        <w:pStyle w:val="Title"/>
        <w:rPr>
          <w:sz w:val="36"/>
          <w:u w:val="single"/>
        </w:rPr>
      </w:pPr>
      <w:bookmarkStart w:id="0" w:name="_GoBack"/>
      <w:bookmarkEnd w:id="0"/>
      <w:r w:rsidRPr="009A7EB7">
        <w:rPr>
          <w:color w:val="FF0000"/>
          <w:sz w:val="36"/>
          <w:u w:val="single"/>
        </w:rPr>
        <w:t xml:space="preserve">YOUR </w:t>
      </w:r>
      <w:r w:rsidR="00AD5845" w:rsidRPr="009A7EB7">
        <w:rPr>
          <w:color w:val="FF0000"/>
          <w:sz w:val="36"/>
          <w:u w:val="single"/>
        </w:rPr>
        <w:t>COUNTY</w:t>
      </w:r>
      <w:r w:rsidR="00AD5845">
        <w:rPr>
          <w:sz w:val="36"/>
          <w:u w:val="single"/>
        </w:rPr>
        <w:t xml:space="preserve"> MUTUAL AID</w:t>
      </w:r>
    </w:p>
    <w:p w:rsidR="00AD5845" w:rsidRDefault="00023509">
      <w:pPr>
        <w:pStyle w:val="Subtitle"/>
      </w:pPr>
      <w:r>
        <w:rPr>
          <w:sz w:val="36"/>
        </w:rPr>
        <w:t>“A</w:t>
      </w:r>
      <w:r w:rsidR="00231075">
        <w:rPr>
          <w:sz w:val="36"/>
        </w:rPr>
        <w:t>.</w:t>
      </w:r>
      <w:r>
        <w:rPr>
          <w:sz w:val="36"/>
        </w:rPr>
        <w:t>L</w:t>
      </w:r>
      <w:r w:rsidR="00231075">
        <w:rPr>
          <w:sz w:val="36"/>
        </w:rPr>
        <w:t>.</w:t>
      </w:r>
      <w:r>
        <w:rPr>
          <w:sz w:val="36"/>
        </w:rPr>
        <w:t>E</w:t>
      </w:r>
      <w:r w:rsidR="00231075">
        <w:rPr>
          <w:sz w:val="36"/>
        </w:rPr>
        <w:t>.</w:t>
      </w:r>
      <w:r>
        <w:rPr>
          <w:sz w:val="36"/>
        </w:rPr>
        <w:t>R</w:t>
      </w:r>
      <w:r w:rsidR="00231075">
        <w:rPr>
          <w:sz w:val="36"/>
        </w:rPr>
        <w:t>.</w:t>
      </w:r>
      <w:r>
        <w:rPr>
          <w:sz w:val="36"/>
        </w:rPr>
        <w:t xml:space="preserve">T” </w:t>
      </w:r>
      <w:r w:rsidR="00732A26">
        <w:rPr>
          <w:sz w:val="36"/>
        </w:rPr>
        <w:t>GUIDELINE</w:t>
      </w:r>
    </w:p>
    <w:p w:rsidR="00AD5845" w:rsidRDefault="00AD5845">
      <w:pPr>
        <w:jc w:val="both"/>
        <w:rPr>
          <w:b/>
          <w:bCs/>
        </w:rPr>
      </w:pPr>
    </w:p>
    <w:p w:rsidR="00AD5845" w:rsidRDefault="00AD5845">
      <w:pPr>
        <w:jc w:val="both"/>
        <w:rPr>
          <w:b/>
          <w:bCs/>
        </w:rPr>
      </w:pPr>
      <w:r>
        <w:rPr>
          <w:b/>
          <w:bCs/>
          <w:u w:val="single"/>
        </w:rPr>
        <w:t>MUTUAL AID</w:t>
      </w:r>
      <w:r>
        <w:rPr>
          <w:b/>
          <w:bCs/>
        </w:rPr>
        <w:t>:</w:t>
      </w:r>
    </w:p>
    <w:p w:rsidR="00AD5845" w:rsidRDefault="00AD5845">
      <w:pPr>
        <w:jc w:val="both"/>
      </w:pPr>
      <w:r>
        <w:t xml:space="preserve">The purpose of this mutual aid </w:t>
      </w:r>
      <w:r w:rsidR="00732A26">
        <w:t xml:space="preserve">guideline is </w:t>
      </w:r>
      <w:r>
        <w:t>to detail the method for responding to or for requesting emergency and non-emergency</w:t>
      </w:r>
      <w:r w:rsidR="00746AA6">
        <w:t xml:space="preserve"> police mutual aid assistance. </w:t>
      </w:r>
      <w:r w:rsidR="009A7EB7" w:rsidRPr="009A7EB7">
        <w:rPr>
          <w:b/>
          <w:color w:val="FF0000"/>
          <w:u w:val="single"/>
        </w:rPr>
        <w:t>YOUR COUNTY</w:t>
      </w:r>
      <w:r>
        <w:t xml:space="preserve"> Police Agencies will continuously strive to establish and sustain efficient liaisons and clear channels of communication and assistance for each respective agency.</w:t>
      </w:r>
    </w:p>
    <w:p w:rsidR="00AD5845" w:rsidRDefault="00AD5845">
      <w:pPr>
        <w:jc w:val="both"/>
      </w:pPr>
    </w:p>
    <w:p w:rsidR="00AD5845" w:rsidRDefault="00AD5845">
      <w:pPr>
        <w:jc w:val="both"/>
      </w:pPr>
      <w:r>
        <w:t>Courtesy, tact, and diplomacy will be the established methods of operations and response.</w:t>
      </w:r>
    </w:p>
    <w:p w:rsidR="00AD5845" w:rsidRDefault="00AD5845">
      <w:pPr>
        <w:jc w:val="both"/>
      </w:pPr>
    </w:p>
    <w:p w:rsidR="00AD5845" w:rsidRDefault="00AD5845">
      <w:pPr>
        <w:jc w:val="both"/>
      </w:pPr>
      <w:r>
        <w:rPr>
          <w:b/>
          <w:bCs/>
          <w:u w:val="single"/>
        </w:rPr>
        <w:t>SECTION HEADINGS</w:t>
      </w:r>
      <w:r w:rsidR="00746AA6">
        <w:t>:</w:t>
      </w:r>
    </w:p>
    <w:p w:rsidR="00AD5845" w:rsidRDefault="00AD5845">
      <w:pPr>
        <w:jc w:val="both"/>
      </w:pPr>
      <w:r>
        <w:t>I.</w:t>
      </w:r>
      <w:r>
        <w:tab/>
        <w:t>Authority</w:t>
      </w:r>
      <w:r>
        <w:tab/>
      </w:r>
      <w:r>
        <w:tab/>
      </w:r>
      <w:r>
        <w:tab/>
      </w:r>
      <w:r>
        <w:tab/>
      </w:r>
      <w:r>
        <w:tab/>
      </w:r>
      <w:r>
        <w:tab/>
      </w:r>
      <w:r>
        <w:tab/>
      </w:r>
      <w:r>
        <w:tab/>
        <w:t>Page 1</w:t>
      </w:r>
    </w:p>
    <w:p w:rsidR="00AD5845" w:rsidRDefault="00AD5845">
      <w:pPr>
        <w:jc w:val="both"/>
      </w:pPr>
      <w:r>
        <w:t>II.</w:t>
      </w:r>
      <w:r>
        <w:tab/>
        <w:t>Prior Agreements Required</w:t>
      </w:r>
      <w:r>
        <w:tab/>
      </w:r>
      <w:r>
        <w:tab/>
      </w:r>
      <w:r>
        <w:tab/>
      </w:r>
      <w:r>
        <w:tab/>
      </w:r>
      <w:r>
        <w:tab/>
      </w:r>
      <w:r>
        <w:tab/>
        <w:t>Page 1</w:t>
      </w:r>
    </w:p>
    <w:p w:rsidR="00AD5845" w:rsidRDefault="00AD5845">
      <w:pPr>
        <w:jc w:val="both"/>
      </w:pPr>
      <w:r>
        <w:t>III.</w:t>
      </w:r>
      <w:r>
        <w:tab/>
        <w:t>Notification and Report Required</w:t>
      </w:r>
      <w:r>
        <w:tab/>
      </w:r>
      <w:r>
        <w:tab/>
      </w:r>
      <w:r>
        <w:tab/>
      </w:r>
      <w:r>
        <w:tab/>
      </w:r>
      <w:r>
        <w:tab/>
        <w:t>Page 1</w:t>
      </w:r>
    </w:p>
    <w:p w:rsidR="00AD5845" w:rsidRDefault="00AD5845">
      <w:pPr>
        <w:jc w:val="both"/>
      </w:pPr>
      <w:r>
        <w:t>IV.</w:t>
      </w:r>
      <w:r>
        <w:tab/>
        <w:t>Guidelines for Dispatching Mutual Aid to Other Communities</w:t>
      </w:r>
      <w:r>
        <w:tab/>
        <w:t>Page 2</w:t>
      </w:r>
    </w:p>
    <w:p w:rsidR="00AD5845" w:rsidRDefault="00AD5845">
      <w:pPr>
        <w:jc w:val="both"/>
      </w:pPr>
      <w:r>
        <w:t>V.</w:t>
      </w:r>
      <w:r>
        <w:tab/>
        <w:t>Emergency Response</w:t>
      </w:r>
      <w:r>
        <w:tab/>
      </w:r>
      <w:r>
        <w:tab/>
      </w:r>
      <w:r>
        <w:tab/>
      </w:r>
      <w:r>
        <w:tab/>
      </w:r>
      <w:r>
        <w:tab/>
      </w:r>
      <w:r>
        <w:tab/>
      </w:r>
      <w:r>
        <w:tab/>
        <w:t>Page 2</w:t>
      </w:r>
    </w:p>
    <w:p w:rsidR="00AD5845" w:rsidRDefault="00AD5845">
      <w:pPr>
        <w:jc w:val="both"/>
      </w:pPr>
      <w:r>
        <w:t>VI.</w:t>
      </w:r>
      <w:r>
        <w:tab/>
        <w:t>Non-Emergency Response</w:t>
      </w:r>
      <w:r>
        <w:tab/>
      </w:r>
      <w:r>
        <w:tab/>
      </w:r>
      <w:r>
        <w:tab/>
      </w:r>
      <w:r>
        <w:tab/>
      </w:r>
      <w:r>
        <w:tab/>
      </w:r>
      <w:r>
        <w:tab/>
        <w:t>Page 3</w:t>
      </w:r>
    </w:p>
    <w:p w:rsidR="00AD5845" w:rsidRDefault="00AD5845">
      <w:pPr>
        <w:jc w:val="both"/>
      </w:pPr>
      <w:r>
        <w:t>VII.</w:t>
      </w:r>
      <w:r>
        <w:tab/>
        <w:t>Receiving Police Mutual Aid</w:t>
      </w:r>
      <w:r>
        <w:tab/>
      </w:r>
      <w:r>
        <w:tab/>
      </w:r>
      <w:r>
        <w:tab/>
      </w:r>
      <w:r>
        <w:tab/>
      </w:r>
      <w:r>
        <w:tab/>
      </w:r>
      <w:r>
        <w:tab/>
        <w:t>Page 3</w:t>
      </w:r>
    </w:p>
    <w:p w:rsidR="00AD5845" w:rsidRDefault="00AD5845">
      <w:pPr>
        <w:jc w:val="both"/>
      </w:pPr>
      <w:r>
        <w:t>VIII.</w:t>
      </w:r>
      <w:r>
        <w:tab/>
        <w:t xml:space="preserve">Police Mutual Aid from outside </w:t>
      </w:r>
      <w:r w:rsidR="00D01744" w:rsidRPr="00D01744">
        <w:rPr>
          <w:b/>
          <w:color w:val="FF0000"/>
          <w:u w:val="single"/>
        </w:rPr>
        <w:t>YOUR COUNTY</w:t>
      </w:r>
      <w:r w:rsidRPr="00D01744">
        <w:rPr>
          <w:b/>
          <w:color w:val="FF0000"/>
          <w:u w:val="single"/>
        </w:rPr>
        <w:tab/>
      </w:r>
      <w:r>
        <w:tab/>
      </w:r>
      <w:r w:rsidR="00D01744">
        <w:tab/>
      </w:r>
      <w:r>
        <w:t>Page 3</w:t>
      </w:r>
    </w:p>
    <w:p w:rsidR="00AD5845" w:rsidRDefault="00AD5845">
      <w:pPr>
        <w:jc w:val="both"/>
      </w:pPr>
      <w:r>
        <w:t>IX.</w:t>
      </w:r>
      <w:r>
        <w:tab/>
        <w:t>Federal Assistance</w:t>
      </w:r>
      <w:r>
        <w:tab/>
      </w:r>
      <w:r>
        <w:tab/>
      </w:r>
      <w:r>
        <w:tab/>
      </w:r>
      <w:r>
        <w:tab/>
      </w:r>
      <w:r>
        <w:tab/>
      </w:r>
      <w:r>
        <w:tab/>
      </w:r>
      <w:r>
        <w:tab/>
        <w:t>Page 3</w:t>
      </w:r>
    </w:p>
    <w:p w:rsidR="00AD5845" w:rsidRDefault="00AD5845">
      <w:pPr>
        <w:jc w:val="both"/>
      </w:pPr>
      <w:r>
        <w:tab/>
        <w:t>Threat Level Matrix – Appendix A</w:t>
      </w:r>
      <w:r>
        <w:tab/>
      </w:r>
      <w:r>
        <w:tab/>
      </w:r>
      <w:r>
        <w:tab/>
      </w:r>
      <w:r>
        <w:tab/>
      </w:r>
      <w:r>
        <w:tab/>
        <w:t>Page 4</w:t>
      </w:r>
    </w:p>
    <w:p w:rsidR="00AD5845" w:rsidRDefault="00AD5845">
      <w:pPr>
        <w:jc w:val="both"/>
      </w:pPr>
      <w:r>
        <w:tab/>
        <w:t>Jurisdictional Conditions – Appendix B</w:t>
      </w:r>
      <w:r>
        <w:tab/>
      </w:r>
      <w:r>
        <w:tab/>
      </w:r>
      <w:r>
        <w:tab/>
      </w:r>
      <w:r>
        <w:tab/>
        <w:t>Page 5</w:t>
      </w:r>
    </w:p>
    <w:p w:rsidR="00AD5845" w:rsidRDefault="00AD5845">
      <w:pPr>
        <w:jc w:val="both"/>
      </w:pPr>
    </w:p>
    <w:p w:rsidR="00AD5845" w:rsidRDefault="00AD5845" w:rsidP="00746AA6">
      <w:pPr>
        <w:tabs>
          <w:tab w:val="left" w:pos="360"/>
        </w:tabs>
        <w:jc w:val="both"/>
        <w:rPr>
          <w:b/>
          <w:bCs/>
          <w:u w:val="single"/>
        </w:rPr>
      </w:pPr>
      <w:r>
        <w:rPr>
          <w:b/>
          <w:bCs/>
        </w:rPr>
        <w:t>I.</w:t>
      </w:r>
      <w:r>
        <w:rPr>
          <w:b/>
          <w:bCs/>
        </w:rPr>
        <w:tab/>
      </w:r>
      <w:r>
        <w:rPr>
          <w:b/>
          <w:bCs/>
          <w:u w:val="single"/>
        </w:rPr>
        <w:t>AUTHORITY</w:t>
      </w:r>
    </w:p>
    <w:p w:rsidR="00AD5845" w:rsidRDefault="00AD5845" w:rsidP="00746AA6">
      <w:pPr>
        <w:tabs>
          <w:tab w:val="left" w:pos="0"/>
        </w:tabs>
        <w:ind w:left="360"/>
        <w:jc w:val="both"/>
      </w:pPr>
      <w:r>
        <w:t>The authority to render and receive police mutual aid exists statewide via Title 24, Section 1938.</w:t>
      </w:r>
      <w:r w:rsidR="00746AA6">
        <w:t xml:space="preserve"> </w:t>
      </w:r>
      <w:r>
        <w:t>Participation needs to be approved and authorized by each police department’s governmental oversight person or board to take part in the intermunicipal police services noted within this guideline.</w:t>
      </w:r>
    </w:p>
    <w:p w:rsidR="00AD5845" w:rsidRDefault="00AD5845">
      <w:pPr>
        <w:jc w:val="both"/>
      </w:pPr>
    </w:p>
    <w:p w:rsidR="00AD5845" w:rsidRDefault="00AD5845" w:rsidP="00746AA6">
      <w:pPr>
        <w:pStyle w:val="Heading1"/>
        <w:numPr>
          <w:ilvl w:val="0"/>
          <w:numId w:val="0"/>
        </w:numPr>
        <w:tabs>
          <w:tab w:val="left" w:pos="360"/>
        </w:tabs>
        <w:jc w:val="both"/>
      </w:pPr>
      <w:r>
        <w:rPr>
          <w:u w:val="none"/>
        </w:rPr>
        <w:t>II.</w:t>
      </w:r>
      <w:r>
        <w:rPr>
          <w:u w:val="none"/>
        </w:rPr>
        <w:tab/>
      </w:r>
      <w:r>
        <w:t>PRIOR AGREEMENT REQUIRED</w:t>
      </w:r>
    </w:p>
    <w:p w:rsidR="00AD5845" w:rsidRDefault="00AD5845" w:rsidP="00746AA6">
      <w:pPr>
        <w:pStyle w:val="BodyTextIndent"/>
        <w:numPr>
          <w:ilvl w:val="0"/>
          <w:numId w:val="30"/>
        </w:numPr>
        <w:tabs>
          <w:tab w:val="clear" w:pos="1080"/>
          <w:tab w:val="num" w:pos="360"/>
        </w:tabs>
        <w:ind w:left="360"/>
        <w:jc w:val="both"/>
      </w:pPr>
      <w:r>
        <w:t>Police agencies who are parties to this agreement will render and receive police mutual aid in accordance with a signed agreement made by those communities.</w:t>
      </w:r>
    </w:p>
    <w:p w:rsidR="00AD5845" w:rsidRDefault="00AD5845" w:rsidP="00746AA6">
      <w:pPr>
        <w:pStyle w:val="BodyTextIndent"/>
        <w:tabs>
          <w:tab w:val="num" w:pos="360"/>
        </w:tabs>
        <w:ind w:left="360" w:hanging="360"/>
        <w:jc w:val="both"/>
      </w:pPr>
    </w:p>
    <w:p w:rsidR="00AD5845" w:rsidRDefault="00AD5845" w:rsidP="00746AA6">
      <w:pPr>
        <w:pStyle w:val="BodyTextIndent"/>
        <w:numPr>
          <w:ilvl w:val="0"/>
          <w:numId w:val="30"/>
        </w:numPr>
        <w:tabs>
          <w:tab w:val="clear" w:pos="1080"/>
          <w:tab w:val="num" w:pos="360"/>
        </w:tabs>
        <w:ind w:left="360"/>
        <w:jc w:val="both"/>
      </w:pPr>
      <w:r>
        <w:t>The same police agencies also agree to avoid changing the benefits normally provided to their employees who render mutual aid assistance.</w:t>
      </w:r>
    </w:p>
    <w:p w:rsidR="00AD5845" w:rsidRDefault="00AD5845">
      <w:pPr>
        <w:pStyle w:val="BodyTextIndent"/>
        <w:jc w:val="both"/>
      </w:pPr>
    </w:p>
    <w:p w:rsidR="00AD5845" w:rsidRDefault="00AD5845" w:rsidP="00746AA6">
      <w:pPr>
        <w:pStyle w:val="BodyTextIndent"/>
        <w:numPr>
          <w:ilvl w:val="1"/>
          <w:numId w:val="3"/>
        </w:numPr>
        <w:tabs>
          <w:tab w:val="clear" w:pos="2160"/>
          <w:tab w:val="left" w:pos="360"/>
          <w:tab w:val="num" w:pos="720"/>
        </w:tabs>
        <w:ind w:left="720"/>
        <w:jc w:val="both"/>
        <w:rPr>
          <w:b/>
          <w:bCs/>
          <w:u w:val="single"/>
        </w:rPr>
      </w:pPr>
      <w:r>
        <w:rPr>
          <w:b/>
          <w:bCs/>
          <w:u w:val="single"/>
        </w:rPr>
        <w:t>NOTIFICATION AND REPORT REQUIRED</w:t>
      </w:r>
    </w:p>
    <w:p w:rsidR="00AD5845" w:rsidRDefault="00AD5845" w:rsidP="00746AA6">
      <w:pPr>
        <w:pStyle w:val="BodyTextIndent"/>
        <w:tabs>
          <w:tab w:val="num" w:pos="2520"/>
        </w:tabs>
        <w:ind w:left="360" w:hanging="360"/>
        <w:jc w:val="both"/>
      </w:pPr>
      <w:r>
        <w:t xml:space="preserve">A. </w:t>
      </w:r>
      <w:r>
        <w:tab/>
        <w:t>Whenever mutual aid is required by any of the participating communities, an incident will be generated within the requesting agency’s records management system to document such request.</w:t>
      </w:r>
    </w:p>
    <w:p w:rsidR="00AD5845" w:rsidRDefault="00AD5845" w:rsidP="00746AA6">
      <w:pPr>
        <w:pStyle w:val="BodyTextIndent"/>
        <w:ind w:left="360" w:hanging="360"/>
        <w:jc w:val="both"/>
      </w:pPr>
    </w:p>
    <w:p w:rsidR="00AD5845" w:rsidRDefault="00AD5845" w:rsidP="00746AA6">
      <w:pPr>
        <w:pStyle w:val="BodyTextIndent"/>
        <w:ind w:left="360" w:hanging="360"/>
        <w:jc w:val="both"/>
      </w:pPr>
      <w:r>
        <w:t>B. Documentation of the officers responding as we</w:t>
      </w:r>
      <w:r w:rsidR="00746AA6">
        <w:t xml:space="preserve">ll as the units and equipment </w:t>
      </w:r>
      <w:r>
        <w:t>sent will be accomplished by each agency responding.</w:t>
      </w:r>
    </w:p>
    <w:p w:rsidR="00AD5845" w:rsidRDefault="00AD5845">
      <w:pPr>
        <w:pStyle w:val="BodyTextIndent"/>
        <w:ind w:hanging="360"/>
        <w:jc w:val="both"/>
      </w:pPr>
    </w:p>
    <w:p w:rsidR="00AD5845" w:rsidRDefault="00746AA6" w:rsidP="00746AA6">
      <w:pPr>
        <w:pStyle w:val="BodyTextIndent"/>
        <w:ind w:left="360" w:hanging="360"/>
      </w:pPr>
      <w:r>
        <w:lastRenderedPageBreak/>
        <w:t>C.</w:t>
      </w:r>
      <w:r>
        <w:tab/>
      </w:r>
      <w:r w:rsidR="00AD5845">
        <w:t>When taking law enforcement actions at the emer</w:t>
      </w:r>
      <w:r>
        <w:t xml:space="preserve">gency site, including use of </w:t>
      </w:r>
      <w:r w:rsidR="00AD5845">
        <w:t>force, officers shall adhere to their agency policies and procedures.</w:t>
      </w:r>
      <w:r>
        <w:t xml:space="preserve"> </w:t>
      </w:r>
      <w:r w:rsidR="00AD5845">
        <w:t>They shall use only those weapons and tactics for which they are qualified and authorized to use by the ho</w:t>
      </w:r>
      <w:r>
        <w:t>st agency (see Appendix B).</w:t>
      </w:r>
    </w:p>
    <w:p w:rsidR="00AD5845" w:rsidRDefault="00AD5845" w:rsidP="00746AA6">
      <w:pPr>
        <w:pStyle w:val="BodyTextIndent"/>
        <w:ind w:left="360" w:hanging="360"/>
        <w:jc w:val="both"/>
      </w:pPr>
    </w:p>
    <w:p w:rsidR="00AD5845" w:rsidRDefault="00AD5845" w:rsidP="00746AA6">
      <w:pPr>
        <w:pStyle w:val="BodyTextIndent"/>
        <w:ind w:left="360" w:hanging="360"/>
      </w:pPr>
      <w:r>
        <w:t>D.</w:t>
      </w:r>
      <w:r w:rsidR="00746AA6">
        <w:tab/>
      </w:r>
      <w:r>
        <w:t>Responding officers shall regularly update their communication section concerning the continued status of the emergency, line-of-duty injuries, or need for relief by phone whenever possible.</w:t>
      </w:r>
    </w:p>
    <w:p w:rsidR="00AD5845" w:rsidRDefault="00AD5845" w:rsidP="00746AA6">
      <w:pPr>
        <w:pStyle w:val="BodyTextIndent"/>
        <w:ind w:left="360" w:hanging="360"/>
        <w:jc w:val="both"/>
      </w:pPr>
    </w:p>
    <w:p w:rsidR="00AD5845" w:rsidRDefault="00746AA6" w:rsidP="00746AA6">
      <w:pPr>
        <w:pStyle w:val="BodyTextIndent"/>
        <w:ind w:left="360" w:hanging="360"/>
      </w:pPr>
      <w:r>
        <w:t>E.</w:t>
      </w:r>
      <w:r>
        <w:tab/>
      </w:r>
      <w:r w:rsidR="00AD5845">
        <w:t>Responding officers will document their action(s) in the appropriate police</w:t>
      </w:r>
      <w:r>
        <w:t xml:space="preserve"> </w:t>
      </w:r>
      <w:r w:rsidR="00AD5845">
        <w:t>report.</w:t>
      </w:r>
    </w:p>
    <w:p w:rsidR="00AD5845" w:rsidRDefault="00AD5845" w:rsidP="00746AA6">
      <w:pPr>
        <w:pStyle w:val="BodyTextIndent"/>
        <w:ind w:left="360" w:hanging="360"/>
        <w:jc w:val="both"/>
      </w:pPr>
    </w:p>
    <w:p w:rsidR="00AD5845" w:rsidRDefault="00AD5845" w:rsidP="00746AA6">
      <w:pPr>
        <w:pStyle w:val="BodyTextIndent"/>
        <w:numPr>
          <w:ilvl w:val="0"/>
          <w:numId w:val="29"/>
        </w:numPr>
        <w:tabs>
          <w:tab w:val="clear" w:pos="1080"/>
          <w:tab w:val="num" w:pos="360"/>
        </w:tabs>
        <w:ind w:left="360"/>
        <w:jc w:val="both"/>
      </w:pPr>
      <w:r>
        <w:t xml:space="preserve">The Incident Commander will complete a report of the incident that includes detailed accounts of personnel, equipment, use of force, expenses and complete an </w:t>
      </w:r>
      <w:proofErr w:type="gramStart"/>
      <w:r>
        <w:t>after action</w:t>
      </w:r>
      <w:proofErr w:type="gramEnd"/>
      <w:r>
        <w:t xml:space="preserve"> review.</w:t>
      </w:r>
    </w:p>
    <w:p w:rsidR="00AD5845" w:rsidRDefault="00AD5845">
      <w:pPr>
        <w:pStyle w:val="BodyTextIndent"/>
        <w:ind w:left="7560"/>
        <w:jc w:val="both"/>
      </w:pPr>
    </w:p>
    <w:p w:rsidR="00AD5845" w:rsidRDefault="00AD5845" w:rsidP="00746AA6">
      <w:pPr>
        <w:pStyle w:val="BodyTextIndent"/>
        <w:tabs>
          <w:tab w:val="left" w:pos="360"/>
        </w:tabs>
        <w:ind w:left="720" w:hanging="720"/>
        <w:jc w:val="both"/>
        <w:rPr>
          <w:b/>
          <w:bCs/>
          <w:u w:val="single"/>
        </w:rPr>
      </w:pPr>
      <w:r>
        <w:rPr>
          <w:b/>
          <w:bCs/>
        </w:rPr>
        <w:t>IV.</w:t>
      </w:r>
      <w:r>
        <w:tab/>
      </w:r>
      <w:r>
        <w:rPr>
          <w:b/>
          <w:bCs/>
          <w:u w:val="single"/>
        </w:rPr>
        <w:t>GUIDELINES FOR DISPATCHING MUTUAL AID TO OTHER COMMUNITES</w:t>
      </w:r>
    </w:p>
    <w:p w:rsidR="00AD5845" w:rsidRDefault="00AD5845" w:rsidP="00746AA6">
      <w:pPr>
        <w:pStyle w:val="BodyTextIndent"/>
        <w:numPr>
          <w:ilvl w:val="0"/>
          <w:numId w:val="5"/>
        </w:numPr>
        <w:tabs>
          <w:tab w:val="clear" w:pos="720"/>
          <w:tab w:val="num" w:pos="360"/>
        </w:tabs>
        <w:ind w:left="360"/>
        <w:jc w:val="both"/>
      </w:pPr>
      <w:r>
        <w:t>The mutual aid request can be activated whenever a situation or potential situation requires a concentration of personnel or special equipment that exceeds the normal on duty capacity of the requesting police department.</w:t>
      </w:r>
    </w:p>
    <w:p w:rsidR="00AD5845" w:rsidRDefault="00AD5845" w:rsidP="00746AA6">
      <w:pPr>
        <w:pStyle w:val="BodyTextIndent"/>
        <w:tabs>
          <w:tab w:val="num" w:pos="360"/>
        </w:tabs>
        <w:ind w:left="360" w:hanging="360"/>
        <w:jc w:val="both"/>
      </w:pPr>
    </w:p>
    <w:p w:rsidR="00AD5845" w:rsidRDefault="00AD5845" w:rsidP="00746AA6">
      <w:pPr>
        <w:pStyle w:val="BodyTextIndent"/>
        <w:numPr>
          <w:ilvl w:val="0"/>
          <w:numId w:val="5"/>
        </w:numPr>
        <w:tabs>
          <w:tab w:val="clear" w:pos="720"/>
          <w:tab w:val="num" w:pos="360"/>
        </w:tabs>
        <w:ind w:left="360"/>
        <w:jc w:val="both"/>
      </w:pPr>
      <w:r>
        <w:t xml:space="preserve">The supervisor or highest-ranking officer on duty or designee must be the </w:t>
      </w:r>
      <w:r w:rsidR="005C07A6">
        <w:t xml:space="preserve">person </w:t>
      </w:r>
      <w:r>
        <w:t xml:space="preserve">making the request </w:t>
      </w:r>
      <w:r w:rsidR="005C07A6">
        <w:t xml:space="preserve">to activate the </w:t>
      </w:r>
      <w:r>
        <w:t>mutual aid</w:t>
      </w:r>
      <w:r w:rsidR="005C07A6">
        <w:t xml:space="preserve"> “A</w:t>
      </w:r>
      <w:r w:rsidR="00231075">
        <w:t>.</w:t>
      </w:r>
      <w:r w:rsidR="005C07A6">
        <w:t>L</w:t>
      </w:r>
      <w:r w:rsidR="00231075">
        <w:t>.</w:t>
      </w:r>
      <w:r w:rsidR="005C07A6">
        <w:t>E</w:t>
      </w:r>
      <w:r w:rsidR="00231075">
        <w:t>.</w:t>
      </w:r>
      <w:r w:rsidR="005C07A6">
        <w:t>R</w:t>
      </w:r>
      <w:r w:rsidR="00231075">
        <w:t>.</w:t>
      </w:r>
      <w:r w:rsidR="005C07A6">
        <w:t>T</w:t>
      </w:r>
      <w:r w:rsidR="00231075">
        <w:t>.</w:t>
      </w:r>
      <w:r w:rsidR="005C07A6">
        <w:t xml:space="preserve">” (Activate </w:t>
      </w:r>
      <w:r w:rsidR="005E491C">
        <w:t xml:space="preserve">Law Enforcement </w:t>
      </w:r>
      <w:r w:rsidR="005C07A6">
        <w:t>Response Teams)</w:t>
      </w:r>
      <w:r w:rsidR="005709C7">
        <w:t>.</w:t>
      </w:r>
      <w:r>
        <w:t xml:space="preserve"> </w:t>
      </w:r>
    </w:p>
    <w:p w:rsidR="00AD5845" w:rsidRDefault="00AD5845" w:rsidP="00746AA6">
      <w:pPr>
        <w:pStyle w:val="BodyTextIndent"/>
        <w:tabs>
          <w:tab w:val="num" w:pos="360"/>
        </w:tabs>
        <w:ind w:left="360" w:hanging="360"/>
        <w:jc w:val="both"/>
      </w:pPr>
    </w:p>
    <w:p w:rsidR="00AD5845" w:rsidRDefault="00AD5845" w:rsidP="00746AA6">
      <w:pPr>
        <w:pStyle w:val="BodyTextIndent"/>
        <w:numPr>
          <w:ilvl w:val="0"/>
          <w:numId w:val="5"/>
        </w:numPr>
        <w:tabs>
          <w:tab w:val="num" w:pos="360"/>
        </w:tabs>
        <w:ind w:left="360"/>
        <w:jc w:val="both"/>
      </w:pPr>
      <w:r>
        <w:t xml:space="preserve">The designated dispatching agency will be responsible for communicating the necessary information to the responding agencies </w:t>
      </w:r>
      <w:proofErr w:type="gramStart"/>
      <w:r>
        <w:t>in order to</w:t>
      </w:r>
      <w:proofErr w:type="gramEnd"/>
      <w:r>
        <w:t xml:space="preserve"> safeguard their approach to the scene of the incident.</w:t>
      </w:r>
    </w:p>
    <w:p w:rsidR="00AD5845" w:rsidRDefault="00AD5845" w:rsidP="00746AA6">
      <w:pPr>
        <w:pStyle w:val="BodyTextIndent"/>
        <w:tabs>
          <w:tab w:val="num" w:pos="360"/>
        </w:tabs>
        <w:ind w:left="360" w:hanging="360"/>
        <w:jc w:val="both"/>
      </w:pPr>
    </w:p>
    <w:p w:rsidR="00AD5845" w:rsidRDefault="00AD5845" w:rsidP="00746AA6">
      <w:pPr>
        <w:pStyle w:val="BodyTextIndent"/>
        <w:numPr>
          <w:ilvl w:val="0"/>
          <w:numId w:val="5"/>
        </w:numPr>
        <w:tabs>
          <w:tab w:val="num" w:pos="360"/>
        </w:tabs>
        <w:ind w:left="360"/>
        <w:jc w:val="both"/>
      </w:pPr>
      <w:r>
        <w:t>The receiving police agency will be responsible for arrests and detentions in their jurisdiction, unless circumstances dictate otherwise.</w:t>
      </w:r>
    </w:p>
    <w:p w:rsidR="00AD5845" w:rsidRDefault="00AD5845">
      <w:pPr>
        <w:pStyle w:val="BodyTextIndent"/>
        <w:ind w:left="0"/>
        <w:jc w:val="both"/>
      </w:pPr>
    </w:p>
    <w:p w:rsidR="00AD5845" w:rsidRDefault="00AD5845" w:rsidP="00746AA6">
      <w:pPr>
        <w:pStyle w:val="BodyTextIndent"/>
        <w:tabs>
          <w:tab w:val="left" w:pos="360"/>
        </w:tabs>
        <w:ind w:left="0"/>
        <w:jc w:val="both"/>
        <w:rPr>
          <w:b/>
          <w:bCs/>
        </w:rPr>
      </w:pPr>
      <w:r>
        <w:rPr>
          <w:b/>
          <w:bCs/>
        </w:rPr>
        <w:t>V.</w:t>
      </w:r>
      <w:r>
        <w:rPr>
          <w:b/>
          <w:bCs/>
        </w:rPr>
        <w:tab/>
      </w:r>
      <w:r>
        <w:rPr>
          <w:b/>
          <w:bCs/>
          <w:u w:val="single"/>
        </w:rPr>
        <w:t>EMERGENCY RESPONSE</w:t>
      </w:r>
    </w:p>
    <w:p w:rsidR="00AD5845" w:rsidRDefault="00AD5845" w:rsidP="00746AA6">
      <w:pPr>
        <w:pStyle w:val="BodyTextIndent"/>
        <w:numPr>
          <w:ilvl w:val="0"/>
          <w:numId w:val="6"/>
        </w:numPr>
        <w:tabs>
          <w:tab w:val="clear" w:pos="720"/>
          <w:tab w:val="left" w:pos="360"/>
        </w:tabs>
        <w:ind w:left="360"/>
        <w:jc w:val="both"/>
      </w:pPr>
      <w:r>
        <w:t>An emergency response is authorized whenever a participating agency requires immediate aid for police services as outlined in the alert code system.</w:t>
      </w:r>
    </w:p>
    <w:p w:rsidR="00AD5845" w:rsidRDefault="00AD5845" w:rsidP="00746AA6">
      <w:pPr>
        <w:pStyle w:val="BodyTextIndent"/>
        <w:tabs>
          <w:tab w:val="left" w:pos="360"/>
        </w:tabs>
        <w:ind w:left="360" w:hanging="360"/>
        <w:jc w:val="both"/>
      </w:pPr>
    </w:p>
    <w:p w:rsidR="00AD5845" w:rsidRDefault="00AD5845" w:rsidP="00746AA6">
      <w:pPr>
        <w:pStyle w:val="BodyTextIndent"/>
        <w:numPr>
          <w:ilvl w:val="0"/>
          <w:numId w:val="6"/>
        </w:numPr>
        <w:tabs>
          <w:tab w:val="clear" w:pos="720"/>
          <w:tab w:val="left" w:pos="360"/>
        </w:tabs>
        <w:ind w:left="360"/>
        <w:jc w:val="both"/>
      </w:pPr>
      <w:r>
        <w:t xml:space="preserve">Responding officers will use the applicable emergency equipment necessary, while exercising due care for the </w:t>
      </w:r>
      <w:proofErr w:type="gramStart"/>
      <w:r>
        <w:t>general public</w:t>
      </w:r>
      <w:proofErr w:type="gramEnd"/>
      <w:r>
        <w:t xml:space="preserve"> and themselves.</w:t>
      </w:r>
    </w:p>
    <w:p w:rsidR="00AD5845" w:rsidRDefault="00AD5845" w:rsidP="00746AA6">
      <w:pPr>
        <w:pStyle w:val="BodyTextIndent"/>
        <w:tabs>
          <w:tab w:val="left" w:pos="360"/>
        </w:tabs>
        <w:ind w:left="360" w:hanging="360"/>
        <w:jc w:val="both"/>
      </w:pPr>
    </w:p>
    <w:p w:rsidR="00AD5845" w:rsidRDefault="00AD5845" w:rsidP="00746AA6">
      <w:pPr>
        <w:pStyle w:val="BodyTextIndent"/>
        <w:numPr>
          <w:ilvl w:val="0"/>
          <w:numId w:val="6"/>
        </w:numPr>
        <w:tabs>
          <w:tab w:val="clear" w:pos="720"/>
          <w:tab w:val="left" w:pos="360"/>
        </w:tabs>
        <w:ind w:left="360"/>
        <w:jc w:val="both"/>
        <w:rPr>
          <w:b/>
          <w:bCs/>
        </w:rPr>
      </w:pPr>
      <w:r>
        <w:t>Responding officers will notify both their agency and the agency, or designated communication center, that is requesting aid of their arrival to the area dispatched to.</w:t>
      </w:r>
    </w:p>
    <w:p w:rsidR="00AD5845" w:rsidRDefault="00AD5845">
      <w:pPr>
        <w:jc w:val="both"/>
        <w:rPr>
          <w:b/>
          <w:bCs/>
        </w:rPr>
      </w:pPr>
    </w:p>
    <w:p w:rsidR="00AD5845" w:rsidRDefault="00AD5845" w:rsidP="00746AA6">
      <w:pPr>
        <w:tabs>
          <w:tab w:val="left" w:pos="360"/>
        </w:tabs>
        <w:jc w:val="both"/>
      </w:pPr>
      <w:r>
        <w:rPr>
          <w:b/>
          <w:bCs/>
        </w:rPr>
        <w:t>VI.</w:t>
      </w:r>
      <w:r>
        <w:tab/>
      </w:r>
      <w:r>
        <w:rPr>
          <w:b/>
          <w:bCs/>
          <w:u w:val="single"/>
        </w:rPr>
        <w:t>NON-EMERGENCY RESPONSE</w:t>
      </w:r>
    </w:p>
    <w:p w:rsidR="00220DDF" w:rsidRPr="00220DDF" w:rsidRDefault="00220DDF" w:rsidP="00746AA6">
      <w:pPr>
        <w:pStyle w:val="BodyTextIndent2"/>
        <w:numPr>
          <w:ilvl w:val="0"/>
          <w:numId w:val="21"/>
        </w:numPr>
        <w:tabs>
          <w:tab w:val="clear" w:pos="720"/>
          <w:tab w:val="num" w:pos="360"/>
        </w:tabs>
        <w:ind w:left="360"/>
        <w:jc w:val="both"/>
      </w:pPr>
      <w:r w:rsidRPr="00220DDF">
        <w:t>The Chief Executive Officer or designee will determine their agencies response based on the information available</w:t>
      </w:r>
      <w:r>
        <w:t xml:space="preserve"> at the time of the request</w:t>
      </w:r>
      <w:r w:rsidRPr="00220DDF">
        <w:t xml:space="preserve"> on a case-by-case basis.</w:t>
      </w:r>
    </w:p>
    <w:p w:rsidR="00220DDF" w:rsidRDefault="00220DDF" w:rsidP="00746AA6">
      <w:pPr>
        <w:pStyle w:val="BodyTextIndent2"/>
        <w:tabs>
          <w:tab w:val="num" w:pos="360"/>
        </w:tabs>
        <w:ind w:left="360" w:hanging="360"/>
        <w:jc w:val="both"/>
      </w:pPr>
    </w:p>
    <w:p w:rsidR="00220DDF" w:rsidRDefault="00220DDF" w:rsidP="00746AA6">
      <w:pPr>
        <w:pStyle w:val="BodyTextIndent2"/>
        <w:numPr>
          <w:ilvl w:val="0"/>
          <w:numId w:val="21"/>
        </w:numPr>
        <w:tabs>
          <w:tab w:val="clear" w:pos="720"/>
          <w:tab w:val="num" w:pos="360"/>
        </w:tabs>
        <w:ind w:left="360"/>
        <w:jc w:val="both"/>
      </w:pPr>
      <w:r>
        <w:t>A request i</w:t>
      </w:r>
      <w:r w:rsidR="00AD5845">
        <w:t>s authorized in anticipation of a situation that has the potential to develop into an emergency or a hazardous situation.</w:t>
      </w:r>
    </w:p>
    <w:p w:rsidR="00AD5845" w:rsidRDefault="00AD5845" w:rsidP="00746AA6">
      <w:pPr>
        <w:pStyle w:val="BodyTextIndent3"/>
        <w:tabs>
          <w:tab w:val="num" w:pos="360"/>
        </w:tabs>
        <w:ind w:left="360" w:hanging="360"/>
        <w:jc w:val="both"/>
      </w:pPr>
    </w:p>
    <w:p w:rsidR="00AD5845" w:rsidRDefault="00AD5845" w:rsidP="00746AA6">
      <w:pPr>
        <w:pStyle w:val="BodyTextIndent3"/>
        <w:numPr>
          <w:ilvl w:val="0"/>
          <w:numId w:val="21"/>
        </w:numPr>
        <w:tabs>
          <w:tab w:val="clear" w:pos="720"/>
          <w:tab w:val="num" w:pos="360"/>
        </w:tabs>
        <w:ind w:left="360"/>
        <w:jc w:val="both"/>
      </w:pPr>
      <w:r>
        <w:t xml:space="preserve">Examples of </w:t>
      </w:r>
      <w:r w:rsidR="00A85255">
        <w:t xml:space="preserve">anticipatory </w:t>
      </w:r>
      <w:r>
        <w:t xml:space="preserve">“Non-emergency” </w:t>
      </w:r>
      <w:r w:rsidR="00234829">
        <w:t xml:space="preserve">response may be </w:t>
      </w:r>
      <w:r>
        <w:t xml:space="preserve">a police agency having knowledge of a </w:t>
      </w:r>
      <w:r w:rsidR="00234829">
        <w:t xml:space="preserve">protest with intelligence pointing to violence or disruption or </w:t>
      </w:r>
      <w:r>
        <w:t>large</w:t>
      </w:r>
      <w:r w:rsidR="00234829">
        <w:t xml:space="preserve"> celebratory</w:t>
      </w:r>
      <w:r>
        <w:t xml:space="preserve"> event</w:t>
      </w:r>
      <w:r w:rsidR="00234829">
        <w:t xml:space="preserve"> that follows a violent celebratory event or other like situations </w:t>
      </w:r>
      <w:r w:rsidR="00A85255">
        <w:t xml:space="preserve">that have occurred in the past that evolved into an </w:t>
      </w:r>
      <w:r w:rsidR="00A85255">
        <w:lastRenderedPageBreak/>
        <w:t xml:space="preserve">emergency or hazardous situation </w:t>
      </w:r>
      <w:r>
        <w:t>that would normally require added police presen</w:t>
      </w:r>
      <w:r w:rsidR="007D4DC5">
        <w:t>ce</w:t>
      </w:r>
      <w:r w:rsidR="00220DDF">
        <w:t xml:space="preserve"> or resources</w:t>
      </w:r>
      <w:r w:rsidR="00234829">
        <w:t xml:space="preserve"> to maintain public safety.</w:t>
      </w:r>
      <w:r w:rsidR="00746AA6">
        <w:t xml:space="preserve"> </w:t>
      </w:r>
    </w:p>
    <w:p w:rsidR="00AD5845" w:rsidRDefault="00AD5845">
      <w:pPr>
        <w:pStyle w:val="BodyTextIndent3"/>
        <w:ind w:left="0"/>
        <w:jc w:val="both"/>
        <w:rPr>
          <w:b/>
          <w:bCs/>
        </w:rPr>
      </w:pPr>
    </w:p>
    <w:p w:rsidR="00AD5845" w:rsidRDefault="00AD5845" w:rsidP="00746AA6">
      <w:pPr>
        <w:pStyle w:val="BodyTextIndent3"/>
        <w:tabs>
          <w:tab w:val="left" w:pos="540"/>
        </w:tabs>
        <w:ind w:left="0"/>
        <w:jc w:val="both"/>
      </w:pPr>
      <w:r>
        <w:rPr>
          <w:b/>
          <w:bCs/>
        </w:rPr>
        <w:t>VII.</w:t>
      </w:r>
      <w:r>
        <w:rPr>
          <w:b/>
          <w:bCs/>
        </w:rPr>
        <w:tab/>
      </w:r>
      <w:r>
        <w:rPr>
          <w:b/>
          <w:bCs/>
          <w:u w:val="single"/>
        </w:rPr>
        <w:t>RECEIVING MUTUAL AID</w:t>
      </w:r>
    </w:p>
    <w:p w:rsidR="00AD5845" w:rsidRDefault="00AD5845" w:rsidP="00746AA6">
      <w:pPr>
        <w:pStyle w:val="BodyTextIndent3"/>
        <w:numPr>
          <w:ilvl w:val="0"/>
          <w:numId w:val="22"/>
        </w:numPr>
        <w:tabs>
          <w:tab w:val="clear" w:pos="720"/>
          <w:tab w:val="num" w:pos="900"/>
        </w:tabs>
        <w:ind w:left="900"/>
        <w:jc w:val="both"/>
      </w:pPr>
      <w:r>
        <w:t>Emergency Mutual Aid will be rendered immediately when possible and to the degree required to take immediate control of the situation.</w:t>
      </w:r>
    </w:p>
    <w:p w:rsidR="00AD5845" w:rsidRDefault="00AD5845" w:rsidP="00746AA6">
      <w:pPr>
        <w:pStyle w:val="BodyTextIndent3"/>
        <w:tabs>
          <w:tab w:val="num" w:pos="900"/>
        </w:tabs>
        <w:ind w:left="900" w:hanging="360"/>
        <w:jc w:val="both"/>
      </w:pPr>
    </w:p>
    <w:p w:rsidR="00AD5845" w:rsidRDefault="00AD5845" w:rsidP="00746AA6">
      <w:pPr>
        <w:pStyle w:val="BodyTextIndent3"/>
        <w:numPr>
          <w:ilvl w:val="0"/>
          <w:numId w:val="22"/>
        </w:numPr>
        <w:tabs>
          <w:tab w:val="clear" w:pos="720"/>
          <w:tab w:val="num" w:pos="900"/>
        </w:tabs>
        <w:ind w:left="900"/>
        <w:jc w:val="both"/>
      </w:pPr>
      <w:r>
        <w:t>The Chief Executive Officer (CEO) or designee will coordinate non-emergency mutual aid.</w:t>
      </w:r>
    </w:p>
    <w:p w:rsidR="00AD5845" w:rsidRDefault="00AD5845" w:rsidP="00746AA6">
      <w:pPr>
        <w:pStyle w:val="BodyTextIndent3"/>
        <w:tabs>
          <w:tab w:val="num" w:pos="900"/>
        </w:tabs>
        <w:ind w:left="900" w:hanging="360"/>
        <w:jc w:val="both"/>
      </w:pPr>
    </w:p>
    <w:p w:rsidR="00AD5845" w:rsidRDefault="00AD5845" w:rsidP="00746AA6">
      <w:pPr>
        <w:pStyle w:val="BodyTextIndent3"/>
        <w:numPr>
          <w:ilvl w:val="0"/>
          <w:numId w:val="22"/>
        </w:numPr>
        <w:tabs>
          <w:tab w:val="clear" w:pos="720"/>
          <w:tab w:val="num" w:pos="900"/>
        </w:tabs>
        <w:ind w:left="900"/>
        <w:jc w:val="both"/>
      </w:pPr>
      <w:r>
        <w:t>Responding officers will guide themselves under the leadership of the Incident Commander, or designee.</w:t>
      </w:r>
    </w:p>
    <w:p w:rsidR="00AD5845" w:rsidRDefault="00AD5845">
      <w:pPr>
        <w:pStyle w:val="BodyTextIndent3"/>
        <w:jc w:val="both"/>
      </w:pPr>
    </w:p>
    <w:p w:rsidR="00AD5845" w:rsidRPr="00C25906" w:rsidRDefault="00AD5845" w:rsidP="00746AA6">
      <w:pPr>
        <w:pStyle w:val="BodyTextIndent3"/>
        <w:tabs>
          <w:tab w:val="left" w:pos="540"/>
        </w:tabs>
        <w:ind w:left="0"/>
        <w:jc w:val="both"/>
        <w:rPr>
          <w:b/>
          <w:bCs/>
          <w:color w:val="FF0000"/>
          <w:u w:val="single"/>
        </w:rPr>
      </w:pPr>
      <w:r>
        <w:rPr>
          <w:b/>
          <w:bCs/>
        </w:rPr>
        <w:t>VIII.</w:t>
      </w:r>
      <w:r>
        <w:rPr>
          <w:b/>
          <w:bCs/>
        </w:rPr>
        <w:tab/>
      </w:r>
      <w:r>
        <w:rPr>
          <w:b/>
          <w:bCs/>
          <w:u w:val="single"/>
        </w:rPr>
        <w:t xml:space="preserve">POLICE MUTUAL AID OUTSIDE </w:t>
      </w:r>
      <w:r w:rsidR="00C25906" w:rsidRPr="00C25906">
        <w:rPr>
          <w:b/>
          <w:bCs/>
          <w:color w:val="FF0000"/>
          <w:u w:val="single"/>
        </w:rPr>
        <w:t>YOUR</w:t>
      </w:r>
      <w:r w:rsidRPr="00C25906">
        <w:rPr>
          <w:b/>
          <w:bCs/>
          <w:color w:val="FF0000"/>
          <w:u w:val="single"/>
        </w:rPr>
        <w:t xml:space="preserve"> COUNTY</w:t>
      </w:r>
    </w:p>
    <w:p w:rsidR="00AD5845" w:rsidRDefault="00AD5845" w:rsidP="00746AA6">
      <w:pPr>
        <w:pStyle w:val="BodyTextIndent3"/>
        <w:numPr>
          <w:ilvl w:val="0"/>
          <w:numId w:val="26"/>
        </w:numPr>
        <w:tabs>
          <w:tab w:val="clear" w:pos="720"/>
          <w:tab w:val="num" w:pos="900"/>
        </w:tabs>
        <w:ind w:left="900"/>
        <w:jc w:val="both"/>
      </w:pPr>
      <w:r>
        <w:t xml:space="preserve">The Incident Commander, The Chief Executive Officer (CEO) or designee can call upon mutual aid outside </w:t>
      </w:r>
      <w:r w:rsidR="00385DA9" w:rsidRPr="00385DA9">
        <w:rPr>
          <w:b/>
          <w:color w:val="FF0000"/>
          <w:u w:val="single"/>
        </w:rPr>
        <w:t>YOUR</w:t>
      </w:r>
      <w:r w:rsidRPr="00385DA9">
        <w:rPr>
          <w:b/>
          <w:color w:val="FF0000"/>
          <w:u w:val="single"/>
        </w:rPr>
        <w:t xml:space="preserve"> </w:t>
      </w:r>
      <w:r w:rsidR="00385DA9" w:rsidRPr="00385DA9">
        <w:rPr>
          <w:b/>
          <w:color w:val="FF0000"/>
          <w:u w:val="single"/>
        </w:rPr>
        <w:t>COUNTY</w:t>
      </w:r>
      <w:r>
        <w:t xml:space="preserve"> whenever county resources are getting exhausted or additional resources or specialty skills are needed.</w:t>
      </w:r>
    </w:p>
    <w:p w:rsidR="00AD5845" w:rsidRDefault="00AD5845" w:rsidP="00746AA6">
      <w:pPr>
        <w:pStyle w:val="BodyTextIndent3"/>
        <w:tabs>
          <w:tab w:val="num" w:pos="900"/>
        </w:tabs>
        <w:ind w:left="900" w:hanging="360"/>
        <w:jc w:val="both"/>
      </w:pPr>
    </w:p>
    <w:p w:rsidR="00AD5845" w:rsidRDefault="00AD5845" w:rsidP="00746AA6">
      <w:pPr>
        <w:pStyle w:val="BodyTextIndent3"/>
        <w:numPr>
          <w:ilvl w:val="0"/>
          <w:numId w:val="26"/>
        </w:numPr>
        <w:tabs>
          <w:tab w:val="clear" w:pos="720"/>
          <w:tab w:val="num" w:pos="900"/>
        </w:tabs>
        <w:ind w:left="900"/>
        <w:jc w:val="both"/>
      </w:pPr>
      <w:r>
        <w:t>An officer from the Inter-agency commanders or designee will be assigned to coordinate the additional help being rendered by officers responding from outside the county.</w:t>
      </w:r>
    </w:p>
    <w:p w:rsidR="00AD5845" w:rsidRDefault="00AD5845">
      <w:pPr>
        <w:pStyle w:val="BodyTextIndent3"/>
        <w:ind w:left="1080"/>
        <w:jc w:val="both"/>
      </w:pPr>
    </w:p>
    <w:p w:rsidR="00AD5845" w:rsidRDefault="00AD5845" w:rsidP="00746AA6">
      <w:pPr>
        <w:pStyle w:val="BodyTextIndent3"/>
        <w:tabs>
          <w:tab w:val="left" w:pos="540"/>
        </w:tabs>
        <w:ind w:left="0"/>
        <w:jc w:val="both"/>
        <w:rPr>
          <w:b/>
          <w:bCs/>
        </w:rPr>
      </w:pPr>
      <w:r>
        <w:rPr>
          <w:b/>
          <w:bCs/>
        </w:rPr>
        <w:t>IX.</w:t>
      </w:r>
      <w:r>
        <w:rPr>
          <w:b/>
          <w:bCs/>
        </w:rPr>
        <w:tab/>
      </w:r>
      <w:r>
        <w:rPr>
          <w:b/>
          <w:bCs/>
          <w:u w:val="single"/>
        </w:rPr>
        <w:t>FEDERAL MUTUAL AID</w:t>
      </w:r>
    </w:p>
    <w:p w:rsidR="00AD5845" w:rsidRDefault="00746AA6" w:rsidP="00655CC9">
      <w:pPr>
        <w:pStyle w:val="BodyTextIndent3"/>
        <w:ind w:left="1080" w:hanging="360"/>
      </w:pPr>
      <w:r>
        <w:t>A.</w:t>
      </w:r>
      <w:r>
        <w:tab/>
      </w:r>
      <w:r w:rsidR="00AD5845">
        <w:t>The Incident Commander,</w:t>
      </w:r>
      <w:r>
        <w:t xml:space="preserve"> </w:t>
      </w:r>
      <w:r w:rsidR="009A7EB7">
        <w:t>the Chief Executive Officer (CEO</w:t>
      </w:r>
      <w:r w:rsidR="00AD5845">
        <w:t>) or designee can call upon mutual aid from agencies from the Federal Government like the Office of Homeland Security, FBI, Border Patrol, Custom or Immigration without calling upon the Governor’s Office for assistance.</w:t>
      </w:r>
    </w:p>
    <w:p w:rsidR="00AD5845" w:rsidRDefault="00AD5845">
      <w:pPr>
        <w:pStyle w:val="BodyTextIndent3"/>
        <w:ind w:left="1080"/>
        <w:jc w:val="both"/>
      </w:pPr>
    </w:p>
    <w:p w:rsidR="00AD5845" w:rsidRDefault="00AD5845">
      <w:pPr>
        <w:pStyle w:val="BodyTextIndent3"/>
        <w:numPr>
          <w:ilvl w:val="0"/>
          <w:numId w:val="10"/>
        </w:numPr>
        <w:jc w:val="both"/>
      </w:pPr>
      <w:r>
        <w:t xml:space="preserve">If civil unrest or emergency requires National Guard activation, the Incident Commander, </w:t>
      </w:r>
      <w:r w:rsidR="009A7EB7">
        <w:t>The Chief Executive Officer (CEO</w:t>
      </w:r>
      <w:r>
        <w:t>) or designee can request their help by utilizing the appropriate state and municipal protocol for doing so.</w:t>
      </w:r>
    </w:p>
    <w:p w:rsidR="00AD5845" w:rsidRDefault="00AD5845">
      <w:pPr>
        <w:pStyle w:val="BodyTextIndent3"/>
        <w:jc w:val="both"/>
        <w:sectPr w:rsidR="00AD5845" w:rsidSect="00746AA6">
          <w:footerReference w:type="default" r:id="rId7"/>
          <w:pgSz w:w="12240" w:h="15840"/>
          <w:pgMar w:top="1440" w:right="1080" w:bottom="1440" w:left="1080" w:header="720" w:footer="720" w:gutter="0"/>
          <w:cols w:space="720"/>
          <w:docGrid w:linePitch="360"/>
        </w:sectPr>
      </w:pPr>
    </w:p>
    <w:p w:rsidR="001B6A9D" w:rsidRDefault="001B6A9D" w:rsidP="00281D30">
      <w:pPr>
        <w:tabs>
          <w:tab w:val="left" w:pos="14040"/>
        </w:tabs>
      </w:pPr>
    </w:p>
    <w:tbl>
      <w:tblPr>
        <w:tblW w:w="14949" w:type="dxa"/>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
        <w:gridCol w:w="1791"/>
        <w:gridCol w:w="9"/>
        <w:gridCol w:w="891"/>
        <w:gridCol w:w="900"/>
        <w:gridCol w:w="9"/>
        <w:gridCol w:w="891"/>
        <w:gridCol w:w="1080"/>
        <w:gridCol w:w="9"/>
        <w:gridCol w:w="891"/>
        <w:gridCol w:w="900"/>
        <w:gridCol w:w="900"/>
        <w:gridCol w:w="900"/>
        <w:gridCol w:w="900"/>
        <w:gridCol w:w="960"/>
        <w:gridCol w:w="960"/>
        <w:gridCol w:w="960"/>
        <w:gridCol w:w="729"/>
        <w:gridCol w:w="1260"/>
      </w:tblGrid>
      <w:tr w:rsidR="00103B3E">
        <w:trPr>
          <w:cantSplit/>
          <w:trHeight w:val="800"/>
        </w:trPr>
        <w:tc>
          <w:tcPr>
            <w:tcW w:w="14949" w:type="dxa"/>
            <w:gridSpan w:val="19"/>
            <w:shd w:val="clear" w:color="auto" w:fill="99CCFF"/>
          </w:tcPr>
          <w:p w:rsidR="00103B3E" w:rsidRPr="009A7EB7" w:rsidRDefault="009A7EB7" w:rsidP="00382BE6">
            <w:pPr>
              <w:shd w:val="clear" w:color="auto" w:fill="99CCFF"/>
              <w:jc w:val="center"/>
              <w:rPr>
                <w:rFonts w:ascii="Arial Black" w:hAnsi="Arial Black"/>
                <w:bCs/>
                <w:color w:val="FF0000"/>
                <w:sz w:val="36"/>
                <w:szCs w:val="36"/>
                <w:u w:val="single"/>
              </w:rPr>
            </w:pPr>
            <w:r w:rsidRPr="009A7EB7">
              <w:rPr>
                <w:rFonts w:ascii="Arial Black" w:hAnsi="Arial Black"/>
                <w:bCs/>
                <w:color w:val="FF0000"/>
                <w:sz w:val="36"/>
                <w:szCs w:val="36"/>
                <w:u w:val="single"/>
              </w:rPr>
              <w:t>YOUR COUNTY</w:t>
            </w:r>
          </w:p>
          <w:p w:rsidR="00103B3E" w:rsidRDefault="00103B3E" w:rsidP="00382BE6">
            <w:pPr>
              <w:jc w:val="center"/>
              <w:rPr>
                <w:b/>
                <w:bCs/>
                <w:sz w:val="18"/>
                <w:szCs w:val="18"/>
              </w:rPr>
            </w:pPr>
            <w:r w:rsidRPr="0010151C">
              <w:rPr>
                <w:rFonts w:ascii="Arial Black" w:hAnsi="Arial Black"/>
                <w:b/>
                <w:bCs/>
                <w:sz w:val="28"/>
                <w:szCs w:val="28"/>
                <w:shd w:val="clear" w:color="auto" w:fill="99CCFF"/>
              </w:rPr>
              <w:t>POLICE MUTUAL AID “A.L.E.R.T.” (Activate Law Enforcement Response Teams)</w:t>
            </w:r>
            <w:r w:rsidRPr="0010151C">
              <w:rPr>
                <w:rFonts w:ascii="Arial Black" w:hAnsi="Arial Black"/>
                <w:b/>
                <w:bCs/>
                <w:shd w:val="clear" w:color="auto" w:fill="99CCFF"/>
              </w:rPr>
              <w:t xml:space="preserve"> </w:t>
            </w:r>
            <w:r w:rsidRPr="0010151C">
              <w:rPr>
                <w:rFonts w:ascii="Arial Black" w:hAnsi="Arial Black"/>
                <w:b/>
                <w:bCs/>
                <w:sz w:val="16"/>
                <w:szCs w:val="16"/>
                <w:shd w:val="clear" w:color="auto" w:fill="99CCFF"/>
              </w:rPr>
              <w:t>Contact list</w:t>
            </w:r>
            <w:r w:rsidR="00746AA6">
              <w:rPr>
                <w:rFonts w:ascii="Arial Black" w:hAnsi="Arial Black"/>
                <w:b/>
                <w:bCs/>
                <w:sz w:val="16"/>
                <w:szCs w:val="16"/>
                <w:shd w:val="clear" w:color="auto" w:fill="99CCFF"/>
              </w:rPr>
              <w:t xml:space="preserve"> </w:t>
            </w:r>
            <w:r w:rsidRPr="0010151C">
              <w:rPr>
                <w:rFonts w:ascii="Arial Black" w:hAnsi="Arial Black"/>
                <w:b/>
                <w:bCs/>
                <w:sz w:val="16"/>
                <w:szCs w:val="16"/>
                <w:shd w:val="clear" w:color="auto" w:fill="99CCFF"/>
              </w:rPr>
              <w:t>03-01-06</w:t>
            </w:r>
          </w:p>
        </w:tc>
      </w:tr>
      <w:tr w:rsidR="009C62B3" w:rsidRPr="00BF6748">
        <w:trPr>
          <w:gridBefore w:val="1"/>
          <w:wBefore w:w="9" w:type="dxa"/>
          <w:cantSplit/>
          <w:trHeight w:val="270"/>
        </w:trPr>
        <w:tc>
          <w:tcPr>
            <w:tcW w:w="1800" w:type="dxa"/>
            <w:gridSpan w:val="2"/>
            <w:tcBorders>
              <w:right w:val="double" w:sz="4" w:space="0" w:color="auto"/>
            </w:tcBorders>
            <w:shd w:val="clear" w:color="auto" w:fill="33CC33"/>
          </w:tcPr>
          <w:p w:rsidR="00103B3E" w:rsidRPr="001F5064" w:rsidRDefault="00103B3E" w:rsidP="00382BE6">
            <w:pPr>
              <w:jc w:val="center"/>
              <w:rPr>
                <w:b/>
                <w:bCs/>
                <w:sz w:val="20"/>
                <w:szCs w:val="20"/>
              </w:rPr>
            </w:pPr>
            <w:r w:rsidRPr="001F5064">
              <w:rPr>
                <w:b/>
                <w:bCs/>
                <w:sz w:val="20"/>
                <w:szCs w:val="20"/>
              </w:rPr>
              <w:t>DEPARTMENT REQUESTING ASSISTANCE</w:t>
            </w:r>
          </w:p>
        </w:tc>
        <w:tc>
          <w:tcPr>
            <w:tcW w:w="1800" w:type="dxa"/>
            <w:gridSpan w:val="3"/>
            <w:tcBorders>
              <w:top w:val="double" w:sz="4" w:space="0" w:color="auto"/>
              <w:left w:val="double" w:sz="4" w:space="0" w:color="auto"/>
              <w:bottom w:val="double" w:sz="4" w:space="0" w:color="auto"/>
              <w:right w:val="double" w:sz="4" w:space="0" w:color="auto"/>
            </w:tcBorders>
            <w:shd w:val="clear" w:color="auto" w:fill="3399FF"/>
          </w:tcPr>
          <w:p w:rsidR="00103B3E" w:rsidRPr="004C5082" w:rsidRDefault="00103B3E" w:rsidP="00382BE6">
            <w:pPr>
              <w:pStyle w:val="Heading1"/>
              <w:numPr>
                <w:ilvl w:val="0"/>
                <w:numId w:val="0"/>
              </w:numPr>
              <w:ind w:left="360"/>
            </w:pPr>
            <w:r w:rsidRPr="004C5082">
              <w:t>LEVEL</w:t>
            </w:r>
          </w:p>
          <w:p w:rsidR="00103B3E" w:rsidRPr="004777A4" w:rsidRDefault="00103B3E" w:rsidP="00382BE6">
            <w:r w:rsidRPr="004C5082">
              <w:rPr>
                <w:b/>
                <w:u w:val="single"/>
              </w:rPr>
              <w:t>ONE ALERT</w:t>
            </w:r>
          </w:p>
        </w:tc>
        <w:tc>
          <w:tcPr>
            <w:tcW w:w="1980" w:type="dxa"/>
            <w:gridSpan w:val="3"/>
            <w:tcBorders>
              <w:left w:val="double" w:sz="4" w:space="0" w:color="auto"/>
              <w:right w:val="double" w:sz="4" w:space="0" w:color="auto"/>
            </w:tcBorders>
            <w:shd w:val="clear" w:color="auto" w:fill="FFFF99"/>
          </w:tcPr>
          <w:p w:rsidR="00103B3E" w:rsidRPr="004C5082" w:rsidRDefault="00746AA6" w:rsidP="00382BE6">
            <w:pPr>
              <w:pStyle w:val="Heading1"/>
              <w:numPr>
                <w:ilvl w:val="0"/>
                <w:numId w:val="0"/>
              </w:numPr>
              <w:shd w:val="clear" w:color="auto" w:fill="FFFF00"/>
            </w:pPr>
            <w:r>
              <w:rPr>
                <w:u w:val="none"/>
              </w:rPr>
              <w:t xml:space="preserve"> </w:t>
            </w:r>
            <w:r w:rsidR="00103B3E" w:rsidRPr="004C5082">
              <w:t xml:space="preserve">LEVEL </w:t>
            </w:r>
          </w:p>
          <w:p w:rsidR="00103B3E" w:rsidRDefault="00746AA6" w:rsidP="00382BE6">
            <w:pPr>
              <w:shd w:val="clear" w:color="auto" w:fill="FFFF00"/>
              <w:rPr>
                <w:b/>
                <w:sz w:val="8"/>
                <w:szCs w:val="8"/>
                <w:u w:val="single"/>
              </w:rPr>
            </w:pPr>
            <w:r>
              <w:rPr>
                <w:b/>
              </w:rPr>
              <w:t xml:space="preserve"> </w:t>
            </w:r>
            <w:r w:rsidR="00103B3E" w:rsidRPr="004C5082">
              <w:rPr>
                <w:b/>
                <w:u w:val="single"/>
              </w:rPr>
              <w:t xml:space="preserve">TWO </w:t>
            </w:r>
            <w:proofErr w:type="gramStart"/>
            <w:r w:rsidR="00103B3E" w:rsidRPr="004C5082">
              <w:rPr>
                <w:b/>
                <w:u w:val="single"/>
              </w:rPr>
              <w:t>ALERT</w:t>
            </w:r>
            <w:proofErr w:type="gramEnd"/>
          </w:p>
          <w:p w:rsidR="00103B3E" w:rsidRDefault="00103B3E" w:rsidP="00382BE6">
            <w:pPr>
              <w:shd w:val="clear" w:color="auto" w:fill="FFFF00"/>
              <w:rPr>
                <w:b/>
                <w:sz w:val="8"/>
                <w:szCs w:val="8"/>
                <w:u w:val="single"/>
              </w:rPr>
            </w:pPr>
          </w:p>
          <w:p w:rsidR="00103B3E" w:rsidRPr="00D86196" w:rsidRDefault="00103B3E" w:rsidP="00382BE6">
            <w:pPr>
              <w:shd w:val="clear" w:color="auto" w:fill="FFFF00"/>
              <w:rPr>
                <w:b/>
                <w:sz w:val="8"/>
                <w:szCs w:val="8"/>
                <w:u w:val="single"/>
              </w:rPr>
            </w:pPr>
          </w:p>
        </w:tc>
        <w:tc>
          <w:tcPr>
            <w:tcW w:w="8100" w:type="dxa"/>
            <w:gridSpan w:val="9"/>
            <w:tcBorders>
              <w:top w:val="double" w:sz="4" w:space="0" w:color="auto"/>
              <w:left w:val="double" w:sz="4" w:space="0" w:color="auto"/>
              <w:bottom w:val="double" w:sz="4" w:space="0" w:color="auto"/>
            </w:tcBorders>
            <w:shd w:val="clear" w:color="auto" w:fill="FF9933"/>
          </w:tcPr>
          <w:p w:rsidR="00103B3E" w:rsidRDefault="00103B3E" w:rsidP="00382BE6">
            <w:pPr>
              <w:jc w:val="center"/>
              <w:rPr>
                <w:b/>
                <w:sz w:val="28"/>
                <w:szCs w:val="28"/>
                <w:u w:val="single"/>
              </w:rPr>
            </w:pPr>
            <w:r w:rsidRPr="00544444">
              <w:rPr>
                <w:b/>
                <w:sz w:val="28"/>
                <w:szCs w:val="28"/>
                <w:u w:val="single"/>
              </w:rPr>
              <w:t xml:space="preserve">LEVEL </w:t>
            </w:r>
          </w:p>
          <w:p w:rsidR="00103B3E" w:rsidRPr="00544444" w:rsidRDefault="00103B3E" w:rsidP="00382BE6">
            <w:pPr>
              <w:jc w:val="center"/>
              <w:rPr>
                <w:b/>
                <w:bCs/>
                <w:sz w:val="28"/>
                <w:szCs w:val="28"/>
                <w:u w:val="single"/>
              </w:rPr>
            </w:pPr>
            <w:r w:rsidRPr="00544444">
              <w:rPr>
                <w:b/>
                <w:sz w:val="28"/>
                <w:szCs w:val="28"/>
                <w:u w:val="single"/>
              </w:rPr>
              <w:t xml:space="preserve">THREE </w:t>
            </w:r>
            <w:proofErr w:type="gramStart"/>
            <w:r w:rsidRPr="00544444">
              <w:rPr>
                <w:b/>
                <w:sz w:val="28"/>
                <w:szCs w:val="28"/>
                <w:u w:val="single"/>
              </w:rPr>
              <w:t>ALERT</w:t>
            </w:r>
            <w:proofErr w:type="gramEnd"/>
          </w:p>
        </w:tc>
        <w:tc>
          <w:tcPr>
            <w:tcW w:w="1260" w:type="dxa"/>
            <w:tcBorders>
              <w:left w:val="double" w:sz="4" w:space="0" w:color="auto"/>
              <w:bottom w:val="single" w:sz="4" w:space="0" w:color="auto"/>
            </w:tcBorders>
            <w:shd w:val="clear" w:color="auto" w:fill="FF3300"/>
            <w:vAlign w:val="center"/>
          </w:tcPr>
          <w:p w:rsidR="00103B3E" w:rsidRPr="00544444" w:rsidRDefault="00103B3E" w:rsidP="00382BE6">
            <w:pPr>
              <w:jc w:val="center"/>
              <w:rPr>
                <w:b/>
                <w:bCs/>
                <w:sz w:val="22"/>
                <w:szCs w:val="22"/>
                <w:u w:val="single"/>
              </w:rPr>
            </w:pPr>
            <w:r w:rsidRPr="00544444">
              <w:rPr>
                <w:b/>
                <w:bCs/>
                <w:sz w:val="22"/>
                <w:szCs w:val="22"/>
                <w:u w:val="single"/>
              </w:rPr>
              <w:t>Level</w:t>
            </w:r>
          </w:p>
          <w:p w:rsidR="00103B3E" w:rsidRPr="00544444" w:rsidRDefault="00103B3E" w:rsidP="00382BE6">
            <w:pPr>
              <w:jc w:val="center"/>
              <w:rPr>
                <w:b/>
                <w:bCs/>
                <w:sz w:val="22"/>
                <w:szCs w:val="22"/>
                <w:u w:val="single"/>
              </w:rPr>
            </w:pPr>
            <w:r w:rsidRPr="00544444">
              <w:rPr>
                <w:b/>
                <w:bCs/>
                <w:sz w:val="22"/>
                <w:szCs w:val="22"/>
                <w:u w:val="single"/>
              </w:rPr>
              <w:t>Four</w:t>
            </w:r>
          </w:p>
          <w:p w:rsidR="00103B3E" w:rsidRPr="00BF6748" w:rsidRDefault="00103B3E" w:rsidP="00382BE6">
            <w:pPr>
              <w:jc w:val="center"/>
              <w:rPr>
                <w:b/>
                <w:bCs/>
                <w:sz w:val="16"/>
                <w:szCs w:val="16"/>
              </w:rPr>
            </w:pPr>
            <w:r w:rsidRPr="00544444">
              <w:rPr>
                <w:b/>
                <w:bCs/>
                <w:sz w:val="22"/>
                <w:szCs w:val="22"/>
                <w:u w:val="single"/>
              </w:rPr>
              <w:t>ALERT</w:t>
            </w:r>
          </w:p>
        </w:tc>
      </w:tr>
      <w:tr w:rsidR="00103B3E">
        <w:trPr>
          <w:cantSplit/>
          <w:trHeight w:val="420"/>
        </w:trPr>
        <w:tc>
          <w:tcPr>
            <w:tcW w:w="1800" w:type="dxa"/>
            <w:gridSpan w:val="2"/>
            <w:tcBorders>
              <w:right w:val="double" w:sz="4" w:space="0" w:color="auto"/>
            </w:tcBorders>
            <w:shd w:val="clear" w:color="auto" w:fill="FFFFFF"/>
          </w:tcPr>
          <w:p w:rsidR="00D01744" w:rsidRPr="00D01744" w:rsidRDefault="00D01744" w:rsidP="00382BE6">
            <w:pPr>
              <w:rPr>
                <w:b/>
                <w:bCs/>
                <w:color w:val="FF0000"/>
                <w:sz w:val="20"/>
                <w:szCs w:val="20"/>
                <w:u w:val="single"/>
              </w:rPr>
            </w:pPr>
            <w:r w:rsidRPr="00D01744">
              <w:rPr>
                <w:b/>
                <w:bCs/>
                <w:color w:val="FF0000"/>
                <w:sz w:val="20"/>
                <w:szCs w:val="20"/>
                <w:u w:val="single"/>
              </w:rPr>
              <w:t xml:space="preserve">DEPARTMENT </w:t>
            </w:r>
          </w:p>
          <w:p w:rsidR="00D01744" w:rsidRPr="00D01744" w:rsidRDefault="00D01744" w:rsidP="00382BE6">
            <w:pPr>
              <w:rPr>
                <w:b/>
                <w:bCs/>
                <w:color w:val="FF0000"/>
                <w:sz w:val="20"/>
                <w:szCs w:val="20"/>
                <w:u w:val="single"/>
              </w:rPr>
            </w:pPr>
            <w:r w:rsidRPr="00D01744">
              <w:rPr>
                <w:b/>
                <w:bCs/>
                <w:color w:val="FF0000"/>
                <w:sz w:val="20"/>
                <w:szCs w:val="20"/>
                <w:u w:val="single"/>
              </w:rPr>
              <w:t>Name &amp; Phone</w:t>
            </w:r>
          </w:p>
          <w:p w:rsidR="00103B3E" w:rsidRPr="007E7BEF" w:rsidRDefault="00103B3E" w:rsidP="00382BE6">
            <w:pPr>
              <w:rPr>
                <w:b/>
                <w:bCs/>
                <w:sz w:val="8"/>
                <w:szCs w:val="8"/>
              </w:rPr>
            </w:pPr>
          </w:p>
        </w:tc>
        <w:tc>
          <w:tcPr>
            <w:tcW w:w="900" w:type="dxa"/>
            <w:gridSpan w:val="2"/>
            <w:tcBorders>
              <w:top w:val="double" w:sz="4" w:space="0" w:color="auto"/>
              <w:left w:val="double" w:sz="4" w:space="0" w:color="auto"/>
              <w:bottom w:val="double" w:sz="4" w:space="0" w:color="auto"/>
              <w:right w:val="double" w:sz="4" w:space="0" w:color="auto"/>
            </w:tcBorders>
            <w:shd w:val="clear" w:color="auto" w:fill="FFFFFF"/>
          </w:tcPr>
          <w:p w:rsidR="00103B3E" w:rsidRDefault="00103B3E" w:rsidP="00382BE6">
            <w:pPr>
              <w:jc w:val="center"/>
              <w:rPr>
                <w:b/>
                <w:bCs/>
                <w:sz w:val="14"/>
                <w:szCs w:val="16"/>
              </w:rPr>
            </w:pPr>
          </w:p>
          <w:p w:rsidR="00103B3E" w:rsidRPr="00D01744" w:rsidRDefault="00D01744" w:rsidP="00382BE6">
            <w:pPr>
              <w:jc w:val="center"/>
              <w:rPr>
                <w:b/>
                <w:bCs/>
                <w:color w:val="FF0000"/>
                <w:sz w:val="14"/>
                <w:szCs w:val="16"/>
                <w:u w:val="single"/>
              </w:rPr>
            </w:pPr>
            <w:r w:rsidRPr="00D01744">
              <w:rPr>
                <w:b/>
                <w:bCs/>
                <w:color w:val="FF0000"/>
                <w:sz w:val="14"/>
                <w:szCs w:val="16"/>
                <w:u w:val="single"/>
              </w:rPr>
              <w:t>PD</w:t>
            </w:r>
          </w:p>
        </w:tc>
        <w:tc>
          <w:tcPr>
            <w:tcW w:w="900" w:type="dxa"/>
            <w:tcBorders>
              <w:top w:val="double" w:sz="4" w:space="0" w:color="auto"/>
              <w:left w:val="double" w:sz="4" w:space="0" w:color="auto"/>
              <w:bottom w:val="double" w:sz="4" w:space="0" w:color="auto"/>
              <w:right w:val="double" w:sz="4" w:space="0" w:color="auto"/>
            </w:tcBorders>
            <w:shd w:val="clear" w:color="auto" w:fill="FFFFFF"/>
          </w:tcPr>
          <w:p w:rsidR="00103B3E" w:rsidRDefault="00103B3E" w:rsidP="00382BE6">
            <w:pPr>
              <w:jc w:val="center"/>
              <w:rPr>
                <w:b/>
                <w:bCs/>
                <w:sz w:val="14"/>
                <w:szCs w:val="16"/>
              </w:rPr>
            </w:pPr>
          </w:p>
          <w:p w:rsidR="00103B3E" w:rsidRDefault="00D01744" w:rsidP="00382BE6">
            <w:pPr>
              <w:jc w:val="center"/>
              <w:rPr>
                <w:b/>
                <w:bCs/>
                <w:sz w:val="14"/>
                <w:szCs w:val="16"/>
              </w:rPr>
            </w:pPr>
            <w:r w:rsidRPr="00D01744">
              <w:rPr>
                <w:b/>
                <w:bCs/>
                <w:color w:val="FF0000"/>
                <w:sz w:val="14"/>
                <w:szCs w:val="16"/>
                <w:u w:val="single"/>
              </w:rPr>
              <w:t>PD</w:t>
            </w:r>
          </w:p>
        </w:tc>
        <w:tc>
          <w:tcPr>
            <w:tcW w:w="900" w:type="dxa"/>
            <w:gridSpan w:val="2"/>
            <w:tcBorders>
              <w:left w:val="double" w:sz="4" w:space="0" w:color="auto"/>
            </w:tcBorders>
            <w:shd w:val="clear" w:color="auto" w:fill="FFFFFF"/>
          </w:tcPr>
          <w:p w:rsidR="00103B3E" w:rsidRDefault="00103B3E" w:rsidP="00382BE6">
            <w:pPr>
              <w:jc w:val="center"/>
              <w:rPr>
                <w:b/>
                <w:bCs/>
                <w:sz w:val="14"/>
                <w:szCs w:val="16"/>
              </w:rPr>
            </w:pPr>
          </w:p>
          <w:p w:rsidR="00103B3E" w:rsidRDefault="00D01744" w:rsidP="00382BE6">
            <w:pPr>
              <w:jc w:val="center"/>
              <w:rPr>
                <w:b/>
                <w:bCs/>
                <w:sz w:val="14"/>
                <w:szCs w:val="16"/>
              </w:rPr>
            </w:pPr>
            <w:r w:rsidRPr="00D01744">
              <w:rPr>
                <w:b/>
                <w:bCs/>
                <w:color w:val="FF0000"/>
                <w:sz w:val="14"/>
                <w:szCs w:val="16"/>
                <w:u w:val="single"/>
              </w:rPr>
              <w:t>PD</w:t>
            </w:r>
            <w:r>
              <w:rPr>
                <w:b/>
                <w:bCs/>
                <w:sz w:val="14"/>
                <w:szCs w:val="16"/>
              </w:rPr>
              <w:t xml:space="preserve"> </w:t>
            </w:r>
          </w:p>
        </w:tc>
        <w:tc>
          <w:tcPr>
            <w:tcW w:w="1080" w:type="dxa"/>
            <w:tcBorders>
              <w:right w:val="double" w:sz="4" w:space="0" w:color="auto"/>
            </w:tcBorders>
            <w:shd w:val="clear" w:color="auto" w:fill="FFFFFF"/>
          </w:tcPr>
          <w:p w:rsidR="00103B3E" w:rsidRDefault="00103B3E" w:rsidP="00382BE6">
            <w:pPr>
              <w:jc w:val="center"/>
              <w:rPr>
                <w:b/>
                <w:bCs/>
                <w:sz w:val="14"/>
                <w:szCs w:val="16"/>
              </w:rPr>
            </w:pPr>
          </w:p>
          <w:p w:rsidR="00103B3E" w:rsidRDefault="00D01744" w:rsidP="00382BE6">
            <w:pPr>
              <w:jc w:val="center"/>
              <w:rPr>
                <w:b/>
                <w:bCs/>
                <w:sz w:val="14"/>
                <w:szCs w:val="16"/>
              </w:rPr>
            </w:pPr>
            <w:r w:rsidRPr="00D01744">
              <w:rPr>
                <w:b/>
                <w:bCs/>
                <w:color w:val="FF0000"/>
                <w:sz w:val="14"/>
                <w:szCs w:val="16"/>
                <w:u w:val="single"/>
              </w:rPr>
              <w:t>PD</w:t>
            </w:r>
            <w:r>
              <w:rPr>
                <w:b/>
                <w:bCs/>
                <w:sz w:val="14"/>
                <w:szCs w:val="16"/>
              </w:rPr>
              <w:t xml:space="preserve"> </w:t>
            </w:r>
          </w:p>
        </w:tc>
        <w:tc>
          <w:tcPr>
            <w:tcW w:w="900" w:type="dxa"/>
            <w:gridSpan w:val="2"/>
            <w:tcBorders>
              <w:top w:val="double" w:sz="4" w:space="0" w:color="auto"/>
              <w:left w:val="double" w:sz="4" w:space="0" w:color="auto"/>
              <w:bottom w:val="double" w:sz="4" w:space="0" w:color="auto"/>
              <w:right w:val="double" w:sz="4" w:space="0" w:color="auto"/>
            </w:tcBorders>
            <w:shd w:val="clear" w:color="auto" w:fill="FFFFFF"/>
          </w:tcPr>
          <w:p w:rsidR="00103B3E" w:rsidRDefault="00103B3E" w:rsidP="00382BE6">
            <w:pPr>
              <w:jc w:val="center"/>
              <w:rPr>
                <w:b/>
                <w:bCs/>
                <w:sz w:val="14"/>
                <w:szCs w:val="16"/>
              </w:rPr>
            </w:pPr>
          </w:p>
          <w:p w:rsidR="00103B3E" w:rsidRDefault="00D01744" w:rsidP="00382BE6">
            <w:pPr>
              <w:jc w:val="center"/>
              <w:rPr>
                <w:b/>
                <w:bCs/>
                <w:sz w:val="14"/>
                <w:szCs w:val="16"/>
              </w:rPr>
            </w:pPr>
            <w:r w:rsidRPr="00D01744">
              <w:rPr>
                <w:b/>
                <w:bCs/>
                <w:color w:val="FF0000"/>
                <w:sz w:val="14"/>
                <w:szCs w:val="16"/>
                <w:u w:val="single"/>
              </w:rPr>
              <w:t>PD</w:t>
            </w:r>
            <w:r>
              <w:rPr>
                <w:b/>
                <w:bCs/>
                <w:sz w:val="14"/>
                <w:szCs w:val="16"/>
              </w:rPr>
              <w:t xml:space="preserve"> </w:t>
            </w:r>
          </w:p>
        </w:tc>
        <w:tc>
          <w:tcPr>
            <w:tcW w:w="900" w:type="dxa"/>
            <w:tcBorders>
              <w:top w:val="double" w:sz="4" w:space="0" w:color="auto"/>
              <w:left w:val="double" w:sz="4" w:space="0" w:color="auto"/>
              <w:bottom w:val="double" w:sz="4" w:space="0" w:color="auto"/>
              <w:right w:val="double" w:sz="4" w:space="0" w:color="auto"/>
            </w:tcBorders>
            <w:shd w:val="clear" w:color="auto" w:fill="FFFFFF"/>
          </w:tcPr>
          <w:p w:rsidR="00103B3E" w:rsidRDefault="00103B3E" w:rsidP="00382BE6">
            <w:pPr>
              <w:jc w:val="center"/>
              <w:rPr>
                <w:b/>
                <w:bCs/>
                <w:sz w:val="14"/>
                <w:szCs w:val="16"/>
              </w:rPr>
            </w:pPr>
          </w:p>
          <w:p w:rsidR="00103B3E" w:rsidRDefault="00D01744" w:rsidP="00382BE6">
            <w:pPr>
              <w:jc w:val="center"/>
              <w:rPr>
                <w:b/>
                <w:bCs/>
                <w:sz w:val="14"/>
                <w:szCs w:val="16"/>
              </w:rPr>
            </w:pPr>
            <w:r w:rsidRPr="00D01744">
              <w:rPr>
                <w:b/>
                <w:bCs/>
                <w:color w:val="FF0000"/>
                <w:sz w:val="14"/>
                <w:szCs w:val="16"/>
                <w:u w:val="single"/>
              </w:rPr>
              <w:t>PD</w:t>
            </w:r>
            <w:r>
              <w:rPr>
                <w:b/>
                <w:bCs/>
                <w:sz w:val="14"/>
                <w:szCs w:val="16"/>
              </w:rPr>
              <w:t xml:space="preserve"> </w:t>
            </w:r>
          </w:p>
        </w:tc>
        <w:tc>
          <w:tcPr>
            <w:tcW w:w="900" w:type="dxa"/>
            <w:tcBorders>
              <w:top w:val="double" w:sz="4" w:space="0" w:color="auto"/>
              <w:left w:val="double" w:sz="4" w:space="0" w:color="auto"/>
              <w:bottom w:val="double" w:sz="4" w:space="0" w:color="auto"/>
              <w:right w:val="double" w:sz="4" w:space="0" w:color="auto"/>
            </w:tcBorders>
            <w:shd w:val="clear" w:color="auto" w:fill="FFFFFF"/>
          </w:tcPr>
          <w:p w:rsidR="00103B3E" w:rsidRDefault="00103B3E" w:rsidP="00382BE6">
            <w:pPr>
              <w:jc w:val="center"/>
              <w:rPr>
                <w:b/>
                <w:bCs/>
                <w:sz w:val="14"/>
                <w:szCs w:val="16"/>
              </w:rPr>
            </w:pPr>
          </w:p>
          <w:p w:rsidR="00103B3E" w:rsidRDefault="00D01744" w:rsidP="00382BE6">
            <w:pPr>
              <w:jc w:val="center"/>
              <w:rPr>
                <w:b/>
                <w:bCs/>
                <w:sz w:val="14"/>
                <w:szCs w:val="16"/>
              </w:rPr>
            </w:pPr>
            <w:r w:rsidRPr="00D01744">
              <w:rPr>
                <w:b/>
                <w:bCs/>
                <w:color w:val="FF0000"/>
                <w:sz w:val="14"/>
                <w:szCs w:val="16"/>
                <w:u w:val="single"/>
              </w:rPr>
              <w:t>PD</w:t>
            </w:r>
            <w:r>
              <w:rPr>
                <w:b/>
                <w:bCs/>
                <w:sz w:val="14"/>
                <w:szCs w:val="16"/>
              </w:rPr>
              <w:t xml:space="preserve"> </w:t>
            </w:r>
          </w:p>
        </w:tc>
        <w:tc>
          <w:tcPr>
            <w:tcW w:w="900" w:type="dxa"/>
            <w:tcBorders>
              <w:top w:val="double" w:sz="4" w:space="0" w:color="auto"/>
              <w:left w:val="double" w:sz="4" w:space="0" w:color="auto"/>
              <w:bottom w:val="double" w:sz="4" w:space="0" w:color="auto"/>
              <w:right w:val="double" w:sz="4" w:space="0" w:color="auto"/>
            </w:tcBorders>
            <w:shd w:val="clear" w:color="auto" w:fill="FFFFFF"/>
          </w:tcPr>
          <w:p w:rsidR="00103B3E" w:rsidRDefault="00103B3E" w:rsidP="00382BE6">
            <w:pPr>
              <w:jc w:val="center"/>
              <w:rPr>
                <w:b/>
                <w:bCs/>
                <w:sz w:val="14"/>
                <w:szCs w:val="16"/>
              </w:rPr>
            </w:pPr>
          </w:p>
          <w:p w:rsidR="00103B3E" w:rsidRDefault="00D01744" w:rsidP="00382BE6">
            <w:pPr>
              <w:jc w:val="center"/>
              <w:rPr>
                <w:b/>
                <w:bCs/>
                <w:sz w:val="14"/>
                <w:szCs w:val="16"/>
              </w:rPr>
            </w:pPr>
            <w:r w:rsidRPr="00D01744">
              <w:rPr>
                <w:b/>
                <w:bCs/>
                <w:color w:val="FF0000"/>
                <w:sz w:val="14"/>
                <w:szCs w:val="16"/>
                <w:u w:val="single"/>
              </w:rPr>
              <w:t>PD</w:t>
            </w:r>
            <w:r>
              <w:rPr>
                <w:b/>
                <w:bCs/>
                <w:sz w:val="14"/>
                <w:szCs w:val="16"/>
              </w:rPr>
              <w:t xml:space="preserve"> </w:t>
            </w:r>
          </w:p>
        </w:tc>
        <w:tc>
          <w:tcPr>
            <w:tcW w:w="900" w:type="dxa"/>
            <w:tcBorders>
              <w:top w:val="double" w:sz="4" w:space="0" w:color="auto"/>
              <w:left w:val="double" w:sz="4" w:space="0" w:color="auto"/>
              <w:bottom w:val="double" w:sz="4" w:space="0" w:color="auto"/>
              <w:right w:val="double" w:sz="4" w:space="0" w:color="auto"/>
            </w:tcBorders>
            <w:shd w:val="clear" w:color="auto" w:fill="FFFFFF"/>
          </w:tcPr>
          <w:p w:rsidR="00103B3E" w:rsidRDefault="00103B3E" w:rsidP="00382BE6">
            <w:pPr>
              <w:jc w:val="center"/>
              <w:rPr>
                <w:b/>
                <w:bCs/>
                <w:sz w:val="14"/>
                <w:szCs w:val="16"/>
              </w:rPr>
            </w:pPr>
          </w:p>
          <w:p w:rsidR="00103B3E" w:rsidRDefault="00D01744" w:rsidP="00382BE6">
            <w:pPr>
              <w:jc w:val="center"/>
              <w:rPr>
                <w:b/>
                <w:bCs/>
                <w:sz w:val="14"/>
                <w:szCs w:val="16"/>
              </w:rPr>
            </w:pPr>
            <w:r w:rsidRPr="00D01744">
              <w:rPr>
                <w:b/>
                <w:bCs/>
                <w:color w:val="FF0000"/>
                <w:sz w:val="14"/>
                <w:szCs w:val="16"/>
                <w:u w:val="single"/>
              </w:rPr>
              <w:t>PD</w:t>
            </w:r>
          </w:p>
          <w:p w:rsidR="00103B3E" w:rsidRDefault="00103B3E" w:rsidP="00382BE6">
            <w:pPr>
              <w:jc w:val="center"/>
              <w:rPr>
                <w:b/>
                <w:bCs/>
                <w:sz w:val="14"/>
                <w:szCs w:val="16"/>
              </w:rPr>
            </w:pPr>
          </w:p>
        </w:tc>
        <w:tc>
          <w:tcPr>
            <w:tcW w:w="960" w:type="dxa"/>
            <w:tcBorders>
              <w:top w:val="double" w:sz="4" w:space="0" w:color="auto"/>
              <w:left w:val="double" w:sz="4" w:space="0" w:color="auto"/>
              <w:bottom w:val="double" w:sz="4" w:space="0" w:color="auto"/>
              <w:right w:val="double" w:sz="4" w:space="0" w:color="auto"/>
            </w:tcBorders>
            <w:shd w:val="clear" w:color="auto" w:fill="FFFFFF"/>
          </w:tcPr>
          <w:p w:rsidR="00103B3E" w:rsidRDefault="00103B3E" w:rsidP="00382BE6">
            <w:pPr>
              <w:jc w:val="center"/>
              <w:rPr>
                <w:b/>
                <w:bCs/>
                <w:sz w:val="14"/>
                <w:szCs w:val="16"/>
              </w:rPr>
            </w:pPr>
          </w:p>
          <w:p w:rsidR="00103B3E" w:rsidRDefault="00D01744" w:rsidP="00382BE6">
            <w:pPr>
              <w:jc w:val="center"/>
              <w:rPr>
                <w:b/>
                <w:bCs/>
                <w:sz w:val="14"/>
                <w:szCs w:val="16"/>
              </w:rPr>
            </w:pPr>
            <w:r w:rsidRPr="00D01744">
              <w:rPr>
                <w:b/>
                <w:bCs/>
                <w:color w:val="FF0000"/>
                <w:sz w:val="14"/>
                <w:szCs w:val="16"/>
                <w:u w:val="single"/>
              </w:rPr>
              <w:t>PD</w:t>
            </w:r>
            <w:r>
              <w:rPr>
                <w:b/>
                <w:bCs/>
                <w:sz w:val="14"/>
                <w:szCs w:val="16"/>
              </w:rPr>
              <w:t xml:space="preserve"> </w:t>
            </w:r>
          </w:p>
        </w:tc>
        <w:tc>
          <w:tcPr>
            <w:tcW w:w="960" w:type="dxa"/>
            <w:tcBorders>
              <w:top w:val="double" w:sz="4" w:space="0" w:color="auto"/>
              <w:left w:val="double" w:sz="4" w:space="0" w:color="auto"/>
              <w:bottom w:val="double" w:sz="4" w:space="0" w:color="auto"/>
              <w:right w:val="double" w:sz="4" w:space="0" w:color="auto"/>
            </w:tcBorders>
            <w:shd w:val="clear" w:color="auto" w:fill="FFFFFF"/>
          </w:tcPr>
          <w:p w:rsidR="00103B3E" w:rsidRDefault="00103B3E" w:rsidP="00382BE6">
            <w:pPr>
              <w:jc w:val="center"/>
              <w:rPr>
                <w:b/>
                <w:bCs/>
                <w:sz w:val="14"/>
                <w:szCs w:val="16"/>
              </w:rPr>
            </w:pPr>
          </w:p>
          <w:p w:rsidR="00103B3E" w:rsidRDefault="00D01744" w:rsidP="00382BE6">
            <w:pPr>
              <w:jc w:val="center"/>
              <w:rPr>
                <w:b/>
                <w:bCs/>
                <w:sz w:val="14"/>
                <w:szCs w:val="16"/>
              </w:rPr>
            </w:pPr>
            <w:r w:rsidRPr="00D01744">
              <w:rPr>
                <w:b/>
                <w:bCs/>
                <w:color w:val="FF0000"/>
                <w:sz w:val="14"/>
                <w:szCs w:val="16"/>
                <w:u w:val="single"/>
              </w:rPr>
              <w:t>PD</w:t>
            </w:r>
            <w:r>
              <w:rPr>
                <w:b/>
                <w:bCs/>
                <w:sz w:val="14"/>
                <w:szCs w:val="16"/>
              </w:rPr>
              <w:t xml:space="preserve"> </w:t>
            </w:r>
          </w:p>
        </w:tc>
        <w:tc>
          <w:tcPr>
            <w:tcW w:w="960" w:type="dxa"/>
            <w:tcBorders>
              <w:left w:val="double" w:sz="4" w:space="0" w:color="auto"/>
            </w:tcBorders>
            <w:shd w:val="clear" w:color="auto" w:fill="FFFFFF"/>
          </w:tcPr>
          <w:p w:rsidR="00103B3E" w:rsidRDefault="00103B3E" w:rsidP="00382BE6">
            <w:pPr>
              <w:jc w:val="center"/>
              <w:rPr>
                <w:b/>
                <w:bCs/>
                <w:sz w:val="14"/>
                <w:szCs w:val="16"/>
              </w:rPr>
            </w:pPr>
          </w:p>
          <w:p w:rsidR="00103B3E" w:rsidRDefault="00D01744" w:rsidP="00382BE6">
            <w:pPr>
              <w:jc w:val="center"/>
              <w:rPr>
                <w:b/>
                <w:bCs/>
                <w:sz w:val="14"/>
                <w:szCs w:val="16"/>
              </w:rPr>
            </w:pPr>
            <w:r w:rsidRPr="00D01744">
              <w:rPr>
                <w:b/>
                <w:bCs/>
                <w:color w:val="FF0000"/>
                <w:sz w:val="14"/>
                <w:szCs w:val="16"/>
                <w:u w:val="single"/>
              </w:rPr>
              <w:t>PD</w:t>
            </w:r>
            <w:r>
              <w:rPr>
                <w:b/>
                <w:bCs/>
                <w:sz w:val="14"/>
                <w:szCs w:val="16"/>
              </w:rPr>
              <w:t xml:space="preserve"> </w:t>
            </w:r>
          </w:p>
        </w:tc>
        <w:tc>
          <w:tcPr>
            <w:tcW w:w="729" w:type="dxa"/>
            <w:tcBorders>
              <w:left w:val="double" w:sz="4" w:space="0" w:color="auto"/>
            </w:tcBorders>
            <w:shd w:val="clear" w:color="auto" w:fill="FFFFFF"/>
          </w:tcPr>
          <w:p w:rsidR="00103B3E" w:rsidRDefault="00103B3E" w:rsidP="00382BE6">
            <w:pPr>
              <w:rPr>
                <w:b/>
                <w:bCs/>
                <w:sz w:val="12"/>
                <w:szCs w:val="12"/>
              </w:rPr>
            </w:pPr>
          </w:p>
          <w:p w:rsidR="00103B3E" w:rsidRPr="00DC6C68" w:rsidRDefault="00D01744" w:rsidP="00382BE6">
            <w:pPr>
              <w:rPr>
                <w:b/>
                <w:bCs/>
                <w:sz w:val="12"/>
                <w:szCs w:val="12"/>
              </w:rPr>
            </w:pPr>
            <w:r w:rsidRPr="00D01744">
              <w:rPr>
                <w:b/>
                <w:bCs/>
                <w:color w:val="FF0000"/>
                <w:sz w:val="14"/>
                <w:szCs w:val="16"/>
                <w:u w:val="single"/>
              </w:rPr>
              <w:t>PD</w:t>
            </w:r>
          </w:p>
        </w:tc>
        <w:tc>
          <w:tcPr>
            <w:tcW w:w="1260" w:type="dxa"/>
            <w:vMerge w:val="restart"/>
            <w:tcBorders>
              <w:left w:val="double" w:sz="4" w:space="0" w:color="auto"/>
            </w:tcBorders>
            <w:shd w:val="clear" w:color="auto" w:fill="FFFFFF"/>
          </w:tcPr>
          <w:p w:rsidR="00103B3E" w:rsidRDefault="00103B3E" w:rsidP="00382BE6">
            <w:pPr>
              <w:jc w:val="center"/>
              <w:rPr>
                <w:b/>
                <w:bCs/>
                <w:sz w:val="20"/>
                <w:szCs w:val="20"/>
              </w:rPr>
            </w:pPr>
          </w:p>
          <w:p w:rsidR="00103B3E" w:rsidRDefault="00103B3E" w:rsidP="00382BE6">
            <w:pPr>
              <w:jc w:val="center"/>
              <w:rPr>
                <w:b/>
                <w:bCs/>
                <w:sz w:val="20"/>
                <w:szCs w:val="20"/>
              </w:rPr>
            </w:pPr>
          </w:p>
          <w:p w:rsidR="00103B3E" w:rsidRDefault="00103B3E" w:rsidP="00382BE6">
            <w:pPr>
              <w:jc w:val="center"/>
              <w:rPr>
                <w:b/>
                <w:bCs/>
                <w:sz w:val="20"/>
                <w:szCs w:val="20"/>
              </w:rPr>
            </w:pPr>
          </w:p>
          <w:p w:rsidR="00103B3E" w:rsidRDefault="00103B3E" w:rsidP="00382BE6">
            <w:pPr>
              <w:jc w:val="center"/>
              <w:rPr>
                <w:b/>
                <w:bCs/>
                <w:sz w:val="20"/>
                <w:szCs w:val="20"/>
              </w:rPr>
            </w:pPr>
          </w:p>
          <w:p w:rsidR="00103B3E" w:rsidRPr="00D01744" w:rsidRDefault="00D01744" w:rsidP="00382BE6">
            <w:pPr>
              <w:jc w:val="center"/>
              <w:rPr>
                <w:rFonts w:ascii="Book Antiqua" w:hAnsi="Book Antiqua" w:cs="Kartika"/>
                <w:b/>
                <w:bCs/>
                <w:color w:val="FF0000"/>
                <w:sz w:val="20"/>
                <w:szCs w:val="20"/>
                <w:u w:val="single"/>
              </w:rPr>
            </w:pPr>
            <w:r>
              <w:rPr>
                <w:b/>
                <w:bCs/>
                <w:color w:val="FF0000"/>
                <w:sz w:val="20"/>
                <w:szCs w:val="20"/>
                <w:u w:val="single"/>
              </w:rPr>
              <w:t>Mutual Aid from outside your county</w:t>
            </w:r>
          </w:p>
          <w:p w:rsidR="00103B3E" w:rsidRPr="00ED08A3" w:rsidRDefault="00103B3E" w:rsidP="00382BE6">
            <w:pPr>
              <w:jc w:val="center"/>
              <w:rPr>
                <w:rFonts w:ascii="Book Antiqua" w:hAnsi="Book Antiqua" w:cs="Kartika"/>
                <w:b/>
                <w:bCs/>
                <w:sz w:val="20"/>
                <w:szCs w:val="20"/>
              </w:rPr>
            </w:pPr>
          </w:p>
          <w:p w:rsidR="00103B3E" w:rsidRDefault="00103B3E" w:rsidP="00382BE6">
            <w:pPr>
              <w:jc w:val="center"/>
              <w:rPr>
                <w:rFonts w:ascii="Book Antiqua" w:hAnsi="Book Antiqua" w:cs="Kartika"/>
                <w:b/>
                <w:bCs/>
                <w:sz w:val="20"/>
                <w:szCs w:val="20"/>
              </w:rPr>
            </w:pPr>
          </w:p>
          <w:p w:rsidR="00103B3E" w:rsidRPr="00ED08A3" w:rsidRDefault="00103B3E" w:rsidP="00382BE6">
            <w:pPr>
              <w:jc w:val="center"/>
              <w:rPr>
                <w:rFonts w:ascii="Book Antiqua" w:hAnsi="Book Antiqua" w:cs="Kartika"/>
                <w:b/>
                <w:bCs/>
                <w:sz w:val="20"/>
                <w:szCs w:val="20"/>
              </w:rPr>
            </w:pPr>
          </w:p>
          <w:p w:rsidR="00103B3E" w:rsidRDefault="00103B3E" w:rsidP="00382BE6">
            <w:pPr>
              <w:jc w:val="center"/>
              <w:rPr>
                <w:rFonts w:ascii="Book Antiqua" w:hAnsi="Book Antiqua" w:cs="Kartika"/>
                <w:b/>
                <w:bCs/>
                <w:sz w:val="20"/>
                <w:szCs w:val="20"/>
              </w:rPr>
            </w:pPr>
          </w:p>
          <w:p w:rsidR="00103B3E" w:rsidRDefault="00103B3E" w:rsidP="00382BE6">
            <w:pPr>
              <w:jc w:val="center"/>
              <w:rPr>
                <w:b/>
                <w:bCs/>
                <w:sz w:val="16"/>
                <w:szCs w:val="16"/>
              </w:rPr>
            </w:pPr>
          </w:p>
        </w:tc>
      </w:tr>
      <w:tr w:rsidR="00D01744">
        <w:trPr>
          <w:cantSplit/>
          <w:trHeight w:val="420"/>
        </w:trPr>
        <w:tc>
          <w:tcPr>
            <w:tcW w:w="1800" w:type="dxa"/>
            <w:gridSpan w:val="2"/>
            <w:tcBorders>
              <w:right w:val="double" w:sz="4" w:space="0" w:color="auto"/>
            </w:tcBorders>
            <w:shd w:val="clear" w:color="auto" w:fill="CCECFF"/>
          </w:tcPr>
          <w:p w:rsidR="00D01744" w:rsidRPr="00D01744" w:rsidRDefault="00D01744" w:rsidP="00D01744">
            <w:pPr>
              <w:rPr>
                <w:b/>
                <w:bCs/>
                <w:color w:val="FF0000"/>
                <w:sz w:val="20"/>
                <w:szCs w:val="20"/>
                <w:u w:val="single"/>
              </w:rPr>
            </w:pPr>
            <w:r w:rsidRPr="00D01744">
              <w:rPr>
                <w:b/>
                <w:bCs/>
                <w:color w:val="FF0000"/>
                <w:sz w:val="20"/>
                <w:szCs w:val="20"/>
                <w:u w:val="single"/>
              </w:rPr>
              <w:t xml:space="preserve">DEPARTMENT </w:t>
            </w:r>
          </w:p>
          <w:p w:rsidR="00D01744" w:rsidRPr="00D01744" w:rsidRDefault="00D01744" w:rsidP="00D01744">
            <w:pPr>
              <w:rPr>
                <w:b/>
                <w:bCs/>
                <w:color w:val="FF0000"/>
                <w:sz w:val="20"/>
                <w:szCs w:val="20"/>
                <w:u w:val="single"/>
              </w:rPr>
            </w:pPr>
            <w:r w:rsidRPr="00D01744">
              <w:rPr>
                <w:b/>
                <w:bCs/>
                <w:color w:val="FF0000"/>
                <w:sz w:val="20"/>
                <w:szCs w:val="20"/>
                <w:u w:val="single"/>
              </w:rPr>
              <w:t>Name &amp; Phone</w:t>
            </w:r>
          </w:p>
          <w:p w:rsidR="00D01744" w:rsidRPr="00645C92" w:rsidRDefault="00D01744" w:rsidP="00382BE6">
            <w:pPr>
              <w:rPr>
                <w:b/>
                <w:bCs/>
                <w:sz w:val="8"/>
                <w:szCs w:val="8"/>
              </w:rPr>
            </w:pPr>
          </w:p>
        </w:tc>
        <w:tc>
          <w:tcPr>
            <w:tcW w:w="900" w:type="dxa"/>
            <w:gridSpan w:val="2"/>
            <w:tcBorders>
              <w:top w:val="double" w:sz="4" w:space="0" w:color="auto"/>
              <w:left w:val="double" w:sz="4" w:space="0" w:color="auto"/>
              <w:bottom w:val="double" w:sz="4" w:space="0" w:color="auto"/>
              <w:right w:val="double" w:sz="4" w:space="0" w:color="auto"/>
            </w:tcBorders>
            <w:shd w:val="clear" w:color="auto" w:fill="CCECFF"/>
          </w:tcPr>
          <w:p w:rsidR="00D01744" w:rsidRDefault="00D01744" w:rsidP="001A2FBA">
            <w:pPr>
              <w:jc w:val="center"/>
              <w:rPr>
                <w:b/>
                <w:bCs/>
                <w:sz w:val="14"/>
                <w:szCs w:val="16"/>
              </w:rPr>
            </w:pPr>
          </w:p>
          <w:p w:rsidR="00D01744" w:rsidRPr="00D01744" w:rsidRDefault="00D01744" w:rsidP="001A2FBA">
            <w:pPr>
              <w:jc w:val="center"/>
              <w:rPr>
                <w:b/>
                <w:bCs/>
                <w:color w:val="FF0000"/>
                <w:sz w:val="14"/>
                <w:szCs w:val="16"/>
                <w:u w:val="single"/>
              </w:rPr>
            </w:pPr>
            <w:r w:rsidRPr="00D01744">
              <w:rPr>
                <w:b/>
                <w:bCs/>
                <w:color w:val="FF0000"/>
                <w:sz w:val="14"/>
                <w:szCs w:val="16"/>
                <w:u w:val="single"/>
              </w:rPr>
              <w:t>PD</w:t>
            </w:r>
          </w:p>
        </w:tc>
        <w:tc>
          <w:tcPr>
            <w:tcW w:w="900" w:type="dxa"/>
            <w:tcBorders>
              <w:top w:val="double" w:sz="4" w:space="0" w:color="auto"/>
              <w:left w:val="double" w:sz="4" w:space="0" w:color="auto"/>
              <w:bottom w:val="double" w:sz="4" w:space="0" w:color="auto"/>
              <w:right w:val="doub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p>
        </w:tc>
        <w:tc>
          <w:tcPr>
            <w:tcW w:w="900" w:type="dxa"/>
            <w:gridSpan w:val="2"/>
            <w:tcBorders>
              <w:left w:val="doub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1080" w:type="dxa"/>
            <w:tcBorders>
              <w:right w:val="doub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00" w:type="dxa"/>
            <w:gridSpan w:val="2"/>
            <w:tcBorders>
              <w:top w:val="double" w:sz="4" w:space="0" w:color="auto"/>
              <w:left w:val="double" w:sz="4" w:space="0" w:color="auto"/>
              <w:bottom w:val="double" w:sz="4" w:space="0" w:color="auto"/>
              <w:right w:val="doub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00" w:type="dxa"/>
            <w:tcBorders>
              <w:top w:val="double" w:sz="4" w:space="0" w:color="auto"/>
              <w:left w:val="double" w:sz="4" w:space="0" w:color="auto"/>
              <w:bottom w:val="double" w:sz="4" w:space="0" w:color="auto"/>
              <w:right w:val="doub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00" w:type="dxa"/>
            <w:tcBorders>
              <w:top w:val="double" w:sz="4" w:space="0" w:color="auto"/>
              <w:left w:val="double" w:sz="4" w:space="0" w:color="auto"/>
              <w:bottom w:val="double" w:sz="4" w:space="0" w:color="auto"/>
              <w:right w:val="doub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00" w:type="dxa"/>
            <w:tcBorders>
              <w:top w:val="double" w:sz="4" w:space="0" w:color="auto"/>
              <w:left w:val="double" w:sz="4" w:space="0" w:color="auto"/>
              <w:bottom w:val="double" w:sz="4" w:space="0" w:color="auto"/>
              <w:right w:val="doub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00" w:type="dxa"/>
            <w:tcBorders>
              <w:top w:val="double" w:sz="4" w:space="0" w:color="auto"/>
              <w:left w:val="double" w:sz="4" w:space="0" w:color="auto"/>
              <w:bottom w:val="double" w:sz="4" w:space="0" w:color="auto"/>
              <w:right w:val="doub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p>
          <w:p w:rsidR="00D01744" w:rsidRDefault="00D01744" w:rsidP="001A2FBA">
            <w:pPr>
              <w:jc w:val="center"/>
              <w:rPr>
                <w:b/>
                <w:bCs/>
                <w:sz w:val="14"/>
                <w:szCs w:val="16"/>
              </w:rPr>
            </w:pPr>
          </w:p>
        </w:tc>
        <w:tc>
          <w:tcPr>
            <w:tcW w:w="960" w:type="dxa"/>
            <w:tcBorders>
              <w:top w:val="double" w:sz="4" w:space="0" w:color="auto"/>
              <w:left w:val="double" w:sz="4" w:space="0" w:color="auto"/>
              <w:bottom w:val="double" w:sz="4" w:space="0" w:color="auto"/>
              <w:right w:val="doub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60" w:type="dxa"/>
            <w:tcBorders>
              <w:top w:val="double" w:sz="4" w:space="0" w:color="auto"/>
              <w:left w:val="double" w:sz="4" w:space="0" w:color="auto"/>
              <w:bottom w:val="double" w:sz="4" w:space="0" w:color="auto"/>
              <w:right w:val="doub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60" w:type="dxa"/>
            <w:tcBorders>
              <w:left w:val="doub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729" w:type="dxa"/>
            <w:tcBorders>
              <w:left w:val="double" w:sz="4" w:space="0" w:color="auto"/>
            </w:tcBorders>
            <w:shd w:val="clear" w:color="auto" w:fill="CCECFF"/>
          </w:tcPr>
          <w:p w:rsidR="00D01744" w:rsidRDefault="00D01744" w:rsidP="001A2FBA">
            <w:pPr>
              <w:rPr>
                <w:b/>
                <w:bCs/>
                <w:sz w:val="12"/>
                <w:szCs w:val="12"/>
              </w:rPr>
            </w:pPr>
          </w:p>
          <w:p w:rsidR="00D01744" w:rsidRPr="00DC6C68" w:rsidRDefault="00D01744" w:rsidP="001A2FBA">
            <w:pPr>
              <w:rPr>
                <w:b/>
                <w:bCs/>
                <w:sz w:val="12"/>
                <w:szCs w:val="12"/>
              </w:rPr>
            </w:pPr>
            <w:r w:rsidRPr="00D01744">
              <w:rPr>
                <w:b/>
                <w:bCs/>
                <w:color w:val="FF0000"/>
                <w:sz w:val="14"/>
                <w:szCs w:val="16"/>
                <w:u w:val="single"/>
              </w:rPr>
              <w:t>PD</w:t>
            </w:r>
          </w:p>
        </w:tc>
        <w:tc>
          <w:tcPr>
            <w:tcW w:w="1260" w:type="dxa"/>
            <w:vMerge/>
            <w:tcBorders>
              <w:left w:val="double" w:sz="4" w:space="0" w:color="auto"/>
            </w:tcBorders>
            <w:shd w:val="clear" w:color="auto" w:fill="00FFFF"/>
          </w:tcPr>
          <w:p w:rsidR="00D01744" w:rsidRDefault="00D01744" w:rsidP="00382BE6">
            <w:pPr>
              <w:rPr>
                <w:b/>
                <w:bCs/>
                <w:sz w:val="16"/>
                <w:szCs w:val="16"/>
              </w:rPr>
            </w:pPr>
          </w:p>
        </w:tc>
      </w:tr>
      <w:tr w:rsidR="00D01744">
        <w:trPr>
          <w:cantSplit/>
          <w:trHeight w:val="420"/>
        </w:trPr>
        <w:tc>
          <w:tcPr>
            <w:tcW w:w="1800" w:type="dxa"/>
            <w:gridSpan w:val="2"/>
            <w:tcBorders>
              <w:right w:val="double" w:sz="4" w:space="0" w:color="auto"/>
            </w:tcBorders>
            <w:shd w:val="clear" w:color="auto" w:fill="auto"/>
          </w:tcPr>
          <w:p w:rsidR="00D01744" w:rsidRPr="00D01744" w:rsidRDefault="00D01744" w:rsidP="00D01744">
            <w:pPr>
              <w:rPr>
                <w:b/>
                <w:bCs/>
                <w:color w:val="FF0000"/>
                <w:sz w:val="20"/>
                <w:szCs w:val="20"/>
                <w:u w:val="single"/>
              </w:rPr>
            </w:pPr>
            <w:r w:rsidRPr="00D01744">
              <w:rPr>
                <w:b/>
                <w:bCs/>
                <w:color w:val="FF0000"/>
                <w:sz w:val="20"/>
                <w:szCs w:val="20"/>
                <w:u w:val="single"/>
              </w:rPr>
              <w:t xml:space="preserve">DEPARTMENT </w:t>
            </w:r>
          </w:p>
          <w:p w:rsidR="00D01744" w:rsidRPr="00D01744" w:rsidRDefault="00D01744" w:rsidP="00D01744">
            <w:pPr>
              <w:rPr>
                <w:b/>
                <w:bCs/>
                <w:color w:val="FF0000"/>
                <w:sz w:val="20"/>
                <w:szCs w:val="20"/>
                <w:u w:val="single"/>
              </w:rPr>
            </w:pPr>
            <w:r w:rsidRPr="00D01744">
              <w:rPr>
                <w:b/>
                <w:bCs/>
                <w:color w:val="FF0000"/>
                <w:sz w:val="20"/>
                <w:szCs w:val="20"/>
                <w:u w:val="single"/>
              </w:rPr>
              <w:t>Name &amp; Phone</w:t>
            </w:r>
          </w:p>
          <w:p w:rsidR="00D01744" w:rsidRPr="007E7BEF" w:rsidRDefault="00D01744" w:rsidP="00382BE6">
            <w:pPr>
              <w:rPr>
                <w:b/>
                <w:bCs/>
                <w:sz w:val="8"/>
                <w:szCs w:val="8"/>
              </w:rPr>
            </w:pPr>
          </w:p>
        </w:tc>
        <w:tc>
          <w:tcPr>
            <w:tcW w:w="900" w:type="dxa"/>
            <w:gridSpan w:val="2"/>
            <w:tcBorders>
              <w:top w:val="double" w:sz="4" w:space="0" w:color="auto"/>
              <w:left w:val="double" w:sz="4" w:space="0" w:color="auto"/>
              <w:bottom w:val="double" w:sz="4" w:space="0" w:color="auto"/>
              <w:right w:val="double" w:sz="4" w:space="0" w:color="auto"/>
            </w:tcBorders>
            <w:shd w:val="clear" w:color="auto" w:fill="auto"/>
          </w:tcPr>
          <w:p w:rsidR="00D01744" w:rsidRDefault="00D01744" w:rsidP="001A2FBA">
            <w:pPr>
              <w:jc w:val="center"/>
              <w:rPr>
                <w:b/>
                <w:bCs/>
                <w:sz w:val="14"/>
                <w:szCs w:val="16"/>
              </w:rPr>
            </w:pPr>
          </w:p>
          <w:p w:rsidR="00D01744" w:rsidRPr="00D01744" w:rsidRDefault="00D01744" w:rsidP="001A2FBA">
            <w:pPr>
              <w:jc w:val="center"/>
              <w:rPr>
                <w:b/>
                <w:bCs/>
                <w:color w:val="FF0000"/>
                <w:sz w:val="14"/>
                <w:szCs w:val="16"/>
                <w:u w:val="single"/>
              </w:rPr>
            </w:pPr>
            <w:r w:rsidRPr="00D01744">
              <w:rPr>
                <w:b/>
                <w:bCs/>
                <w:color w:val="FF0000"/>
                <w:sz w:val="14"/>
                <w:szCs w:val="16"/>
                <w:u w:val="single"/>
              </w:rPr>
              <w:t>PD</w:t>
            </w:r>
          </w:p>
        </w:tc>
        <w:tc>
          <w:tcPr>
            <w:tcW w:w="900" w:type="dxa"/>
            <w:tcBorders>
              <w:top w:val="double" w:sz="4" w:space="0" w:color="auto"/>
              <w:left w:val="double" w:sz="4" w:space="0" w:color="auto"/>
              <w:bottom w:val="double" w:sz="4" w:space="0" w:color="auto"/>
              <w:right w:val="double" w:sz="4" w:space="0" w:color="auto"/>
            </w:tcBorders>
            <w:shd w:val="clear" w:color="auto" w:fill="auto"/>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p>
        </w:tc>
        <w:tc>
          <w:tcPr>
            <w:tcW w:w="900" w:type="dxa"/>
            <w:gridSpan w:val="2"/>
            <w:tcBorders>
              <w:left w:val="double" w:sz="4" w:space="0" w:color="auto"/>
            </w:tcBorders>
            <w:shd w:val="clear" w:color="auto" w:fill="auto"/>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1080" w:type="dxa"/>
            <w:tcBorders>
              <w:right w:val="double" w:sz="4" w:space="0" w:color="auto"/>
            </w:tcBorders>
            <w:shd w:val="clear" w:color="auto" w:fill="auto"/>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00" w:type="dxa"/>
            <w:gridSpan w:val="2"/>
            <w:tcBorders>
              <w:top w:val="double" w:sz="4" w:space="0" w:color="auto"/>
              <w:left w:val="double" w:sz="4" w:space="0" w:color="auto"/>
              <w:bottom w:val="double" w:sz="4" w:space="0" w:color="auto"/>
              <w:right w:val="double" w:sz="4" w:space="0" w:color="auto"/>
            </w:tcBorders>
            <w:shd w:val="clear" w:color="auto" w:fill="auto"/>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00" w:type="dxa"/>
            <w:tcBorders>
              <w:top w:val="double" w:sz="4" w:space="0" w:color="auto"/>
              <w:left w:val="double" w:sz="4" w:space="0" w:color="auto"/>
              <w:bottom w:val="double" w:sz="4" w:space="0" w:color="auto"/>
              <w:right w:val="double" w:sz="4" w:space="0" w:color="auto"/>
            </w:tcBorders>
            <w:shd w:val="clear" w:color="auto" w:fill="auto"/>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00" w:type="dxa"/>
            <w:tcBorders>
              <w:top w:val="double" w:sz="4" w:space="0" w:color="auto"/>
              <w:left w:val="double" w:sz="4" w:space="0" w:color="auto"/>
              <w:bottom w:val="double" w:sz="4" w:space="0" w:color="auto"/>
              <w:right w:val="double" w:sz="4" w:space="0" w:color="auto"/>
            </w:tcBorders>
            <w:shd w:val="clear" w:color="auto" w:fill="auto"/>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00" w:type="dxa"/>
            <w:tcBorders>
              <w:top w:val="double" w:sz="4" w:space="0" w:color="auto"/>
              <w:left w:val="double" w:sz="4" w:space="0" w:color="auto"/>
              <w:bottom w:val="double" w:sz="4" w:space="0" w:color="auto"/>
              <w:right w:val="double" w:sz="4" w:space="0" w:color="auto"/>
            </w:tcBorders>
            <w:shd w:val="clear" w:color="auto" w:fill="auto"/>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00" w:type="dxa"/>
            <w:tcBorders>
              <w:top w:val="double" w:sz="4" w:space="0" w:color="auto"/>
              <w:left w:val="double" w:sz="4" w:space="0" w:color="auto"/>
              <w:bottom w:val="double" w:sz="4" w:space="0" w:color="auto"/>
              <w:right w:val="double" w:sz="4" w:space="0" w:color="auto"/>
            </w:tcBorders>
            <w:shd w:val="clear" w:color="auto" w:fill="auto"/>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p>
          <w:p w:rsidR="00D01744" w:rsidRDefault="00D01744" w:rsidP="001A2FBA">
            <w:pPr>
              <w:jc w:val="center"/>
              <w:rPr>
                <w:b/>
                <w:bCs/>
                <w:sz w:val="14"/>
                <w:szCs w:val="16"/>
              </w:rPr>
            </w:pPr>
          </w:p>
        </w:tc>
        <w:tc>
          <w:tcPr>
            <w:tcW w:w="960" w:type="dxa"/>
            <w:tcBorders>
              <w:top w:val="double" w:sz="4" w:space="0" w:color="auto"/>
              <w:left w:val="double" w:sz="4" w:space="0" w:color="auto"/>
              <w:bottom w:val="double" w:sz="4" w:space="0" w:color="auto"/>
              <w:right w:val="double" w:sz="4" w:space="0" w:color="auto"/>
            </w:tcBorders>
            <w:shd w:val="clear" w:color="auto" w:fill="auto"/>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60" w:type="dxa"/>
            <w:tcBorders>
              <w:top w:val="double" w:sz="4" w:space="0" w:color="auto"/>
              <w:left w:val="double" w:sz="4" w:space="0" w:color="auto"/>
              <w:bottom w:val="double" w:sz="4" w:space="0" w:color="auto"/>
              <w:right w:val="double" w:sz="4" w:space="0" w:color="auto"/>
            </w:tcBorders>
            <w:shd w:val="clear" w:color="auto" w:fill="auto"/>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60" w:type="dxa"/>
            <w:tcBorders>
              <w:left w:val="double" w:sz="4" w:space="0" w:color="auto"/>
            </w:tcBorders>
            <w:shd w:val="clear" w:color="auto" w:fill="auto"/>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729" w:type="dxa"/>
            <w:tcBorders>
              <w:left w:val="double" w:sz="4" w:space="0" w:color="auto"/>
            </w:tcBorders>
            <w:shd w:val="clear" w:color="auto" w:fill="auto"/>
          </w:tcPr>
          <w:p w:rsidR="00D01744" w:rsidRDefault="00D01744" w:rsidP="001A2FBA">
            <w:pPr>
              <w:rPr>
                <w:b/>
                <w:bCs/>
                <w:sz w:val="12"/>
                <w:szCs w:val="12"/>
              </w:rPr>
            </w:pPr>
          </w:p>
          <w:p w:rsidR="00D01744" w:rsidRPr="00DC6C68" w:rsidRDefault="00D01744" w:rsidP="001A2FBA">
            <w:pPr>
              <w:rPr>
                <w:b/>
                <w:bCs/>
                <w:sz w:val="12"/>
                <w:szCs w:val="12"/>
              </w:rPr>
            </w:pPr>
            <w:r w:rsidRPr="00D01744">
              <w:rPr>
                <w:b/>
                <w:bCs/>
                <w:color w:val="FF0000"/>
                <w:sz w:val="14"/>
                <w:szCs w:val="16"/>
                <w:u w:val="single"/>
              </w:rPr>
              <w:t>PD</w:t>
            </w:r>
          </w:p>
        </w:tc>
        <w:tc>
          <w:tcPr>
            <w:tcW w:w="1260" w:type="dxa"/>
            <w:vMerge/>
            <w:tcBorders>
              <w:left w:val="double" w:sz="4" w:space="0" w:color="auto"/>
            </w:tcBorders>
            <w:shd w:val="clear" w:color="auto" w:fill="00FFFF"/>
          </w:tcPr>
          <w:p w:rsidR="00D01744" w:rsidRDefault="00D01744" w:rsidP="00382BE6">
            <w:pPr>
              <w:rPr>
                <w:b/>
                <w:bCs/>
                <w:sz w:val="16"/>
                <w:szCs w:val="16"/>
              </w:rPr>
            </w:pPr>
          </w:p>
        </w:tc>
      </w:tr>
      <w:tr w:rsidR="00D01744">
        <w:trPr>
          <w:cantSplit/>
          <w:trHeight w:val="420"/>
        </w:trPr>
        <w:tc>
          <w:tcPr>
            <w:tcW w:w="1800" w:type="dxa"/>
            <w:gridSpan w:val="2"/>
            <w:tcBorders>
              <w:right w:val="double" w:sz="4" w:space="0" w:color="auto"/>
            </w:tcBorders>
            <w:shd w:val="clear" w:color="auto" w:fill="CCECFF"/>
          </w:tcPr>
          <w:p w:rsidR="00D01744" w:rsidRPr="00D01744" w:rsidRDefault="00D01744" w:rsidP="00D01744">
            <w:pPr>
              <w:rPr>
                <w:b/>
                <w:bCs/>
                <w:color w:val="FF0000"/>
                <w:sz w:val="20"/>
                <w:szCs w:val="20"/>
                <w:u w:val="single"/>
              </w:rPr>
            </w:pPr>
            <w:r w:rsidRPr="00D01744">
              <w:rPr>
                <w:b/>
                <w:bCs/>
                <w:color w:val="FF0000"/>
                <w:sz w:val="20"/>
                <w:szCs w:val="20"/>
                <w:u w:val="single"/>
              </w:rPr>
              <w:t xml:space="preserve">DEPARTMENT </w:t>
            </w:r>
          </w:p>
          <w:p w:rsidR="00D01744" w:rsidRPr="00D01744" w:rsidRDefault="00D01744" w:rsidP="00D01744">
            <w:pPr>
              <w:rPr>
                <w:b/>
                <w:bCs/>
                <w:color w:val="FF0000"/>
                <w:sz w:val="20"/>
                <w:szCs w:val="20"/>
                <w:u w:val="single"/>
              </w:rPr>
            </w:pPr>
            <w:r w:rsidRPr="00D01744">
              <w:rPr>
                <w:b/>
                <w:bCs/>
                <w:color w:val="FF0000"/>
                <w:sz w:val="20"/>
                <w:szCs w:val="20"/>
                <w:u w:val="single"/>
              </w:rPr>
              <w:t>Name &amp; Phone</w:t>
            </w:r>
          </w:p>
          <w:p w:rsidR="00D01744" w:rsidRPr="007E7BEF" w:rsidRDefault="00D01744" w:rsidP="00382BE6">
            <w:pPr>
              <w:rPr>
                <w:b/>
                <w:bCs/>
                <w:sz w:val="8"/>
                <w:szCs w:val="8"/>
              </w:rPr>
            </w:pPr>
          </w:p>
        </w:tc>
        <w:tc>
          <w:tcPr>
            <w:tcW w:w="900" w:type="dxa"/>
            <w:gridSpan w:val="2"/>
            <w:tcBorders>
              <w:top w:val="double" w:sz="4" w:space="0" w:color="auto"/>
              <w:left w:val="double" w:sz="4" w:space="0" w:color="auto"/>
              <w:bottom w:val="double" w:sz="4" w:space="0" w:color="auto"/>
              <w:right w:val="double" w:sz="4" w:space="0" w:color="auto"/>
            </w:tcBorders>
            <w:shd w:val="clear" w:color="auto" w:fill="CCECFF"/>
          </w:tcPr>
          <w:p w:rsidR="00D01744" w:rsidRDefault="00D01744" w:rsidP="001A2FBA">
            <w:pPr>
              <w:jc w:val="center"/>
              <w:rPr>
                <w:b/>
                <w:bCs/>
                <w:sz w:val="14"/>
                <w:szCs w:val="16"/>
              </w:rPr>
            </w:pPr>
          </w:p>
          <w:p w:rsidR="00D01744" w:rsidRPr="00D01744" w:rsidRDefault="00D01744" w:rsidP="001A2FBA">
            <w:pPr>
              <w:jc w:val="center"/>
              <w:rPr>
                <w:b/>
                <w:bCs/>
                <w:color w:val="FF0000"/>
                <w:sz w:val="14"/>
                <w:szCs w:val="16"/>
                <w:u w:val="single"/>
              </w:rPr>
            </w:pPr>
            <w:r w:rsidRPr="00D01744">
              <w:rPr>
                <w:b/>
                <w:bCs/>
                <w:color w:val="FF0000"/>
                <w:sz w:val="14"/>
                <w:szCs w:val="16"/>
                <w:u w:val="single"/>
              </w:rPr>
              <w:t>PD</w:t>
            </w:r>
          </w:p>
        </w:tc>
        <w:tc>
          <w:tcPr>
            <w:tcW w:w="900" w:type="dxa"/>
            <w:tcBorders>
              <w:top w:val="double" w:sz="4" w:space="0" w:color="auto"/>
              <w:left w:val="double" w:sz="4" w:space="0" w:color="auto"/>
              <w:bottom w:val="double" w:sz="4" w:space="0" w:color="auto"/>
              <w:right w:val="doub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p>
        </w:tc>
        <w:tc>
          <w:tcPr>
            <w:tcW w:w="900" w:type="dxa"/>
            <w:gridSpan w:val="2"/>
            <w:tcBorders>
              <w:left w:val="doub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1080" w:type="dxa"/>
            <w:tcBorders>
              <w:right w:val="doub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00" w:type="dxa"/>
            <w:gridSpan w:val="2"/>
            <w:tcBorders>
              <w:top w:val="double" w:sz="4" w:space="0" w:color="auto"/>
              <w:left w:val="double" w:sz="4" w:space="0" w:color="auto"/>
              <w:bottom w:val="double" w:sz="4" w:space="0" w:color="auto"/>
              <w:right w:val="doub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00" w:type="dxa"/>
            <w:tcBorders>
              <w:top w:val="double" w:sz="4" w:space="0" w:color="auto"/>
              <w:left w:val="double" w:sz="4" w:space="0" w:color="auto"/>
              <w:bottom w:val="double" w:sz="4" w:space="0" w:color="auto"/>
              <w:right w:val="doub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00" w:type="dxa"/>
            <w:tcBorders>
              <w:top w:val="double" w:sz="4" w:space="0" w:color="auto"/>
              <w:left w:val="double" w:sz="4" w:space="0" w:color="auto"/>
              <w:bottom w:val="double" w:sz="4" w:space="0" w:color="auto"/>
              <w:right w:val="doub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00" w:type="dxa"/>
            <w:tcBorders>
              <w:top w:val="double" w:sz="4" w:space="0" w:color="auto"/>
              <w:left w:val="double" w:sz="4" w:space="0" w:color="auto"/>
              <w:bottom w:val="double" w:sz="4" w:space="0" w:color="auto"/>
              <w:right w:val="doub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00" w:type="dxa"/>
            <w:tcBorders>
              <w:top w:val="double" w:sz="4" w:space="0" w:color="auto"/>
              <w:left w:val="double" w:sz="4" w:space="0" w:color="auto"/>
              <w:bottom w:val="double" w:sz="4" w:space="0" w:color="auto"/>
              <w:right w:val="doub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p>
          <w:p w:rsidR="00D01744" w:rsidRDefault="00D01744" w:rsidP="001A2FBA">
            <w:pPr>
              <w:jc w:val="center"/>
              <w:rPr>
                <w:b/>
                <w:bCs/>
                <w:sz w:val="14"/>
                <w:szCs w:val="16"/>
              </w:rPr>
            </w:pPr>
          </w:p>
        </w:tc>
        <w:tc>
          <w:tcPr>
            <w:tcW w:w="960" w:type="dxa"/>
            <w:tcBorders>
              <w:top w:val="double" w:sz="4" w:space="0" w:color="auto"/>
              <w:left w:val="double" w:sz="4" w:space="0" w:color="auto"/>
              <w:bottom w:val="double" w:sz="4" w:space="0" w:color="auto"/>
              <w:right w:val="doub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60" w:type="dxa"/>
            <w:tcBorders>
              <w:top w:val="double" w:sz="4" w:space="0" w:color="auto"/>
              <w:left w:val="double" w:sz="4" w:space="0" w:color="auto"/>
              <w:bottom w:val="double" w:sz="4" w:space="0" w:color="auto"/>
              <w:right w:val="doub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60" w:type="dxa"/>
            <w:tcBorders>
              <w:left w:val="doub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729" w:type="dxa"/>
            <w:tcBorders>
              <w:left w:val="double" w:sz="4" w:space="0" w:color="auto"/>
            </w:tcBorders>
            <w:shd w:val="clear" w:color="auto" w:fill="CCECFF"/>
          </w:tcPr>
          <w:p w:rsidR="00D01744" w:rsidRDefault="00D01744" w:rsidP="001A2FBA">
            <w:pPr>
              <w:rPr>
                <w:b/>
                <w:bCs/>
                <w:sz w:val="12"/>
                <w:szCs w:val="12"/>
              </w:rPr>
            </w:pPr>
          </w:p>
          <w:p w:rsidR="00D01744" w:rsidRPr="00DC6C68" w:rsidRDefault="00D01744" w:rsidP="001A2FBA">
            <w:pPr>
              <w:rPr>
                <w:b/>
                <w:bCs/>
                <w:sz w:val="12"/>
                <w:szCs w:val="12"/>
              </w:rPr>
            </w:pPr>
            <w:r w:rsidRPr="00D01744">
              <w:rPr>
                <w:b/>
                <w:bCs/>
                <w:color w:val="FF0000"/>
                <w:sz w:val="14"/>
                <w:szCs w:val="16"/>
                <w:u w:val="single"/>
              </w:rPr>
              <w:t>PD</w:t>
            </w:r>
          </w:p>
        </w:tc>
        <w:tc>
          <w:tcPr>
            <w:tcW w:w="1260" w:type="dxa"/>
            <w:vMerge/>
            <w:tcBorders>
              <w:left w:val="double" w:sz="4" w:space="0" w:color="auto"/>
            </w:tcBorders>
            <w:shd w:val="clear" w:color="auto" w:fill="FFFFFF"/>
          </w:tcPr>
          <w:p w:rsidR="00D01744" w:rsidRDefault="00D01744" w:rsidP="00382BE6">
            <w:pPr>
              <w:rPr>
                <w:b/>
                <w:bCs/>
                <w:sz w:val="16"/>
                <w:szCs w:val="16"/>
              </w:rPr>
            </w:pPr>
          </w:p>
        </w:tc>
      </w:tr>
      <w:tr w:rsidR="00D01744">
        <w:trPr>
          <w:cantSplit/>
          <w:trHeight w:val="420"/>
        </w:trPr>
        <w:tc>
          <w:tcPr>
            <w:tcW w:w="1800" w:type="dxa"/>
            <w:gridSpan w:val="2"/>
            <w:tcBorders>
              <w:right w:val="double" w:sz="4" w:space="0" w:color="auto"/>
            </w:tcBorders>
            <w:shd w:val="clear" w:color="auto" w:fill="auto"/>
          </w:tcPr>
          <w:p w:rsidR="00D01744" w:rsidRPr="00D01744" w:rsidRDefault="00D01744" w:rsidP="00D01744">
            <w:pPr>
              <w:rPr>
                <w:b/>
                <w:bCs/>
                <w:color w:val="FF0000"/>
                <w:sz w:val="20"/>
                <w:szCs w:val="20"/>
                <w:u w:val="single"/>
              </w:rPr>
            </w:pPr>
            <w:r w:rsidRPr="00D01744">
              <w:rPr>
                <w:b/>
                <w:bCs/>
                <w:color w:val="FF0000"/>
                <w:sz w:val="20"/>
                <w:szCs w:val="20"/>
                <w:u w:val="single"/>
              </w:rPr>
              <w:t xml:space="preserve">DEPARTMENT </w:t>
            </w:r>
          </w:p>
          <w:p w:rsidR="00D01744" w:rsidRPr="00D01744" w:rsidRDefault="00D01744" w:rsidP="00D01744">
            <w:pPr>
              <w:rPr>
                <w:b/>
                <w:bCs/>
                <w:color w:val="FF0000"/>
                <w:sz w:val="20"/>
                <w:szCs w:val="20"/>
                <w:u w:val="single"/>
              </w:rPr>
            </w:pPr>
            <w:r w:rsidRPr="00D01744">
              <w:rPr>
                <w:b/>
                <w:bCs/>
                <w:color w:val="FF0000"/>
                <w:sz w:val="20"/>
                <w:szCs w:val="20"/>
                <w:u w:val="single"/>
              </w:rPr>
              <w:t>Name &amp; Phone</w:t>
            </w:r>
          </w:p>
          <w:p w:rsidR="00D01744" w:rsidRPr="007E7BEF" w:rsidRDefault="00D01744" w:rsidP="00382BE6">
            <w:pPr>
              <w:rPr>
                <w:b/>
                <w:bCs/>
                <w:sz w:val="8"/>
                <w:szCs w:val="8"/>
              </w:rPr>
            </w:pPr>
          </w:p>
        </w:tc>
        <w:tc>
          <w:tcPr>
            <w:tcW w:w="900" w:type="dxa"/>
            <w:gridSpan w:val="2"/>
            <w:tcBorders>
              <w:top w:val="double" w:sz="4" w:space="0" w:color="auto"/>
              <w:left w:val="double" w:sz="4" w:space="0" w:color="auto"/>
              <w:bottom w:val="double" w:sz="4" w:space="0" w:color="auto"/>
              <w:right w:val="double" w:sz="4" w:space="0" w:color="auto"/>
            </w:tcBorders>
            <w:shd w:val="clear" w:color="auto" w:fill="auto"/>
          </w:tcPr>
          <w:p w:rsidR="00D01744" w:rsidRDefault="00D01744" w:rsidP="001A2FBA">
            <w:pPr>
              <w:jc w:val="center"/>
              <w:rPr>
                <w:b/>
                <w:bCs/>
                <w:sz w:val="14"/>
                <w:szCs w:val="16"/>
              </w:rPr>
            </w:pPr>
          </w:p>
          <w:p w:rsidR="00D01744" w:rsidRPr="00D01744" w:rsidRDefault="00D01744" w:rsidP="001A2FBA">
            <w:pPr>
              <w:jc w:val="center"/>
              <w:rPr>
                <w:b/>
                <w:bCs/>
                <w:color w:val="FF0000"/>
                <w:sz w:val="14"/>
                <w:szCs w:val="16"/>
                <w:u w:val="single"/>
              </w:rPr>
            </w:pPr>
            <w:r w:rsidRPr="00D01744">
              <w:rPr>
                <w:b/>
                <w:bCs/>
                <w:color w:val="FF0000"/>
                <w:sz w:val="14"/>
                <w:szCs w:val="16"/>
                <w:u w:val="single"/>
              </w:rPr>
              <w:t>PD</w:t>
            </w:r>
          </w:p>
        </w:tc>
        <w:tc>
          <w:tcPr>
            <w:tcW w:w="900" w:type="dxa"/>
            <w:tcBorders>
              <w:top w:val="double" w:sz="4" w:space="0" w:color="auto"/>
              <w:left w:val="double" w:sz="4" w:space="0" w:color="auto"/>
              <w:bottom w:val="double" w:sz="4" w:space="0" w:color="auto"/>
              <w:right w:val="double" w:sz="4" w:space="0" w:color="auto"/>
            </w:tcBorders>
            <w:shd w:val="clear" w:color="auto" w:fill="auto"/>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p>
        </w:tc>
        <w:tc>
          <w:tcPr>
            <w:tcW w:w="900" w:type="dxa"/>
            <w:gridSpan w:val="2"/>
            <w:tcBorders>
              <w:left w:val="double" w:sz="4" w:space="0" w:color="auto"/>
            </w:tcBorders>
            <w:shd w:val="clear" w:color="auto" w:fill="auto"/>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1080" w:type="dxa"/>
            <w:tcBorders>
              <w:right w:val="double" w:sz="4" w:space="0" w:color="auto"/>
            </w:tcBorders>
            <w:shd w:val="clear" w:color="auto" w:fill="auto"/>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00" w:type="dxa"/>
            <w:gridSpan w:val="2"/>
            <w:tcBorders>
              <w:top w:val="double" w:sz="4" w:space="0" w:color="auto"/>
              <w:left w:val="double" w:sz="4" w:space="0" w:color="auto"/>
              <w:bottom w:val="double" w:sz="4" w:space="0" w:color="auto"/>
              <w:right w:val="double" w:sz="4" w:space="0" w:color="auto"/>
            </w:tcBorders>
            <w:shd w:val="clear" w:color="auto" w:fill="auto"/>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00" w:type="dxa"/>
            <w:tcBorders>
              <w:top w:val="double" w:sz="4" w:space="0" w:color="auto"/>
              <w:left w:val="double" w:sz="4" w:space="0" w:color="auto"/>
              <w:bottom w:val="double" w:sz="4" w:space="0" w:color="auto"/>
              <w:right w:val="double" w:sz="4" w:space="0" w:color="auto"/>
            </w:tcBorders>
            <w:shd w:val="clear" w:color="auto" w:fill="auto"/>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00" w:type="dxa"/>
            <w:tcBorders>
              <w:top w:val="double" w:sz="4" w:space="0" w:color="auto"/>
              <w:left w:val="double" w:sz="4" w:space="0" w:color="auto"/>
              <w:bottom w:val="double" w:sz="4" w:space="0" w:color="auto"/>
              <w:right w:val="double" w:sz="4" w:space="0" w:color="auto"/>
            </w:tcBorders>
            <w:shd w:val="clear" w:color="auto" w:fill="auto"/>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00" w:type="dxa"/>
            <w:tcBorders>
              <w:top w:val="double" w:sz="4" w:space="0" w:color="auto"/>
              <w:left w:val="double" w:sz="4" w:space="0" w:color="auto"/>
              <w:bottom w:val="double" w:sz="4" w:space="0" w:color="auto"/>
              <w:right w:val="double" w:sz="4" w:space="0" w:color="auto"/>
            </w:tcBorders>
            <w:shd w:val="clear" w:color="auto" w:fill="auto"/>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00" w:type="dxa"/>
            <w:tcBorders>
              <w:top w:val="double" w:sz="4" w:space="0" w:color="auto"/>
              <w:left w:val="double" w:sz="4" w:space="0" w:color="auto"/>
              <w:bottom w:val="double" w:sz="4" w:space="0" w:color="auto"/>
              <w:right w:val="double" w:sz="4" w:space="0" w:color="auto"/>
            </w:tcBorders>
            <w:shd w:val="clear" w:color="auto" w:fill="auto"/>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p>
          <w:p w:rsidR="00D01744" w:rsidRDefault="00D01744" w:rsidP="001A2FBA">
            <w:pPr>
              <w:jc w:val="center"/>
              <w:rPr>
                <w:b/>
                <w:bCs/>
                <w:sz w:val="14"/>
                <w:szCs w:val="16"/>
              </w:rPr>
            </w:pPr>
          </w:p>
        </w:tc>
        <w:tc>
          <w:tcPr>
            <w:tcW w:w="960" w:type="dxa"/>
            <w:tcBorders>
              <w:top w:val="double" w:sz="4" w:space="0" w:color="auto"/>
              <w:left w:val="double" w:sz="4" w:space="0" w:color="auto"/>
              <w:bottom w:val="double" w:sz="4" w:space="0" w:color="auto"/>
              <w:right w:val="double" w:sz="4" w:space="0" w:color="auto"/>
            </w:tcBorders>
            <w:shd w:val="clear" w:color="auto" w:fill="auto"/>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60" w:type="dxa"/>
            <w:tcBorders>
              <w:top w:val="double" w:sz="4" w:space="0" w:color="auto"/>
              <w:left w:val="double" w:sz="4" w:space="0" w:color="auto"/>
              <w:bottom w:val="double" w:sz="4" w:space="0" w:color="auto"/>
              <w:right w:val="double" w:sz="4" w:space="0" w:color="auto"/>
            </w:tcBorders>
            <w:shd w:val="clear" w:color="auto" w:fill="auto"/>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60" w:type="dxa"/>
            <w:tcBorders>
              <w:left w:val="double" w:sz="4" w:space="0" w:color="auto"/>
            </w:tcBorders>
            <w:shd w:val="clear" w:color="auto" w:fill="auto"/>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729" w:type="dxa"/>
            <w:tcBorders>
              <w:left w:val="double" w:sz="4" w:space="0" w:color="auto"/>
            </w:tcBorders>
            <w:shd w:val="clear" w:color="auto" w:fill="auto"/>
          </w:tcPr>
          <w:p w:rsidR="00D01744" w:rsidRDefault="00D01744" w:rsidP="001A2FBA">
            <w:pPr>
              <w:rPr>
                <w:b/>
                <w:bCs/>
                <w:sz w:val="12"/>
                <w:szCs w:val="12"/>
              </w:rPr>
            </w:pPr>
          </w:p>
          <w:p w:rsidR="00D01744" w:rsidRPr="00DC6C68" w:rsidRDefault="00D01744" w:rsidP="001A2FBA">
            <w:pPr>
              <w:rPr>
                <w:b/>
                <w:bCs/>
                <w:sz w:val="12"/>
                <w:szCs w:val="12"/>
              </w:rPr>
            </w:pPr>
            <w:r w:rsidRPr="00D01744">
              <w:rPr>
                <w:b/>
                <w:bCs/>
                <w:color w:val="FF0000"/>
                <w:sz w:val="14"/>
                <w:szCs w:val="16"/>
                <w:u w:val="single"/>
              </w:rPr>
              <w:t>PD</w:t>
            </w:r>
          </w:p>
        </w:tc>
        <w:tc>
          <w:tcPr>
            <w:tcW w:w="1260" w:type="dxa"/>
            <w:vMerge/>
            <w:tcBorders>
              <w:left w:val="double" w:sz="4" w:space="0" w:color="auto"/>
            </w:tcBorders>
            <w:shd w:val="clear" w:color="auto" w:fill="00FFFF"/>
          </w:tcPr>
          <w:p w:rsidR="00D01744" w:rsidRDefault="00D01744" w:rsidP="00382BE6">
            <w:pPr>
              <w:rPr>
                <w:b/>
                <w:bCs/>
                <w:sz w:val="16"/>
                <w:szCs w:val="16"/>
              </w:rPr>
            </w:pPr>
          </w:p>
        </w:tc>
      </w:tr>
      <w:tr w:rsidR="00D01744">
        <w:trPr>
          <w:cantSplit/>
          <w:trHeight w:val="420"/>
        </w:trPr>
        <w:tc>
          <w:tcPr>
            <w:tcW w:w="1800" w:type="dxa"/>
            <w:gridSpan w:val="2"/>
            <w:tcBorders>
              <w:right w:val="double" w:sz="4" w:space="0" w:color="auto"/>
            </w:tcBorders>
            <w:shd w:val="clear" w:color="auto" w:fill="CCECFF"/>
          </w:tcPr>
          <w:p w:rsidR="00D01744" w:rsidRPr="00D01744" w:rsidRDefault="00D01744" w:rsidP="00D01744">
            <w:pPr>
              <w:rPr>
                <w:b/>
                <w:bCs/>
                <w:color w:val="FF0000"/>
                <w:sz w:val="20"/>
                <w:szCs w:val="20"/>
                <w:u w:val="single"/>
              </w:rPr>
            </w:pPr>
            <w:r w:rsidRPr="00D01744">
              <w:rPr>
                <w:b/>
                <w:bCs/>
                <w:color w:val="FF0000"/>
                <w:sz w:val="20"/>
                <w:szCs w:val="20"/>
                <w:u w:val="single"/>
              </w:rPr>
              <w:t xml:space="preserve">DEPARTMENT </w:t>
            </w:r>
          </w:p>
          <w:p w:rsidR="00D01744" w:rsidRPr="00D01744" w:rsidRDefault="00D01744" w:rsidP="00D01744">
            <w:pPr>
              <w:rPr>
                <w:b/>
                <w:bCs/>
                <w:color w:val="FF0000"/>
                <w:sz w:val="20"/>
                <w:szCs w:val="20"/>
                <w:u w:val="single"/>
              </w:rPr>
            </w:pPr>
            <w:r w:rsidRPr="00D01744">
              <w:rPr>
                <w:b/>
                <w:bCs/>
                <w:color w:val="FF0000"/>
                <w:sz w:val="20"/>
                <w:szCs w:val="20"/>
                <w:u w:val="single"/>
              </w:rPr>
              <w:t>Name &amp; Phone</w:t>
            </w:r>
          </w:p>
          <w:p w:rsidR="00D01744" w:rsidRPr="007E7BEF" w:rsidRDefault="00D01744" w:rsidP="00382BE6">
            <w:pPr>
              <w:rPr>
                <w:b/>
                <w:bCs/>
                <w:sz w:val="8"/>
                <w:szCs w:val="8"/>
              </w:rPr>
            </w:pPr>
          </w:p>
        </w:tc>
        <w:tc>
          <w:tcPr>
            <w:tcW w:w="900" w:type="dxa"/>
            <w:gridSpan w:val="2"/>
            <w:tcBorders>
              <w:top w:val="double" w:sz="4" w:space="0" w:color="auto"/>
              <w:left w:val="double" w:sz="4" w:space="0" w:color="auto"/>
              <w:bottom w:val="double" w:sz="4" w:space="0" w:color="auto"/>
              <w:right w:val="double" w:sz="4" w:space="0" w:color="auto"/>
            </w:tcBorders>
            <w:shd w:val="clear" w:color="auto" w:fill="CCECFF"/>
          </w:tcPr>
          <w:p w:rsidR="00D01744" w:rsidRDefault="00D01744" w:rsidP="001A2FBA">
            <w:pPr>
              <w:jc w:val="center"/>
              <w:rPr>
                <w:b/>
                <w:bCs/>
                <w:sz w:val="14"/>
                <w:szCs w:val="16"/>
              </w:rPr>
            </w:pPr>
          </w:p>
          <w:p w:rsidR="00D01744" w:rsidRPr="00D01744" w:rsidRDefault="00D01744" w:rsidP="001A2FBA">
            <w:pPr>
              <w:jc w:val="center"/>
              <w:rPr>
                <w:b/>
                <w:bCs/>
                <w:color w:val="FF0000"/>
                <w:sz w:val="14"/>
                <w:szCs w:val="16"/>
                <w:u w:val="single"/>
              </w:rPr>
            </w:pPr>
            <w:r w:rsidRPr="00D01744">
              <w:rPr>
                <w:b/>
                <w:bCs/>
                <w:color w:val="FF0000"/>
                <w:sz w:val="14"/>
                <w:szCs w:val="16"/>
                <w:u w:val="single"/>
              </w:rPr>
              <w:t>PD</w:t>
            </w:r>
          </w:p>
        </w:tc>
        <w:tc>
          <w:tcPr>
            <w:tcW w:w="900" w:type="dxa"/>
            <w:tcBorders>
              <w:top w:val="double" w:sz="4" w:space="0" w:color="auto"/>
              <w:left w:val="double" w:sz="4" w:space="0" w:color="auto"/>
              <w:bottom w:val="double" w:sz="4" w:space="0" w:color="auto"/>
              <w:right w:val="doub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p>
        </w:tc>
        <w:tc>
          <w:tcPr>
            <w:tcW w:w="900" w:type="dxa"/>
            <w:gridSpan w:val="2"/>
            <w:tcBorders>
              <w:left w:val="doub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1080" w:type="dxa"/>
            <w:tcBorders>
              <w:right w:val="doub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00" w:type="dxa"/>
            <w:gridSpan w:val="2"/>
            <w:tcBorders>
              <w:top w:val="double" w:sz="4" w:space="0" w:color="auto"/>
              <w:left w:val="double" w:sz="4" w:space="0" w:color="auto"/>
              <w:bottom w:val="double" w:sz="4" w:space="0" w:color="auto"/>
              <w:right w:val="doub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00" w:type="dxa"/>
            <w:tcBorders>
              <w:top w:val="double" w:sz="4" w:space="0" w:color="auto"/>
              <w:left w:val="double" w:sz="4" w:space="0" w:color="auto"/>
              <w:bottom w:val="double" w:sz="4" w:space="0" w:color="auto"/>
              <w:right w:val="doub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00" w:type="dxa"/>
            <w:tcBorders>
              <w:top w:val="double" w:sz="4" w:space="0" w:color="auto"/>
              <w:left w:val="double" w:sz="4" w:space="0" w:color="auto"/>
              <w:bottom w:val="double" w:sz="4" w:space="0" w:color="auto"/>
              <w:right w:val="doub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00" w:type="dxa"/>
            <w:tcBorders>
              <w:top w:val="double" w:sz="4" w:space="0" w:color="auto"/>
              <w:left w:val="double" w:sz="4" w:space="0" w:color="auto"/>
              <w:bottom w:val="double" w:sz="4" w:space="0" w:color="auto"/>
              <w:right w:val="doub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00" w:type="dxa"/>
            <w:tcBorders>
              <w:top w:val="double" w:sz="4" w:space="0" w:color="auto"/>
              <w:left w:val="double" w:sz="4" w:space="0" w:color="auto"/>
              <w:bottom w:val="double" w:sz="4" w:space="0" w:color="auto"/>
              <w:right w:val="doub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p>
          <w:p w:rsidR="00D01744" w:rsidRDefault="00D01744" w:rsidP="001A2FBA">
            <w:pPr>
              <w:jc w:val="center"/>
              <w:rPr>
                <w:b/>
                <w:bCs/>
                <w:sz w:val="14"/>
                <w:szCs w:val="16"/>
              </w:rPr>
            </w:pPr>
          </w:p>
        </w:tc>
        <w:tc>
          <w:tcPr>
            <w:tcW w:w="960" w:type="dxa"/>
            <w:tcBorders>
              <w:top w:val="double" w:sz="4" w:space="0" w:color="auto"/>
              <w:left w:val="double" w:sz="4" w:space="0" w:color="auto"/>
              <w:bottom w:val="double" w:sz="4" w:space="0" w:color="auto"/>
              <w:right w:val="doub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60" w:type="dxa"/>
            <w:tcBorders>
              <w:top w:val="double" w:sz="4" w:space="0" w:color="auto"/>
              <w:left w:val="double" w:sz="4" w:space="0" w:color="auto"/>
              <w:bottom w:val="double" w:sz="4" w:space="0" w:color="auto"/>
              <w:right w:val="doub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60" w:type="dxa"/>
            <w:tcBorders>
              <w:left w:val="doub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729" w:type="dxa"/>
            <w:tcBorders>
              <w:left w:val="double" w:sz="4" w:space="0" w:color="auto"/>
            </w:tcBorders>
            <w:shd w:val="clear" w:color="auto" w:fill="CCECFF"/>
          </w:tcPr>
          <w:p w:rsidR="00D01744" w:rsidRDefault="00D01744" w:rsidP="001A2FBA">
            <w:pPr>
              <w:rPr>
                <w:b/>
                <w:bCs/>
                <w:sz w:val="12"/>
                <w:szCs w:val="12"/>
              </w:rPr>
            </w:pPr>
          </w:p>
          <w:p w:rsidR="00D01744" w:rsidRPr="00DC6C68" w:rsidRDefault="00D01744" w:rsidP="001A2FBA">
            <w:pPr>
              <w:rPr>
                <w:b/>
                <w:bCs/>
                <w:sz w:val="12"/>
                <w:szCs w:val="12"/>
              </w:rPr>
            </w:pPr>
            <w:r w:rsidRPr="00D01744">
              <w:rPr>
                <w:b/>
                <w:bCs/>
                <w:color w:val="FF0000"/>
                <w:sz w:val="14"/>
                <w:szCs w:val="16"/>
                <w:u w:val="single"/>
              </w:rPr>
              <w:t>PD</w:t>
            </w:r>
          </w:p>
        </w:tc>
        <w:tc>
          <w:tcPr>
            <w:tcW w:w="1260" w:type="dxa"/>
            <w:vMerge/>
            <w:tcBorders>
              <w:left w:val="double" w:sz="4" w:space="0" w:color="auto"/>
            </w:tcBorders>
            <w:shd w:val="clear" w:color="auto" w:fill="FFFFFF"/>
          </w:tcPr>
          <w:p w:rsidR="00D01744" w:rsidRDefault="00D01744" w:rsidP="00382BE6">
            <w:pPr>
              <w:rPr>
                <w:b/>
                <w:bCs/>
                <w:sz w:val="16"/>
                <w:szCs w:val="16"/>
              </w:rPr>
            </w:pPr>
          </w:p>
        </w:tc>
      </w:tr>
      <w:tr w:rsidR="00D01744">
        <w:trPr>
          <w:cantSplit/>
          <w:trHeight w:val="420"/>
        </w:trPr>
        <w:tc>
          <w:tcPr>
            <w:tcW w:w="1800" w:type="dxa"/>
            <w:gridSpan w:val="2"/>
            <w:tcBorders>
              <w:right w:val="double" w:sz="4" w:space="0" w:color="auto"/>
            </w:tcBorders>
            <w:shd w:val="clear" w:color="auto" w:fill="auto"/>
          </w:tcPr>
          <w:p w:rsidR="00D01744" w:rsidRPr="00D01744" w:rsidRDefault="00D01744" w:rsidP="00D01744">
            <w:pPr>
              <w:rPr>
                <w:b/>
                <w:bCs/>
                <w:color w:val="FF0000"/>
                <w:sz w:val="20"/>
                <w:szCs w:val="20"/>
                <w:u w:val="single"/>
              </w:rPr>
            </w:pPr>
            <w:r w:rsidRPr="00D01744">
              <w:rPr>
                <w:b/>
                <w:bCs/>
                <w:color w:val="FF0000"/>
                <w:sz w:val="20"/>
                <w:szCs w:val="20"/>
                <w:u w:val="single"/>
              </w:rPr>
              <w:t xml:space="preserve">DEPARTMENT </w:t>
            </w:r>
          </w:p>
          <w:p w:rsidR="00D01744" w:rsidRPr="00D01744" w:rsidRDefault="00D01744" w:rsidP="00D01744">
            <w:pPr>
              <w:rPr>
                <w:b/>
                <w:bCs/>
                <w:color w:val="FF0000"/>
                <w:sz w:val="20"/>
                <w:szCs w:val="20"/>
                <w:u w:val="single"/>
              </w:rPr>
            </w:pPr>
            <w:r w:rsidRPr="00D01744">
              <w:rPr>
                <w:b/>
                <w:bCs/>
                <w:color w:val="FF0000"/>
                <w:sz w:val="20"/>
                <w:szCs w:val="20"/>
                <w:u w:val="single"/>
              </w:rPr>
              <w:t>Name &amp; Phone</w:t>
            </w:r>
          </w:p>
          <w:p w:rsidR="00D01744" w:rsidRPr="007E7BEF" w:rsidRDefault="00D01744" w:rsidP="00382BE6">
            <w:pPr>
              <w:rPr>
                <w:b/>
                <w:bCs/>
                <w:sz w:val="8"/>
                <w:szCs w:val="8"/>
              </w:rPr>
            </w:pPr>
          </w:p>
        </w:tc>
        <w:tc>
          <w:tcPr>
            <w:tcW w:w="900" w:type="dxa"/>
            <w:gridSpan w:val="2"/>
            <w:tcBorders>
              <w:top w:val="double" w:sz="4" w:space="0" w:color="auto"/>
              <w:left w:val="double" w:sz="4" w:space="0" w:color="auto"/>
              <w:bottom w:val="double" w:sz="4" w:space="0" w:color="auto"/>
              <w:right w:val="double" w:sz="4" w:space="0" w:color="auto"/>
            </w:tcBorders>
            <w:shd w:val="clear" w:color="auto" w:fill="auto"/>
          </w:tcPr>
          <w:p w:rsidR="00D01744" w:rsidRDefault="00D01744" w:rsidP="001A2FBA">
            <w:pPr>
              <w:jc w:val="center"/>
              <w:rPr>
                <w:b/>
                <w:bCs/>
                <w:sz w:val="14"/>
                <w:szCs w:val="16"/>
              </w:rPr>
            </w:pPr>
          </w:p>
          <w:p w:rsidR="00D01744" w:rsidRPr="00D01744" w:rsidRDefault="00D01744" w:rsidP="001A2FBA">
            <w:pPr>
              <w:jc w:val="center"/>
              <w:rPr>
                <w:b/>
                <w:bCs/>
                <w:color w:val="FF0000"/>
                <w:sz w:val="14"/>
                <w:szCs w:val="16"/>
                <w:u w:val="single"/>
              </w:rPr>
            </w:pPr>
            <w:r w:rsidRPr="00D01744">
              <w:rPr>
                <w:b/>
                <w:bCs/>
                <w:color w:val="FF0000"/>
                <w:sz w:val="14"/>
                <w:szCs w:val="16"/>
                <w:u w:val="single"/>
              </w:rPr>
              <w:t>PD</w:t>
            </w:r>
          </w:p>
        </w:tc>
        <w:tc>
          <w:tcPr>
            <w:tcW w:w="900" w:type="dxa"/>
            <w:tcBorders>
              <w:top w:val="double" w:sz="4" w:space="0" w:color="auto"/>
              <w:left w:val="double" w:sz="4" w:space="0" w:color="auto"/>
              <w:bottom w:val="double" w:sz="4" w:space="0" w:color="auto"/>
              <w:right w:val="double" w:sz="4" w:space="0" w:color="auto"/>
            </w:tcBorders>
            <w:shd w:val="clear" w:color="auto" w:fill="auto"/>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p>
        </w:tc>
        <w:tc>
          <w:tcPr>
            <w:tcW w:w="900" w:type="dxa"/>
            <w:gridSpan w:val="2"/>
            <w:tcBorders>
              <w:left w:val="double" w:sz="4" w:space="0" w:color="auto"/>
            </w:tcBorders>
            <w:shd w:val="clear" w:color="auto" w:fill="auto"/>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1080" w:type="dxa"/>
            <w:tcBorders>
              <w:right w:val="double" w:sz="4" w:space="0" w:color="auto"/>
            </w:tcBorders>
            <w:shd w:val="clear" w:color="auto" w:fill="auto"/>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00" w:type="dxa"/>
            <w:gridSpan w:val="2"/>
            <w:tcBorders>
              <w:top w:val="double" w:sz="4" w:space="0" w:color="auto"/>
              <w:left w:val="double" w:sz="4" w:space="0" w:color="auto"/>
              <w:bottom w:val="double" w:sz="4" w:space="0" w:color="auto"/>
              <w:right w:val="double" w:sz="4" w:space="0" w:color="auto"/>
            </w:tcBorders>
            <w:shd w:val="clear" w:color="auto" w:fill="auto"/>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00" w:type="dxa"/>
            <w:tcBorders>
              <w:top w:val="double" w:sz="4" w:space="0" w:color="auto"/>
              <w:left w:val="double" w:sz="4" w:space="0" w:color="auto"/>
              <w:bottom w:val="double" w:sz="4" w:space="0" w:color="auto"/>
              <w:right w:val="double" w:sz="4" w:space="0" w:color="auto"/>
            </w:tcBorders>
            <w:shd w:val="clear" w:color="auto" w:fill="auto"/>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00" w:type="dxa"/>
            <w:tcBorders>
              <w:top w:val="double" w:sz="4" w:space="0" w:color="auto"/>
              <w:left w:val="double" w:sz="4" w:space="0" w:color="auto"/>
              <w:bottom w:val="double" w:sz="4" w:space="0" w:color="auto"/>
              <w:right w:val="double" w:sz="4" w:space="0" w:color="auto"/>
            </w:tcBorders>
            <w:shd w:val="clear" w:color="auto" w:fill="auto"/>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00" w:type="dxa"/>
            <w:tcBorders>
              <w:top w:val="double" w:sz="4" w:space="0" w:color="auto"/>
              <w:left w:val="double" w:sz="4" w:space="0" w:color="auto"/>
              <w:bottom w:val="double" w:sz="4" w:space="0" w:color="auto"/>
              <w:right w:val="double" w:sz="4" w:space="0" w:color="auto"/>
            </w:tcBorders>
            <w:shd w:val="clear" w:color="auto" w:fill="auto"/>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00" w:type="dxa"/>
            <w:tcBorders>
              <w:top w:val="double" w:sz="4" w:space="0" w:color="auto"/>
              <w:left w:val="double" w:sz="4" w:space="0" w:color="auto"/>
              <w:bottom w:val="double" w:sz="4" w:space="0" w:color="auto"/>
              <w:right w:val="double" w:sz="4" w:space="0" w:color="auto"/>
            </w:tcBorders>
            <w:shd w:val="clear" w:color="auto" w:fill="auto"/>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p>
          <w:p w:rsidR="00D01744" w:rsidRDefault="00D01744" w:rsidP="001A2FBA">
            <w:pPr>
              <w:jc w:val="center"/>
              <w:rPr>
                <w:b/>
                <w:bCs/>
                <w:sz w:val="14"/>
                <w:szCs w:val="16"/>
              </w:rPr>
            </w:pPr>
          </w:p>
        </w:tc>
        <w:tc>
          <w:tcPr>
            <w:tcW w:w="960" w:type="dxa"/>
            <w:tcBorders>
              <w:top w:val="double" w:sz="4" w:space="0" w:color="auto"/>
              <w:left w:val="double" w:sz="4" w:space="0" w:color="auto"/>
              <w:bottom w:val="double" w:sz="4" w:space="0" w:color="auto"/>
              <w:right w:val="double" w:sz="4" w:space="0" w:color="auto"/>
            </w:tcBorders>
            <w:shd w:val="clear" w:color="auto" w:fill="auto"/>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60" w:type="dxa"/>
            <w:tcBorders>
              <w:top w:val="double" w:sz="4" w:space="0" w:color="auto"/>
              <w:left w:val="double" w:sz="4" w:space="0" w:color="auto"/>
              <w:bottom w:val="double" w:sz="4" w:space="0" w:color="auto"/>
              <w:right w:val="double" w:sz="4" w:space="0" w:color="auto"/>
            </w:tcBorders>
            <w:shd w:val="clear" w:color="auto" w:fill="auto"/>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60" w:type="dxa"/>
            <w:tcBorders>
              <w:left w:val="double" w:sz="4" w:space="0" w:color="auto"/>
            </w:tcBorders>
            <w:shd w:val="clear" w:color="auto" w:fill="auto"/>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729" w:type="dxa"/>
            <w:tcBorders>
              <w:left w:val="double" w:sz="4" w:space="0" w:color="auto"/>
            </w:tcBorders>
            <w:shd w:val="clear" w:color="auto" w:fill="auto"/>
          </w:tcPr>
          <w:p w:rsidR="00D01744" w:rsidRDefault="00D01744" w:rsidP="001A2FBA">
            <w:pPr>
              <w:rPr>
                <w:b/>
                <w:bCs/>
                <w:sz w:val="12"/>
                <w:szCs w:val="12"/>
              </w:rPr>
            </w:pPr>
          </w:p>
          <w:p w:rsidR="00D01744" w:rsidRPr="00DC6C68" w:rsidRDefault="00D01744" w:rsidP="001A2FBA">
            <w:pPr>
              <w:rPr>
                <w:b/>
                <w:bCs/>
                <w:sz w:val="12"/>
                <w:szCs w:val="12"/>
              </w:rPr>
            </w:pPr>
            <w:r w:rsidRPr="00D01744">
              <w:rPr>
                <w:b/>
                <w:bCs/>
                <w:color w:val="FF0000"/>
                <w:sz w:val="14"/>
                <w:szCs w:val="16"/>
                <w:u w:val="single"/>
              </w:rPr>
              <w:t>PD</w:t>
            </w:r>
          </w:p>
        </w:tc>
        <w:tc>
          <w:tcPr>
            <w:tcW w:w="1260" w:type="dxa"/>
            <w:vMerge/>
            <w:tcBorders>
              <w:left w:val="double" w:sz="4" w:space="0" w:color="auto"/>
            </w:tcBorders>
            <w:shd w:val="clear" w:color="auto" w:fill="00FFFF"/>
          </w:tcPr>
          <w:p w:rsidR="00D01744" w:rsidRDefault="00D01744" w:rsidP="00382BE6">
            <w:pPr>
              <w:rPr>
                <w:b/>
                <w:bCs/>
                <w:sz w:val="16"/>
                <w:szCs w:val="16"/>
              </w:rPr>
            </w:pPr>
          </w:p>
        </w:tc>
      </w:tr>
      <w:tr w:rsidR="00D01744">
        <w:trPr>
          <w:cantSplit/>
          <w:trHeight w:val="420"/>
        </w:trPr>
        <w:tc>
          <w:tcPr>
            <w:tcW w:w="1800" w:type="dxa"/>
            <w:gridSpan w:val="2"/>
            <w:tcBorders>
              <w:right w:val="double" w:sz="4" w:space="0" w:color="auto"/>
            </w:tcBorders>
            <w:shd w:val="clear" w:color="auto" w:fill="CCECFF"/>
          </w:tcPr>
          <w:p w:rsidR="00D01744" w:rsidRPr="00D01744" w:rsidRDefault="00D01744" w:rsidP="00D01744">
            <w:pPr>
              <w:rPr>
                <w:b/>
                <w:bCs/>
                <w:color w:val="FF0000"/>
                <w:sz w:val="20"/>
                <w:szCs w:val="20"/>
                <w:u w:val="single"/>
              </w:rPr>
            </w:pPr>
            <w:r w:rsidRPr="00D01744">
              <w:rPr>
                <w:b/>
                <w:bCs/>
                <w:color w:val="FF0000"/>
                <w:sz w:val="20"/>
                <w:szCs w:val="20"/>
                <w:u w:val="single"/>
              </w:rPr>
              <w:t xml:space="preserve">DEPARTMENT </w:t>
            </w:r>
          </w:p>
          <w:p w:rsidR="00D01744" w:rsidRPr="00D01744" w:rsidRDefault="00D01744" w:rsidP="00D01744">
            <w:pPr>
              <w:rPr>
                <w:b/>
                <w:bCs/>
                <w:color w:val="FF0000"/>
                <w:sz w:val="20"/>
                <w:szCs w:val="20"/>
                <w:u w:val="single"/>
              </w:rPr>
            </w:pPr>
            <w:r w:rsidRPr="00D01744">
              <w:rPr>
                <w:b/>
                <w:bCs/>
                <w:color w:val="FF0000"/>
                <w:sz w:val="20"/>
                <w:szCs w:val="20"/>
                <w:u w:val="single"/>
              </w:rPr>
              <w:t>Name &amp; Phone</w:t>
            </w:r>
          </w:p>
          <w:p w:rsidR="00D01744" w:rsidRPr="007E7BEF" w:rsidRDefault="00D01744" w:rsidP="00382BE6">
            <w:pPr>
              <w:rPr>
                <w:b/>
                <w:bCs/>
                <w:sz w:val="8"/>
                <w:szCs w:val="8"/>
              </w:rPr>
            </w:pPr>
          </w:p>
        </w:tc>
        <w:tc>
          <w:tcPr>
            <w:tcW w:w="900" w:type="dxa"/>
            <w:gridSpan w:val="2"/>
            <w:tcBorders>
              <w:top w:val="double" w:sz="4" w:space="0" w:color="auto"/>
              <w:left w:val="double" w:sz="4" w:space="0" w:color="auto"/>
              <w:bottom w:val="double" w:sz="4" w:space="0" w:color="auto"/>
              <w:right w:val="double" w:sz="4" w:space="0" w:color="auto"/>
            </w:tcBorders>
            <w:shd w:val="clear" w:color="auto" w:fill="CCECFF"/>
          </w:tcPr>
          <w:p w:rsidR="00D01744" w:rsidRDefault="00D01744" w:rsidP="001A2FBA">
            <w:pPr>
              <w:jc w:val="center"/>
              <w:rPr>
                <w:b/>
                <w:bCs/>
                <w:sz w:val="14"/>
                <w:szCs w:val="16"/>
              </w:rPr>
            </w:pPr>
          </w:p>
          <w:p w:rsidR="00D01744" w:rsidRPr="00D01744" w:rsidRDefault="00D01744" w:rsidP="001A2FBA">
            <w:pPr>
              <w:jc w:val="center"/>
              <w:rPr>
                <w:b/>
                <w:bCs/>
                <w:color w:val="FF0000"/>
                <w:sz w:val="14"/>
                <w:szCs w:val="16"/>
                <w:u w:val="single"/>
              </w:rPr>
            </w:pPr>
            <w:r w:rsidRPr="00D01744">
              <w:rPr>
                <w:b/>
                <w:bCs/>
                <w:color w:val="FF0000"/>
                <w:sz w:val="14"/>
                <w:szCs w:val="16"/>
                <w:u w:val="single"/>
              </w:rPr>
              <w:t>PD</w:t>
            </w:r>
          </w:p>
        </w:tc>
        <w:tc>
          <w:tcPr>
            <w:tcW w:w="900" w:type="dxa"/>
            <w:tcBorders>
              <w:top w:val="double" w:sz="4" w:space="0" w:color="auto"/>
              <w:left w:val="double" w:sz="4" w:space="0" w:color="auto"/>
              <w:bottom w:val="double" w:sz="4" w:space="0" w:color="auto"/>
              <w:right w:val="doub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p>
        </w:tc>
        <w:tc>
          <w:tcPr>
            <w:tcW w:w="900" w:type="dxa"/>
            <w:gridSpan w:val="2"/>
            <w:tcBorders>
              <w:left w:val="doub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1080" w:type="dxa"/>
            <w:tcBorders>
              <w:right w:val="doub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00" w:type="dxa"/>
            <w:gridSpan w:val="2"/>
            <w:tcBorders>
              <w:top w:val="double" w:sz="4" w:space="0" w:color="auto"/>
              <w:left w:val="double" w:sz="4" w:space="0" w:color="auto"/>
              <w:bottom w:val="double" w:sz="4" w:space="0" w:color="auto"/>
              <w:right w:val="doub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00" w:type="dxa"/>
            <w:tcBorders>
              <w:top w:val="double" w:sz="4" w:space="0" w:color="auto"/>
              <w:left w:val="double" w:sz="4" w:space="0" w:color="auto"/>
              <w:bottom w:val="double" w:sz="4" w:space="0" w:color="auto"/>
              <w:right w:val="doub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00" w:type="dxa"/>
            <w:tcBorders>
              <w:top w:val="double" w:sz="4" w:space="0" w:color="auto"/>
              <w:left w:val="double" w:sz="4" w:space="0" w:color="auto"/>
              <w:bottom w:val="double" w:sz="4" w:space="0" w:color="auto"/>
              <w:right w:val="doub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00" w:type="dxa"/>
            <w:tcBorders>
              <w:top w:val="double" w:sz="4" w:space="0" w:color="auto"/>
              <w:left w:val="double" w:sz="4" w:space="0" w:color="auto"/>
              <w:bottom w:val="double" w:sz="4" w:space="0" w:color="auto"/>
              <w:right w:val="doub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00" w:type="dxa"/>
            <w:tcBorders>
              <w:top w:val="double" w:sz="4" w:space="0" w:color="auto"/>
              <w:left w:val="double" w:sz="4" w:space="0" w:color="auto"/>
              <w:bottom w:val="double" w:sz="4" w:space="0" w:color="auto"/>
              <w:right w:val="doub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p>
          <w:p w:rsidR="00D01744" w:rsidRDefault="00D01744" w:rsidP="001A2FBA">
            <w:pPr>
              <w:jc w:val="center"/>
              <w:rPr>
                <w:b/>
                <w:bCs/>
                <w:sz w:val="14"/>
                <w:szCs w:val="16"/>
              </w:rPr>
            </w:pPr>
          </w:p>
        </w:tc>
        <w:tc>
          <w:tcPr>
            <w:tcW w:w="960" w:type="dxa"/>
            <w:tcBorders>
              <w:top w:val="double" w:sz="4" w:space="0" w:color="auto"/>
              <w:left w:val="double" w:sz="4" w:space="0" w:color="auto"/>
              <w:bottom w:val="double" w:sz="4" w:space="0" w:color="auto"/>
              <w:right w:val="doub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60" w:type="dxa"/>
            <w:tcBorders>
              <w:top w:val="double" w:sz="4" w:space="0" w:color="auto"/>
              <w:left w:val="double" w:sz="4" w:space="0" w:color="auto"/>
              <w:bottom w:val="double" w:sz="4" w:space="0" w:color="auto"/>
              <w:right w:val="doub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60" w:type="dxa"/>
            <w:tcBorders>
              <w:left w:val="doub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729" w:type="dxa"/>
            <w:tcBorders>
              <w:left w:val="double" w:sz="4" w:space="0" w:color="auto"/>
            </w:tcBorders>
            <w:shd w:val="clear" w:color="auto" w:fill="CCECFF"/>
          </w:tcPr>
          <w:p w:rsidR="00D01744" w:rsidRDefault="00D01744" w:rsidP="001A2FBA">
            <w:pPr>
              <w:rPr>
                <w:b/>
                <w:bCs/>
                <w:sz w:val="12"/>
                <w:szCs w:val="12"/>
              </w:rPr>
            </w:pPr>
          </w:p>
          <w:p w:rsidR="00D01744" w:rsidRPr="00DC6C68" w:rsidRDefault="00D01744" w:rsidP="001A2FBA">
            <w:pPr>
              <w:rPr>
                <w:b/>
                <w:bCs/>
                <w:sz w:val="12"/>
                <w:szCs w:val="12"/>
              </w:rPr>
            </w:pPr>
            <w:r w:rsidRPr="00D01744">
              <w:rPr>
                <w:b/>
                <w:bCs/>
                <w:color w:val="FF0000"/>
                <w:sz w:val="14"/>
                <w:szCs w:val="16"/>
                <w:u w:val="single"/>
              </w:rPr>
              <w:t>PD</w:t>
            </w:r>
          </w:p>
        </w:tc>
        <w:tc>
          <w:tcPr>
            <w:tcW w:w="1260" w:type="dxa"/>
            <w:vMerge/>
            <w:tcBorders>
              <w:left w:val="double" w:sz="4" w:space="0" w:color="auto"/>
            </w:tcBorders>
            <w:shd w:val="clear" w:color="auto" w:fill="FFFFFF"/>
          </w:tcPr>
          <w:p w:rsidR="00D01744" w:rsidRDefault="00D01744" w:rsidP="00382BE6">
            <w:pPr>
              <w:rPr>
                <w:b/>
                <w:bCs/>
                <w:sz w:val="16"/>
                <w:szCs w:val="16"/>
              </w:rPr>
            </w:pPr>
          </w:p>
        </w:tc>
      </w:tr>
      <w:tr w:rsidR="00D01744">
        <w:trPr>
          <w:cantSplit/>
          <w:trHeight w:val="420"/>
        </w:trPr>
        <w:tc>
          <w:tcPr>
            <w:tcW w:w="1800" w:type="dxa"/>
            <w:gridSpan w:val="2"/>
            <w:tcBorders>
              <w:right w:val="double" w:sz="4" w:space="0" w:color="auto"/>
            </w:tcBorders>
            <w:shd w:val="clear" w:color="auto" w:fill="auto"/>
          </w:tcPr>
          <w:p w:rsidR="00D01744" w:rsidRPr="00D01744" w:rsidRDefault="00D01744" w:rsidP="00D01744">
            <w:pPr>
              <w:rPr>
                <w:b/>
                <w:bCs/>
                <w:color w:val="FF0000"/>
                <w:sz w:val="20"/>
                <w:szCs w:val="20"/>
                <w:u w:val="single"/>
              </w:rPr>
            </w:pPr>
            <w:r w:rsidRPr="00D01744">
              <w:rPr>
                <w:b/>
                <w:bCs/>
                <w:color w:val="FF0000"/>
                <w:sz w:val="20"/>
                <w:szCs w:val="20"/>
                <w:u w:val="single"/>
              </w:rPr>
              <w:t xml:space="preserve">DEPARTMENT </w:t>
            </w:r>
          </w:p>
          <w:p w:rsidR="00D01744" w:rsidRPr="00D01744" w:rsidRDefault="00D01744" w:rsidP="00D01744">
            <w:pPr>
              <w:rPr>
                <w:b/>
                <w:bCs/>
                <w:color w:val="FF0000"/>
                <w:sz w:val="20"/>
                <w:szCs w:val="20"/>
                <w:u w:val="single"/>
              </w:rPr>
            </w:pPr>
            <w:r w:rsidRPr="00D01744">
              <w:rPr>
                <w:b/>
                <w:bCs/>
                <w:color w:val="FF0000"/>
                <w:sz w:val="20"/>
                <w:szCs w:val="20"/>
                <w:u w:val="single"/>
              </w:rPr>
              <w:t>Name &amp; Phone</w:t>
            </w:r>
          </w:p>
          <w:p w:rsidR="00D01744" w:rsidRPr="007E7BEF" w:rsidRDefault="00D01744" w:rsidP="00382BE6">
            <w:pPr>
              <w:rPr>
                <w:b/>
                <w:bCs/>
                <w:sz w:val="8"/>
                <w:szCs w:val="8"/>
              </w:rPr>
            </w:pPr>
          </w:p>
        </w:tc>
        <w:tc>
          <w:tcPr>
            <w:tcW w:w="900" w:type="dxa"/>
            <w:gridSpan w:val="2"/>
            <w:tcBorders>
              <w:top w:val="double" w:sz="4" w:space="0" w:color="auto"/>
              <w:left w:val="double" w:sz="4" w:space="0" w:color="auto"/>
              <w:bottom w:val="double" w:sz="4" w:space="0" w:color="auto"/>
              <w:right w:val="double" w:sz="4" w:space="0" w:color="auto"/>
            </w:tcBorders>
            <w:shd w:val="clear" w:color="auto" w:fill="auto"/>
          </w:tcPr>
          <w:p w:rsidR="00D01744" w:rsidRDefault="00D01744" w:rsidP="001A2FBA">
            <w:pPr>
              <w:jc w:val="center"/>
              <w:rPr>
                <w:b/>
                <w:bCs/>
                <w:sz w:val="14"/>
                <w:szCs w:val="16"/>
              </w:rPr>
            </w:pPr>
          </w:p>
          <w:p w:rsidR="00D01744" w:rsidRPr="00D01744" w:rsidRDefault="00D01744" w:rsidP="001A2FBA">
            <w:pPr>
              <w:jc w:val="center"/>
              <w:rPr>
                <w:b/>
                <w:bCs/>
                <w:color w:val="FF0000"/>
                <w:sz w:val="14"/>
                <w:szCs w:val="16"/>
                <w:u w:val="single"/>
              </w:rPr>
            </w:pPr>
            <w:r w:rsidRPr="00D01744">
              <w:rPr>
                <w:b/>
                <w:bCs/>
                <w:color w:val="FF0000"/>
                <w:sz w:val="14"/>
                <w:szCs w:val="16"/>
                <w:u w:val="single"/>
              </w:rPr>
              <w:t>PD</w:t>
            </w:r>
          </w:p>
        </w:tc>
        <w:tc>
          <w:tcPr>
            <w:tcW w:w="900" w:type="dxa"/>
            <w:tcBorders>
              <w:top w:val="double" w:sz="4" w:space="0" w:color="auto"/>
              <w:left w:val="double" w:sz="4" w:space="0" w:color="auto"/>
              <w:bottom w:val="double" w:sz="4" w:space="0" w:color="auto"/>
              <w:right w:val="double" w:sz="4" w:space="0" w:color="auto"/>
            </w:tcBorders>
            <w:shd w:val="clear" w:color="auto" w:fill="auto"/>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p>
        </w:tc>
        <w:tc>
          <w:tcPr>
            <w:tcW w:w="900" w:type="dxa"/>
            <w:gridSpan w:val="2"/>
            <w:tcBorders>
              <w:left w:val="double" w:sz="4" w:space="0" w:color="auto"/>
            </w:tcBorders>
            <w:shd w:val="clear" w:color="auto" w:fill="auto"/>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1080" w:type="dxa"/>
            <w:tcBorders>
              <w:right w:val="double" w:sz="4" w:space="0" w:color="auto"/>
            </w:tcBorders>
            <w:shd w:val="clear" w:color="auto" w:fill="auto"/>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00" w:type="dxa"/>
            <w:gridSpan w:val="2"/>
            <w:tcBorders>
              <w:top w:val="double" w:sz="4" w:space="0" w:color="auto"/>
              <w:left w:val="double" w:sz="4" w:space="0" w:color="auto"/>
              <w:bottom w:val="double" w:sz="4" w:space="0" w:color="auto"/>
              <w:right w:val="double" w:sz="4" w:space="0" w:color="auto"/>
            </w:tcBorders>
            <w:shd w:val="clear" w:color="auto" w:fill="auto"/>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00" w:type="dxa"/>
            <w:tcBorders>
              <w:top w:val="double" w:sz="4" w:space="0" w:color="auto"/>
              <w:left w:val="double" w:sz="4" w:space="0" w:color="auto"/>
              <w:bottom w:val="double" w:sz="4" w:space="0" w:color="auto"/>
              <w:right w:val="double" w:sz="4" w:space="0" w:color="auto"/>
            </w:tcBorders>
            <w:shd w:val="clear" w:color="auto" w:fill="auto"/>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00" w:type="dxa"/>
            <w:tcBorders>
              <w:top w:val="double" w:sz="4" w:space="0" w:color="auto"/>
              <w:left w:val="double" w:sz="4" w:space="0" w:color="auto"/>
              <w:bottom w:val="double" w:sz="4" w:space="0" w:color="auto"/>
              <w:right w:val="double" w:sz="4" w:space="0" w:color="auto"/>
            </w:tcBorders>
            <w:shd w:val="clear" w:color="auto" w:fill="auto"/>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00" w:type="dxa"/>
            <w:tcBorders>
              <w:top w:val="double" w:sz="4" w:space="0" w:color="auto"/>
              <w:left w:val="double" w:sz="4" w:space="0" w:color="auto"/>
              <w:bottom w:val="double" w:sz="4" w:space="0" w:color="auto"/>
              <w:right w:val="double" w:sz="4" w:space="0" w:color="auto"/>
            </w:tcBorders>
            <w:shd w:val="clear" w:color="auto" w:fill="auto"/>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00" w:type="dxa"/>
            <w:tcBorders>
              <w:top w:val="double" w:sz="4" w:space="0" w:color="auto"/>
              <w:left w:val="double" w:sz="4" w:space="0" w:color="auto"/>
              <w:bottom w:val="double" w:sz="4" w:space="0" w:color="auto"/>
              <w:right w:val="double" w:sz="4" w:space="0" w:color="auto"/>
            </w:tcBorders>
            <w:shd w:val="clear" w:color="auto" w:fill="auto"/>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p>
          <w:p w:rsidR="00D01744" w:rsidRDefault="00D01744" w:rsidP="001A2FBA">
            <w:pPr>
              <w:jc w:val="center"/>
              <w:rPr>
                <w:b/>
                <w:bCs/>
                <w:sz w:val="14"/>
                <w:szCs w:val="16"/>
              </w:rPr>
            </w:pPr>
          </w:p>
        </w:tc>
        <w:tc>
          <w:tcPr>
            <w:tcW w:w="960" w:type="dxa"/>
            <w:tcBorders>
              <w:top w:val="double" w:sz="4" w:space="0" w:color="auto"/>
              <w:left w:val="double" w:sz="4" w:space="0" w:color="auto"/>
              <w:bottom w:val="double" w:sz="4" w:space="0" w:color="auto"/>
              <w:right w:val="double" w:sz="4" w:space="0" w:color="auto"/>
            </w:tcBorders>
            <w:shd w:val="clear" w:color="auto" w:fill="auto"/>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60" w:type="dxa"/>
            <w:tcBorders>
              <w:top w:val="double" w:sz="4" w:space="0" w:color="auto"/>
              <w:left w:val="double" w:sz="4" w:space="0" w:color="auto"/>
              <w:bottom w:val="double" w:sz="4" w:space="0" w:color="auto"/>
              <w:right w:val="double" w:sz="4" w:space="0" w:color="auto"/>
            </w:tcBorders>
            <w:shd w:val="clear" w:color="auto" w:fill="auto"/>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60" w:type="dxa"/>
            <w:tcBorders>
              <w:left w:val="double" w:sz="4" w:space="0" w:color="auto"/>
            </w:tcBorders>
            <w:shd w:val="clear" w:color="auto" w:fill="auto"/>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729" w:type="dxa"/>
            <w:tcBorders>
              <w:left w:val="double" w:sz="4" w:space="0" w:color="auto"/>
            </w:tcBorders>
            <w:shd w:val="clear" w:color="auto" w:fill="auto"/>
          </w:tcPr>
          <w:p w:rsidR="00D01744" w:rsidRDefault="00D01744" w:rsidP="001A2FBA">
            <w:pPr>
              <w:rPr>
                <w:b/>
                <w:bCs/>
                <w:sz w:val="12"/>
                <w:szCs w:val="12"/>
              </w:rPr>
            </w:pPr>
          </w:p>
          <w:p w:rsidR="00D01744" w:rsidRPr="00DC6C68" w:rsidRDefault="00D01744" w:rsidP="001A2FBA">
            <w:pPr>
              <w:rPr>
                <w:b/>
                <w:bCs/>
                <w:sz w:val="12"/>
                <w:szCs w:val="12"/>
              </w:rPr>
            </w:pPr>
            <w:r w:rsidRPr="00D01744">
              <w:rPr>
                <w:b/>
                <w:bCs/>
                <w:color w:val="FF0000"/>
                <w:sz w:val="14"/>
                <w:szCs w:val="16"/>
                <w:u w:val="single"/>
              </w:rPr>
              <w:t>PD</w:t>
            </w:r>
          </w:p>
        </w:tc>
        <w:tc>
          <w:tcPr>
            <w:tcW w:w="1260" w:type="dxa"/>
            <w:vMerge/>
            <w:tcBorders>
              <w:left w:val="double" w:sz="4" w:space="0" w:color="auto"/>
            </w:tcBorders>
            <w:shd w:val="clear" w:color="auto" w:fill="00FFFF"/>
          </w:tcPr>
          <w:p w:rsidR="00D01744" w:rsidRDefault="00D01744" w:rsidP="00382BE6">
            <w:pPr>
              <w:rPr>
                <w:b/>
                <w:bCs/>
                <w:sz w:val="16"/>
                <w:szCs w:val="16"/>
              </w:rPr>
            </w:pPr>
          </w:p>
        </w:tc>
      </w:tr>
      <w:tr w:rsidR="00D01744">
        <w:trPr>
          <w:cantSplit/>
          <w:trHeight w:val="420"/>
        </w:trPr>
        <w:tc>
          <w:tcPr>
            <w:tcW w:w="1800" w:type="dxa"/>
            <w:gridSpan w:val="2"/>
            <w:tcBorders>
              <w:right w:val="double" w:sz="4" w:space="0" w:color="auto"/>
            </w:tcBorders>
            <w:shd w:val="clear" w:color="auto" w:fill="CCECFF"/>
          </w:tcPr>
          <w:p w:rsidR="00D01744" w:rsidRPr="00D01744" w:rsidRDefault="00D01744" w:rsidP="00D01744">
            <w:pPr>
              <w:rPr>
                <w:b/>
                <w:bCs/>
                <w:color w:val="FF0000"/>
                <w:sz w:val="20"/>
                <w:szCs w:val="20"/>
                <w:u w:val="single"/>
              </w:rPr>
            </w:pPr>
            <w:r w:rsidRPr="00D01744">
              <w:rPr>
                <w:b/>
                <w:bCs/>
                <w:color w:val="FF0000"/>
                <w:sz w:val="20"/>
                <w:szCs w:val="20"/>
                <w:u w:val="single"/>
              </w:rPr>
              <w:t xml:space="preserve">DEPARTMENT </w:t>
            </w:r>
          </w:p>
          <w:p w:rsidR="00D01744" w:rsidRPr="00D01744" w:rsidRDefault="00D01744" w:rsidP="00D01744">
            <w:pPr>
              <w:rPr>
                <w:b/>
                <w:bCs/>
                <w:color w:val="FF0000"/>
                <w:sz w:val="20"/>
                <w:szCs w:val="20"/>
                <w:u w:val="single"/>
              </w:rPr>
            </w:pPr>
            <w:r w:rsidRPr="00D01744">
              <w:rPr>
                <w:b/>
                <w:bCs/>
                <w:color w:val="FF0000"/>
                <w:sz w:val="20"/>
                <w:szCs w:val="20"/>
                <w:u w:val="single"/>
              </w:rPr>
              <w:t>Name &amp; Phone</w:t>
            </w:r>
          </w:p>
          <w:p w:rsidR="00D01744" w:rsidRPr="007E7BEF" w:rsidRDefault="00D01744" w:rsidP="00382BE6">
            <w:pPr>
              <w:rPr>
                <w:b/>
                <w:bCs/>
                <w:sz w:val="8"/>
                <w:szCs w:val="8"/>
              </w:rPr>
            </w:pPr>
          </w:p>
        </w:tc>
        <w:tc>
          <w:tcPr>
            <w:tcW w:w="900" w:type="dxa"/>
            <w:gridSpan w:val="2"/>
            <w:tcBorders>
              <w:top w:val="double" w:sz="4" w:space="0" w:color="auto"/>
              <w:left w:val="double" w:sz="4" w:space="0" w:color="auto"/>
              <w:bottom w:val="double" w:sz="4" w:space="0" w:color="auto"/>
              <w:right w:val="double" w:sz="4" w:space="0" w:color="auto"/>
            </w:tcBorders>
            <w:shd w:val="clear" w:color="auto" w:fill="CCECFF"/>
          </w:tcPr>
          <w:p w:rsidR="00D01744" w:rsidRDefault="00D01744" w:rsidP="001A2FBA">
            <w:pPr>
              <w:jc w:val="center"/>
              <w:rPr>
                <w:b/>
                <w:bCs/>
                <w:sz w:val="14"/>
                <w:szCs w:val="16"/>
              </w:rPr>
            </w:pPr>
          </w:p>
          <w:p w:rsidR="00D01744" w:rsidRPr="00D01744" w:rsidRDefault="00D01744" w:rsidP="001A2FBA">
            <w:pPr>
              <w:jc w:val="center"/>
              <w:rPr>
                <w:b/>
                <w:bCs/>
                <w:color w:val="FF0000"/>
                <w:sz w:val="14"/>
                <w:szCs w:val="16"/>
                <w:u w:val="single"/>
              </w:rPr>
            </w:pPr>
            <w:r w:rsidRPr="00D01744">
              <w:rPr>
                <w:b/>
                <w:bCs/>
                <w:color w:val="FF0000"/>
                <w:sz w:val="14"/>
                <w:szCs w:val="16"/>
                <w:u w:val="single"/>
              </w:rPr>
              <w:t>PD</w:t>
            </w:r>
          </w:p>
        </w:tc>
        <w:tc>
          <w:tcPr>
            <w:tcW w:w="900" w:type="dxa"/>
            <w:tcBorders>
              <w:top w:val="double" w:sz="4" w:space="0" w:color="auto"/>
              <w:left w:val="double" w:sz="4" w:space="0" w:color="auto"/>
              <w:bottom w:val="double" w:sz="4" w:space="0" w:color="auto"/>
              <w:right w:val="doub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p>
        </w:tc>
        <w:tc>
          <w:tcPr>
            <w:tcW w:w="900" w:type="dxa"/>
            <w:gridSpan w:val="2"/>
            <w:tcBorders>
              <w:left w:val="doub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1080" w:type="dxa"/>
            <w:tcBorders>
              <w:right w:val="doub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00" w:type="dxa"/>
            <w:gridSpan w:val="2"/>
            <w:tcBorders>
              <w:top w:val="double" w:sz="4" w:space="0" w:color="auto"/>
              <w:left w:val="double" w:sz="4" w:space="0" w:color="auto"/>
              <w:bottom w:val="double" w:sz="4" w:space="0" w:color="auto"/>
              <w:right w:val="doub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00" w:type="dxa"/>
            <w:tcBorders>
              <w:top w:val="double" w:sz="4" w:space="0" w:color="auto"/>
              <w:left w:val="double" w:sz="4" w:space="0" w:color="auto"/>
              <w:bottom w:val="double" w:sz="4" w:space="0" w:color="auto"/>
              <w:right w:val="doub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00" w:type="dxa"/>
            <w:tcBorders>
              <w:top w:val="double" w:sz="4" w:space="0" w:color="auto"/>
              <w:left w:val="double" w:sz="4" w:space="0" w:color="auto"/>
              <w:bottom w:val="double" w:sz="4" w:space="0" w:color="auto"/>
              <w:right w:val="doub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00" w:type="dxa"/>
            <w:tcBorders>
              <w:top w:val="double" w:sz="4" w:space="0" w:color="auto"/>
              <w:left w:val="double" w:sz="4" w:space="0" w:color="auto"/>
              <w:bottom w:val="double" w:sz="4" w:space="0" w:color="auto"/>
              <w:right w:val="doub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00" w:type="dxa"/>
            <w:tcBorders>
              <w:top w:val="double" w:sz="4" w:space="0" w:color="auto"/>
              <w:left w:val="double" w:sz="4" w:space="0" w:color="auto"/>
              <w:bottom w:val="double" w:sz="4" w:space="0" w:color="auto"/>
              <w:right w:val="doub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p>
          <w:p w:rsidR="00D01744" w:rsidRDefault="00D01744" w:rsidP="001A2FBA">
            <w:pPr>
              <w:jc w:val="center"/>
              <w:rPr>
                <w:b/>
                <w:bCs/>
                <w:sz w:val="14"/>
                <w:szCs w:val="16"/>
              </w:rPr>
            </w:pPr>
          </w:p>
        </w:tc>
        <w:tc>
          <w:tcPr>
            <w:tcW w:w="960" w:type="dxa"/>
            <w:tcBorders>
              <w:top w:val="double" w:sz="4" w:space="0" w:color="auto"/>
              <w:left w:val="double" w:sz="4" w:space="0" w:color="auto"/>
              <w:bottom w:val="double" w:sz="4" w:space="0" w:color="auto"/>
              <w:right w:val="doub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60" w:type="dxa"/>
            <w:tcBorders>
              <w:top w:val="double" w:sz="4" w:space="0" w:color="auto"/>
              <w:left w:val="double" w:sz="4" w:space="0" w:color="auto"/>
              <w:bottom w:val="double" w:sz="4" w:space="0" w:color="auto"/>
              <w:right w:val="doub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60" w:type="dxa"/>
            <w:tcBorders>
              <w:left w:val="doub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729" w:type="dxa"/>
            <w:tcBorders>
              <w:left w:val="double" w:sz="4" w:space="0" w:color="auto"/>
            </w:tcBorders>
            <w:shd w:val="clear" w:color="auto" w:fill="CCECFF"/>
          </w:tcPr>
          <w:p w:rsidR="00D01744" w:rsidRDefault="00D01744" w:rsidP="001A2FBA">
            <w:pPr>
              <w:rPr>
                <w:b/>
                <w:bCs/>
                <w:sz w:val="12"/>
                <w:szCs w:val="12"/>
              </w:rPr>
            </w:pPr>
          </w:p>
          <w:p w:rsidR="00D01744" w:rsidRPr="00DC6C68" w:rsidRDefault="00D01744" w:rsidP="001A2FBA">
            <w:pPr>
              <w:rPr>
                <w:b/>
                <w:bCs/>
                <w:sz w:val="12"/>
                <w:szCs w:val="12"/>
              </w:rPr>
            </w:pPr>
            <w:r w:rsidRPr="00D01744">
              <w:rPr>
                <w:b/>
                <w:bCs/>
                <w:color w:val="FF0000"/>
                <w:sz w:val="14"/>
                <w:szCs w:val="16"/>
                <w:u w:val="single"/>
              </w:rPr>
              <w:t>PD</w:t>
            </w:r>
          </w:p>
        </w:tc>
        <w:tc>
          <w:tcPr>
            <w:tcW w:w="1260" w:type="dxa"/>
            <w:vMerge/>
            <w:tcBorders>
              <w:left w:val="double" w:sz="4" w:space="0" w:color="auto"/>
            </w:tcBorders>
            <w:shd w:val="clear" w:color="auto" w:fill="FFFFFF"/>
          </w:tcPr>
          <w:p w:rsidR="00D01744" w:rsidRDefault="00D01744" w:rsidP="00382BE6">
            <w:pPr>
              <w:rPr>
                <w:b/>
                <w:bCs/>
                <w:sz w:val="16"/>
                <w:szCs w:val="16"/>
              </w:rPr>
            </w:pPr>
          </w:p>
        </w:tc>
      </w:tr>
      <w:tr w:rsidR="00D01744">
        <w:trPr>
          <w:cantSplit/>
          <w:trHeight w:val="420"/>
        </w:trPr>
        <w:tc>
          <w:tcPr>
            <w:tcW w:w="1800" w:type="dxa"/>
            <w:gridSpan w:val="2"/>
            <w:tcBorders>
              <w:right w:val="double" w:sz="4" w:space="0" w:color="auto"/>
            </w:tcBorders>
            <w:shd w:val="clear" w:color="auto" w:fill="auto"/>
          </w:tcPr>
          <w:p w:rsidR="00D01744" w:rsidRPr="00D01744" w:rsidRDefault="00D01744" w:rsidP="00D01744">
            <w:pPr>
              <w:rPr>
                <w:b/>
                <w:bCs/>
                <w:color w:val="FF0000"/>
                <w:sz w:val="20"/>
                <w:szCs w:val="20"/>
                <w:u w:val="single"/>
              </w:rPr>
            </w:pPr>
            <w:r w:rsidRPr="00D01744">
              <w:rPr>
                <w:b/>
                <w:bCs/>
                <w:color w:val="FF0000"/>
                <w:sz w:val="20"/>
                <w:szCs w:val="20"/>
                <w:u w:val="single"/>
              </w:rPr>
              <w:t xml:space="preserve">DEPARTMENT </w:t>
            </w:r>
          </w:p>
          <w:p w:rsidR="00D01744" w:rsidRPr="00D01744" w:rsidRDefault="00D01744" w:rsidP="00D01744">
            <w:pPr>
              <w:rPr>
                <w:b/>
                <w:bCs/>
                <w:color w:val="FF0000"/>
                <w:sz w:val="20"/>
                <w:szCs w:val="20"/>
                <w:u w:val="single"/>
              </w:rPr>
            </w:pPr>
            <w:r w:rsidRPr="00D01744">
              <w:rPr>
                <w:b/>
                <w:bCs/>
                <w:color w:val="FF0000"/>
                <w:sz w:val="20"/>
                <w:szCs w:val="20"/>
                <w:u w:val="single"/>
              </w:rPr>
              <w:t>Name &amp; Phone</w:t>
            </w:r>
          </w:p>
          <w:p w:rsidR="00D01744" w:rsidRPr="007E7BEF" w:rsidRDefault="00D01744" w:rsidP="00382BE6">
            <w:pPr>
              <w:rPr>
                <w:b/>
                <w:bCs/>
                <w:sz w:val="8"/>
                <w:szCs w:val="8"/>
              </w:rPr>
            </w:pPr>
          </w:p>
        </w:tc>
        <w:tc>
          <w:tcPr>
            <w:tcW w:w="900" w:type="dxa"/>
            <w:gridSpan w:val="2"/>
            <w:tcBorders>
              <w:top w:val="double" w:sz="4" w:space="0" w:color="auto"/>
              <w:left w:val="double" w:sz="4" w:space="0" w:color="auto"/>
              <w:bottom w:val="double" w:sz="4" w:space="0" w:color="auto"/>
              <w:right w:val="double" w:sz="4" w:space="0" w:color="auto"/>
            </w:tcBorders>
            <w:shd w:val="clear" w:color="auto" w:fill="auto"/>
          </w:tcPr>
          <w:p w:rsidR="00D01744" w:rsidRDefault="00D01744" w:rsidP="001A2FBA">
            <w:pPr>
              <w:jc w:val="center"/>
              <w:rPr>
                <w:b/>
                <w:bCs/>
                <w:sz w:val="14"/>
                <w:szCs w:val="16"/>
              </w:rPr>
            </w:pPr>
          </w:p>
          <w:p w:rsidR="00D01744" w:rsidRPr="00D01744" w:rsidRDefault="00D01744" w:rsidP="001A2FBA">
            <w:pPr>
              <w:jc w:val="center"/>
              <w:rPr>
                <w:b/>
                <w:bCs/>
                <w:color w:val="FF0000"/>
                <w:sz w:val="14"/>
                <w:szCs w:val="16"/>
                <w:u w:val="single"/>
              </w:rPr>
            </w:pPr>
            <w:r w:rsidRPr="00D01744">
              <w:rPr>
                <w:b/>
                <w:bCs/>
                <w:color w:val="FF0000"/>
                <w:sz w:val="14"/>
                <w:szCs w:val="16"/>
                <w:u w:val="single"/>
              </w:rPr>
              <w:t>PD</w:t>
            </w:r>
          </w:p>
        </w:tc>
        <w:tc>
          <w:tcPr>
            <w:tcW w:w="900" w:type="dxa"/>
            <w:tcBorders>
              <w:top w:val="double" w:sz="4" w:space="0" w:color="auto"/>
              <w:left w:val="double" w:sz="4" w:space="0" w:color="auto"/>
              <w:bottom w:val="double" w:sz="4" w:space="0" w:color="auto"/>
              <w:right w:val="double" w:sz="4" w:space="0" w:color="auto"/>
            </w:tcBorders>
            <w:shd w:val="clear" w:color="auto" w:fill="auto"/>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p>
        </w:tc>
        <w:tc>
          <w:tcPr>
            <w:tcW w:w="900" w:type="dxa"/>
            <w:gridSpan w:val="2"/>
            <w:tcBorders>
              <w:left w:val="double" w:sz="4" w:space="0" w:color="auto"/>
            </w:tcBorders>
            <w:shd w:val="clear" w:color="auto" w:fill="auto"/>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1080" w:type="dxa"/>
            <w:tcBorders>
              <w:right w:val="double" w:sz="4" w:space="0" w:color="auto"/>
            </w:tcBorders>
            <w:shd w:val="clear" w:color="auto" w:fill="auto"/>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00" w:type="dxa"/>
            <w:gridSpan w:val="2"/>
            <w:tcBorders>
              <w:top w:val="double" w:sz="4" w:space="0" w:color="auto"/>
              <w:left w:val="double" w:sz="4" w:space="0" w:color="auto"/>
              <w:bottom w:val="double" w:sz="4" w:space="0" w:color="auto"/>
              <w:right w:val="double" w:sz="4" w:space="0" w:color="auto"/>
            </w:tcBorders>
            <w:shd w:val="clear" w:color="auto" w:fill="auto"/>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00" w:type="dxa"/>
            <w:tcBorders>
              <w:top w:val="double" w:sz="4" w:space="0" w:color="auto"/>
              <w:left w:val="double" w:sz="4" w:space="0" w:color="auto"/>
              <w:bottom w:val="double" w:sz="4" w:space="0" w:color="auto"/>
              <w:right w:val="double" w:sz="4" w:space="0" w:color="auto"/>
            </w:tcBorders>
            <w:shd w:val="clear" w:color="auto" w:fill="auto"/>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00" w:type="dxa"/>
            <w:tcBorders>
              <w:top w:val="double" w:sz="4" w:space="0" w:color="auto"/>
              <w:left w:val="double" w:sz="4" w:space="0" w:color="auto"/>
              <w:bottom w:val="double" w:sz="4" w:space="0" w:color="auto"/>
              <w:right w:val="double" w:sz="4" w:space="0" w:color="auto"/>
            </w:tcBorders>
            <w:shd w:val="clear" w:color="auto" w:fill="auto"/>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00" w:type="dxa"/>
            <w:tcBorders>
              <w:top w:val="double" w:sz="4" w:space="0" w:color="auto"/>
              <w:left w:val="double" w:sz="4" w:space="0" w:color="auto"/>
              <w:bottom w:val="double" w:sz="4" w:space="0" w:color="auto"/>
              <w:right w:val="double" w:sz="4" w:space="0" w:color="auto"/>
            </w:tcBorders>
            <w:shd w:val="clear" w:color="auto" w:fill="auto"/>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00" w:type="dxa"/>
            <w:tcBorders>
              <w:top w:val="double" w:sz="4" w:space="0" w:color="auto"/>
              <w:left w:val="double" w:sz="4" w:space="0" w:color="auto"/>
              <w:bottom w:val="double" w:sz="4" w:space="0" w:color="auto"/>
              <w:right w:val="double" w:sz="4" w:space="0" w:color="auto"/>
            </w:tcBorders>
            <w:shd w:val="clear" w:color="auto" w:fill="auto"/>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p>
          <w:p w:rsidR="00D01744" w:rsidRDefault="00D01744" w:rsidP="001A2FBA">
            <w:pPr>
              <w:jc w:val="center"/>
              <w:rPr>
                <w:b/>
                <w:bCs/>
                <w:sz w:val="14"/>
                <w:szCs w:val="16"/>
              </w:rPr>
            </w:pPr>
          </w:p>
        </w:tc>
        <w:tc>
          <w:tcPr>
            <w:tcW w:w="960" w:type="dxa"/>
            <w:tcBorders>
              <w:top w:val="double" w:sz="4" w:space="0" w:color="auto"/>
              <w:left w:val="double" w:sz="4" w:space="0" w:color="auto"/>
              <w:bottom w:val="double" w:sz="4" w:space="0" w:color="auto"/>
              <w:right w:val="double" w:sz="4" w:space="0" w:color="auto"/>
            </w:tcBorders>
            <w:shd w:val="clear" w:color="auto" w:fill="auto"/>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60" w:type="dxa"/>
            <w:tcBorders>
              <w:top w:val="double" w:sz="4" w:space="0" w:color="auto"/>
              <w:left w:val="double" w:sz="4" w:space="0" w:color="auto"/>
              <w:bottom w:val="double" w:sz="4" w:space="0" w:color="auto"/>
              <w:right w:val="double" w:sz="4" w:space="0" w:color="auto"/>
            </w:tcBorders>
            <w:shd w:val="clear" w:color="auto" w:fill="auto"/>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60" w:type="dxa"/>
            <w:tcBorders>
              <w:left w:val="double" w:sz="4" w:space="0" w:color="auto"/>
            </w:tcBorders>
            <w:shd w:val="clear" w:color="auto" w:fill="auto"/>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729" w:type="dxa"/>
            <w:tcBorders>
              <w:left w:val="double" w:sz="4" w:space="0" w:color="auto"/>
            </w:tcBorders>
            <w:shd w:val="clear" w:color="auto" w:fill="auto"/>
          </w:tcPr>
          <w:p w:rsidR="00D01744" w:rsidRDefault="00D01744" w:rsidP="001A2FBA">
            <w:pPr>
              <w:rPr>
                <w:b/>
                <w:bCs/>
                <w:sz w:val="12"/>
                <w:szCs w:val="12"/>
              </w:rPr>
            </w:pPr>
          </w:p>
          <w:p w:rsidR="00D01744" w:rsidRPr="00DC6C68" w:rsidRDefault="00D01744" w:rsidP="001A2FBA">
            <w:pPr>
              <w:rPr>
                <w:b/>
                <w:bCs/>
                <w:sz w:val="12"/>
                <w:szCs w:val="12"/>
              </w:rPr>
            </w:pPr>
            <w:r w:rsidRPr="00D01744">
              <w:rPr>
                <w:b/>
                <w:bCs/>
                <w:color w:val="FF0000"/>
                <w:sz w:val="14"/>
                <w:szCs w:val="16"/>
                <w:u w:val="single"/>
              </w:rPr>
              <w:t>PD</w:t>
            </w:r>
          </w:p>
        </w:tc>
        <w:tc>
          <w:tcPr>
            <w:tcW w:w="1260" w:type="dxa"/>
            <w:vMerge/>
            <w:tcBorders>
              <w:left w:val="double" w:sz="4" w:space="0" w:color="auto"/>
            </w:tcBorders>
            <w:shd w:val="clear" w:color="auto" w:fill="00FFFF"/>
          </w:tcPr>
          <w:p w:rsidR="00D01744" w:rsidRDefault="00D01744" w:rsidP="00382BE6">
            <w:pPr>
              <w:rPr>
                <w:b/>
                <w:bCs/>
                <w:sz w:val="16"/>
                <w:szCs w:val="16"/>
              </w:rPr>
            </w:pPr>
          </w:p>
        </w:tc>
      </w:tr>
      <w:tr w:rsidR="00D01744">
        <w:trPr>
          <w:cantSplit/>
          <w:trHeight w:val="420"/>
        </w:trPr>
        <w:tc>
          <w:tcPr>
            <w:tcW w:w="1800" w:type="dxa"/>
            <w:gridSpan w:val="2"/>
            <w:tcBorders>
              <w:right w:val="double" w:sz="4" w:space="0" w:color="auto"/>
            </w:tcBorders>
            <w:shd w:val="clear" w:color="auto" w:fill="CCECFF"/>
          </w:tcPr>
          <w:p w:rsidR="00D01744" w:rsidRPr="00D01744" w:rsidRDefault="00D01744" w:rsidP="00D01744">
            <w:pPr>
              <w:rPr>
                <w:b/>
                <w:bCs/>
                <w:color w:val="FF0000"/>
                <w:sz w:val="20"/>
                <w:szCs w:val="20"/>
                <w:u w:val="single"/>
              </w:rPr>
            </w:pPr>
            <w:r w:rsidRPr="00D01744">
              <w:rPr>
                <w:b/>
                <w:bCs/>
                <w:color w:val="FF0000"/>
                <w:sz w:val="20"/>
                <w:szCs w:val="20"/>
                <w:u w:val="single"/>
              </w:rPr>
              <w:t xml:space="preserve">DEPARTMENT </w:t>
            </w:r>
          </w:p>
          <w:p w:rsidR="00D01744" w:rsidRPr="00D01744" w:rsidRDefault="00D01744" w:rsidP="00D01744">
            <w:pPr>
              <w:rPr>
                <w:b/>
                <w:bCs/>
                <w:color w:val="FF0000"/>
                <w:sz w:val="20"/>
                <w:szCs w:val="20"/>
                <w:u w:val="single"/>
              </w:rPr>
            </w:pPr>
            <w:r w:rsidRPr="00D01744">
              <w:rPr>
                <w:b/>
                <w:bCs/>
                <w:color w:val="FF0000"/>
                <w:sz w:val="20"/>
                <w:szCs w:val="20"/>
                <w:u w:val="single"/>
              </w:rPr>
              <w:t>Name &amp; Phone</w:t>
            </w:r>
          </w:p>
          <w:p w:rsidR="00D01744" w:rsidRPr="007E7BEF" w:rsidRDefault="00D01744" w:rsidP="00382BE6">
            <w:pPr>
              <w:rPr>
                <w:b/>
                <w:bCs/>
                <w:sz w:val="8"/>
                <w:szCs w:val="8"/>
              </w:rPr>
            </w:pPr>
          </w:p>
        </w:tc>
        <w:tc>
          <w:tcPr>
            <w:tcW w:w="900" w:type="dxa"/>
            <w:gridSpan w:val="2"/>
            <w:tcBorders>
              <w:top w:val="double" w:sz="4" w:space="0" w:color="auto"/>
              <w:left w:val="double" w:sz="4" w:space="0" w:color="auto"/>
              <w:bottom w:val="double" w:sz="4" w:space="0" w:color="auto"/>
              <w:right w:val="double" w:sz="4" w:space="0" w:color="auto"/>
            </w:tcBorders>
            <w:shd w:val="clear" w:color="auto" w:fill="CCECFF"/>
          </w:tcPr>
          <w:p w:rsidR="00D01744" w:rsidRDefault="00D01744" w:rsidP="001A2FBA">
            <w:pPr>
              <w:jc w:val="center"/>
              <w:rPr>
                <w:b/>
                <w:bCs/>
                <w:sz w:val="14"/>
                <w:szCs w:val="16"/>
              </w:rPr>
            </w:pPr>
          </w:p>
          <w:p w:rsidR="00D01744" w:rsidRPr="00D01744" w:rsidRDefault="00D01744" w:rsidP="001A2FBA">
            <w:pPr>
              <w:jc w:val="center"/>
              <w:rPr>
                <w:b/>
                <w:bCs/>
                <w:color w:val="FF0000"/>
                <w:sz w:val="14"/>
                <w:szCs w:val="16"/>
                <w:u w:val="single"/>
              </w:rPr>
            </w:pPr>
            <w:r w:rsidRPr="00D01744">
              <w:rPr>
                <w:b/>
                <w:bCs/>
                <w:color w:val="FF0000"/>
                <w:sz w:val="14"/>
                <w:szCs w:val="16"/>
                <w:u w:val="single"/>
              </w:rPr>
              <w:t>PD</w:t>
            </w:r>
          </w:p>
        </w:tc>
        <w:tc>
          <w:tcPr>
            <w:tcW w:w="900" w:type="dxa"/>
            <w:tcBorders>
              <w:top w:val="double" w:sz="4" w:space="0" w:color="auto"/>
              <w:left w:val="double" w:sz="4" w:space="0" w:color="auto"/>
              <w:bottom w:val="double" w:sz="4" w:space="0" w:color="auto"/>
              <w:right w:val="doub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p>
        </w:tc>
        <w:tc>
          <w:tcPr>
            <w:tcW w:w="900" w:type="dxa"/>
            <w:gridSpan w:val="2"/>
            <w:tcBorders>
              <w:left w:val="doub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1080" w:type="dxa"/>
            <w:tcBorders>
              <w:right w:val="doub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00" w:type="dxa"/>
            <w:gridSpan w:val="2"/>
            <w:tcBorders>
              <w:top w:val="double" w:sz="4" w:space="0" w:color="auto"/>
              <w:left w:val="double" w:sz="4" w:space="0" w:color="auto"/>
              <w:bottom w:val="double" w:sz="4" w:space="0" w:color="auto"/>
              <w:right w:val="doub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00" w:type="dxa"/>
            <w:tcBorders>
              <w:top w:val="double" w:sz="4" w:space="0" w:color="auto"/>
              <w:left w:val="double" w:sz="4" w:space="0" w:color="auto"/>
              <w:bottom w:val="double" w:sz="4" w:space="0" w:color="auto"/>
              <w:right w:val="doub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00" w:type="dxa"/>
            <w:tcBorders>
              <w:top w:val="double" w:sz="4" w:space="0" w:color="auto"/>
              <w:left w:val="double" w:sz="4" w:space="0" w:color="auto"/>
              <w:bottom w:val="double" w:sz="4" w:space="0" w:color="auto"/>
              <w:right w:val="doub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00" w:type="dxa"/>
            <w:tcBorders>
              <w:top w:val="double" w:sz="4" w:space="0" w:color="auto"/>
              <w:left w:val="double" w:sz="4" w:space="0" w:color="auto"/>
              <w:bottom w:val="double" w:sz="4" w:space="0" w:color="auto"/>
              <w:right w:val="doub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00" w:type="dxa"/>
            <w:tcBorders>
              <w:top w:val="double" w:sz="4" w:space="0" w:color="auto"/>
              <w:left w:val="double" w:sz="4" w:space="0" w:color="auto"/>
              <w:bottom w:val="double" w:sz="4" w:space="0" w:color="auto"/>
              <w:right w:val="doub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p>
          <w:p w:rsidR="00D01744" w:rsidRDefault="00D01744" w:rsidP="001A2FBA">
            <w:pPr>
              <w:jc w:val="center"/>
              <w:rPr>
                <w:b/>
                <w:bCs/>
                <w:sz w:val="14"/>
                <w:szCs w:val="16"/>
              </w:rPr>
            </w:pPr>
          </w:p>
        </w:tc>
        <w:tc>
          <w:tcPr>
            <w:tcW w:w="960" w:type="dxa"/>
            <w:tcBorders>
              <w:top w:val="double" w:sz="4" w:space="0" w:color="auto"/>
              <w:left w:val="double" w:sz="4" w:space="0" w:color="auto"/>
              <w:bottom w:val="double" w:sz="4" w:space="0" w:color="auto"/>
              <w:right w:val="doub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60" w:type="dxa"/>
            <w:tcBorders>
              <w:top w:val="double" w:sz="4" w:space="0" w:color="auto"/>
              <w:left w:val="double" w:sz="4" w:space="0" w:color="auto"/>
              <w:bottom w:val="double" w:sz="4" w:space="0" w:color="auto"/>
              <w:right w:val="doub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60" w:type="dxa"/>
            <w:tcBorders>
              <w:left w:val="doub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729" w:type="dxa"/>
            <w:tcBorders>
              <w:left w:val="double" w:sz="4" w:space="0" w:color="auto"/>
            </w:tcBorders>
            <w:shd w:val="clear" w:color="auto" w:fill="CCECFF"/>
          </w:tcPr>
          <w:p w:rsidR="00D01744" w:rsidRDefault="00D01744" w:rsidP="001A2FBA">
            <w:pPr>
              <w:rPr>
                <w:b/>
                <w:bCs/>
                <w:sz w:val="12"/>
                <w:szCs w:val="12"/>
              </w:rPr>
            </w:pPr>
          </w:p>
          <w:p w:rsidR="00D01744" w:rsidRPr="00DC6C68" w:rsidRDefault="00D01744" w:rsidP="001A2FBA">
            <w:pPr>
              <w:rPr>
                <w:b/>
                <w:bCs/>
                <w:sz w:val="12"/>
                <w:szCs w:val="12"/>
              </w:rPr>
            </w:pPr>
            <w:r w:rsidRPr="00D01744">
              <w:rPr>
                <w:b/>
                <w:bCs/>
                <w:color w:val="FF0000"/>
                <w:sz w:val="14"/>
                <w:szCs w:val="16"/>
                <w:u w:val="single"/>
              </w:rPr>
              <w:t>PD</w:t>
            </w:r>
          </w:p>
        </w:tc>
        <w:tc>
          <w:tcPr>
            <w:tcW w:w="1260" w:type="dxa"/>
            <w:vMerge/>
            <w:tcBorders>
              <w:left w:val="double" w:sz="4" w:space="0" w:color="auto"/>
            </w:tcBorders>
            <w:shd w:val="clear" w:color="auto" w:fill="FFFFFF"/>
          </w:tcPr>
          <w:p w:rsidR="00D01744" w:rsidRDefault="00D01744" w:rsidP="00382BE6">
            <w:pPr>
              <w:rPr>
                <w:b/>
                <w:bCs/>
                <w:sz w:val="16"/>
                <w:szCs w:val="16"/>
              </w:rPr>
            </w:pPr>
          </w:p>
        </w:tc>
      </w:tr>
      <w:tr w:rsidR="00D01744">
        <w:trPr>
          <w:cantSplit/>
          <w:trHeight w:val="420"/>
        </w:trPr>
        <w:tc>
          <w:tcPr>
            <w:tcW w:w="1800" w:type="dxa"/>
            <w:gridSpan w:val="2"/>
            <w:tcBorders>
              <w:right w:val="double" w:sz="4" w:space="0" w:color="auto"/>
            </w:tcBorders>
            <w:shd w:val="clear" w:color="auto" w:fill="auto"/>
          </w:tcPr>
          <w:p w:rsidR="00D01744" w:rsidRPr="00D01744" w:rsidRDefault="00D01744" w:rsidP="00D01744">
            <w:pPr>
              <w:rPr>
                <w:b/>
                <w:bCs/>
                <w:color w:val="FF0000"/>
                <w:sz w:val="20"/>
                <w:szCs w:val="20"/>
                <w:u w:val="single"/>
              </w:rPr>
            </w:pPr>
            <w:r w:rsidRPr="00D01744">
              <w:rPr>
                <w:b/>
                <w:bCs/>
                <w:color w:val="FF0000"/>
                <w:sz w:val="20"/>
                <w:szCs w:val="20"/>
                <w:u w:val="single"/>
              </w:rPr>
              <w:t xml:space="preserve">DEPARTMENT </w:t>
            </w:r>
          </w:p>
          <w:p w:rsidR="00D01744" w:rsidRPr="00D01744" w:rsidRDefault="00D01744" w:rsidP="00D01744">
            <w:pPr>
              <w:rPr>
                <w:b/>
                <w:bCs/>
                <w:color w:val="FF0000"/>
                <w:sz w:val="20"/>
                <w:szCs w:val="20"/>
                <w:u w:val="single"/>
              </w:rPr>
            </w:pPr>
            <w:r w:rsidRPr="00D01744">
              <w:rPr>
                <w:b/>
                <w:bCs/>
                <w:color w:val="FF0000"/>
                <w:sz w:val="20"/>
                <w:szCs w:val="20"/>
                <w:u w:val="single"/>
              </w:rPr>
              <w:t>Name &amp; Phone</w:t>
            </w:r>
          </w:p>
          <w:p w:rsidR="00D01744" w:rsidRPr="007E7BEF" w:rsidRDefault="00D01744" w:rsidP="00382BE6">
            <w:pPr>
              <w:rPr>
                <w:b/>
                <w:bCs/>
                <w:sz w:val="8"/>
                <w:szCs w:val="8"/>
              </w:rPr>
            </w:pPr>
          </w:p>
        </w:tc>
        <w:tc>
          <w:tcPr>
            <w:tcW w:w="900" w:type="dxa"/>
            <w:gridSpan w:val="2"/>
            <w:tcBorders>
              <w:top w:val="double" w:sz="4" w:space="0" w:color="auto"/>
              <w:left w:val="double" w:sz="4" w:space="0" w:color="auto"/>
              <w:bottom w:val="double" w:sz="4" w:space="0" w:color="auto"/>
              <w:right w:val="double" w:sz="4" w:space="0" w:color="auto"/>
            </w:tcBorders>
            <w:shd w:val="clear" w:color="auto" w:fill="auto"/>
          </w:tcPr>
          <w:p w:rsidR="00D01744" w:rsidRDefault="00D01744" w:rsidP="001A2FBA">
            <w:pPr>
              <w:jc w:val="center"/>
              <w:rPr>
                <w:b/>
                <w:bCs/>
                <w:sz w:val="14"/>
                <w:szCs w:val="16"/>
              </w:rPr>
            </w:pPr>
          </w:p>
          <w:p w:rsidR="00D01744" w:rsidRPr="00D01744" w:rsidRDefault="00D01744" w:rsidP="001A2FBA">
            <w:pPr>
              <w:jc w:val="center"/>
              <w:rPr>
                <w:b/>
                <w:bCs/>
                <w:color w:val="FF0000"/>
                <w:sz w:val="14"/>
                <w:szCs w:val="16"/>
                <w:u w:val="single"/>
              </w:rPr>
            </w:pPr>
            <w:r w:rsidRPr="00D01744">
              <w:rPr>
                <w:b/>
                <w:bCs/>
                <w:color w:val="FF0000"/>
                <w:sz w:val="14"/>
                <w:szCs w:val="16"/>
                <w:u w:val="single"/>
              </w:rPr>
              <w:t>PD</w:t>
            </w:r>
          </w:p>
        </w:tc>
        <w:tc>
          <w:tcPr>
            <w:tcW w:w="900" w:type="dxa"/>
            <w:tcBorders>
              <w:top w:val="double" w:sz="4" w:space="0" w:color="auto"/>
              <w:left w:val="double" w:sz="4" w:space="0" w:color="auto"/>
              <w:bottom w:val="double" w:sz="4" w:space="0" w:color="auto"/>
              <w:right w:val="double" w:sz="4" w:space="0" w:color="auto"/>
            </w:tcBorders>
            <w:shd w:val="clear" w:color="auto" w:fill="auto"/>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p>
        </w:tc>
        <w:tc>
          <w:tcPr>
            <w:tcW w:w="900" w:type="dxa"/>
            <w:gridSpan w:val="2"/>
            <w:tcBorders>
              <w:left w:val="double" w:sz="4" w:space="0" w:color="auto"/>
            </w:tcBorders>
            <w:shd w:val="clear" w:color="auto" w:fill="auto"/>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1080" w:type="dxa"/>
            <w:tcBorders>
              <w:right w:val="double" w:sz="4" w:space="0" w:color="auto"/>
            </w:tcBorders>
            <w:shd w:val="clear" w:color="auto" w:fill="auto"/>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00" w:type="dxa"/>
            <w:gridSpan w:val="2"/>
            <w:tcBorders>
              <w:top w:val="double" w:sz="4" w:space="0" w:color="auto"/>
              <w:left w:val="double" w:sz="4" w:space="0" w:color="auto"/>
              <w:bottom w:val="double" w:sz="4" w:space="0" w:color="auto"/>
              <w:right w:val="double" w:sz="4" w:space="0" w:color="auto"/>
            </w:tcBorders>
            <w:shd w:val="clear" w:color="auto" w:fill="auto"/>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00" w:type="dxa"/>
            <w:tcBorders>
              <w:top w:val="double" w:sz="4" w:space="0" w:color="auto"/>
              <w:left w:val="double" w:sz="4" w:space="0" w:color="auto"/>
              <w:bottom w:val="double" w:sz="4" w:space="0" w:color="auto"/>
              <w:right w:val="double" w:sz="4" w:space="0" w:color="auto"/>
            </w:tcBorders>
            <w:shd w:val="clear" w:color="auto" w:fill="auto"/>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00" w:type="dxa"/>
            <w:tcBorders>
              <w:top w:val="double" w:sz="4" w:space="0" w:color="auto"/>
              <w:left w:val="double" w:sz="4" w:space="0" w:color="auto"/>
              <w:bottom w:val="double" w:sz="4" w:space="0" w:color="auto"/>
              <w:right w:val="double" w:sz="4" w:space="0" w:color="auto"/>
            </w:tcBorders>
            <w:shd w:val="clear" w:color="auto" w:fill="auto"/>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00" w:type="dxa"/>
            <w:tcBorders>
              <w:top w:val="double" w:sz="4" w:space="0" w:color="auto"/>
              <w:left w:val="double" w:sz="4" w:space="0" w:color="auto"/>
              <w:bottom w:val="double" w:sz="4" w:space="0" w:color="auto"/>
              <w:right w:val="double" w:sz="4" w:space="0" w:color="auto"/>
            </w:tcBorders>
            <w:shd w:val="clear" w:color="auto" w:fill="auto"/>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00" w:type="dxa"/>
            <w:tcBorders>
              <w:top w:val="double" w:sz="4" w:space="0" w:color="auto"/>
              <w:left w:val="double" w:sz="4" w:space="0" w:color="auto"/>
              <w:bottom w:val="double" w:sz="4" w:space="0" w:color="auto"/>
              <w:right w:val="double" w:sz="4" w:space="0" w:color="auto"/>
            </w:tcBorders>
            <w:shd w:val="clear" w:color="auto" w:fill="auto"/>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p>
          <w:p w:rsidR="00D01744" w:rsidRDefault="00D01744" w:rsidP="001A2FBA">
            <w:pPr>
              <w:jc w:val="center"/>
              <w:rPr>
                <w:b/>
                <w:bCs/>
                <w:sz w:val="14"/>
                <w:szCs w:val="16"/>
              </w:rPr>
            </w:pPr>
          </w:p>
        </w:tc>
        <w:tc>
          <w:tcPr>
            <w:tcW w:w="960" w:type="dxa"/>
            <w:tcBorders>
              <w:top w:val="double" w:sz="4" w:space="0" w:color="auto"/>
              <w:left w:val="double" w:sz="4" w:space="0" w:color="auto"/>
              <w:bottom w:val="double" w:sz="4" w:space="0" w:color="auto"/>
              <w:right w:val="double" w:sz="4" w:space="0" w:color="auto"/>
            </w:tcBorders>
            <w:shd w:val="clear" w:color="auto" w:fill="auto"/>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60" w:type="dxa"/>
            <w:tcBorders>
              <w:top w:val="double" w:sz="4" w:space="0" w:color="auto"/>
              <w:left w:val="double" w:sz="4" w:space="0" w:color="auto"/>
              <w:bottom w:val="double" w:sz="4" w:space="0" w:color="auto"/>
              <w:right w:val="double" w:sz="4" w:space="0" w:color="auto"/>
            </w:tcBorders>
            <w:shd w:val="clear" w:color="auto" w:fill="auto"/>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60" w:type="dxa"/>
            <w:tcBorders>
              <w:left w:val="double" w:sz="4" w:space="0" w:color="auto"/>
            </w:tcBorders>
            <w:shd w:val="clear" w:color="auto" w:fill="auto"/>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729" w:type="dxa"/>
            <w:tcBorders>
              <w:left w:val="double" w:sz="4" w:space="0" w:color="auto"/>
            </w:tcBorders>
            <w:shd w:val="clear" w:color="auto" w:fill="auto"/>
          </w:tcPr>
          <w:p w:rsidR="00D01744" w:rsidRDefault="00D01744" w:rsidP="001A2FBA">
            <w:pPr>
              <w:rPr>
                <w:b/>
                <w:bCs/>
                <w:sz w:val="12"/>
                <w:szCs w:val="12"/>
              </w:rPr>
            </w:pPr>
          </w:p>
          <w:p w:rsidR="00D01744" w:rsidRPr="00DC6C68" w:rsidRDefault="00D01744" w:rsidP="001A2FBA">
            <w:pPr>
              <w:rPr>
                <w:b/>
                <w:bCs/>
                <w:sz w:val="12"/>
                <w:szCs w:val="12"/>
              </w:rPr>
            </w:pPr>
            <w:r w:rsidRPr="00D01744">
              <w:rPr>
                <w:b/>
                <w:bCs/>
                <w:color w:val="FF0000"/>
                <w:sz w:val="14"/>
                <w:szCs w:val="16"/>
                <w:u w:val="single"/>
              </w:rPr>
              <w:t>PD</w:t>
            </w:r>
          </w:p>
        </w:tc>
        <w:tc>
          <w:tcPr>
            <w:tcW w:w="1260" w:type="dxa"/>
            <w:vMerge/>
            <w:tcBorders>
              <w:left w:val="double" w:sz="4" w:space="0" w:color="auto"/>
            </w:tcBorders>
            <w:shd w:val="clear" w:color="auto" w:fill="00FFFF"/>
          </w:tcPr>
          <w:p w:rsidR="00D01744" w:rsidRDefault="00D01744" w:rsidP="00382BE6">
            <w:pPr>
              <w:rPr>
                <w:b/>
                <w:bCs/>
                <w:sz w:val="16"/>
                <w:szCs w:val="16"/>
              </w:rPr>
            </w:pPr>
          </w:p>
        </w:tc>
      </w:tr>
      <w:tr w:rsidR="00D01744">
        <w:trPr>
          <w:cantSplit/>
          <w:trHeight w:val="483"/>
        </w:trPr>
        <w:tc>
          <w:tcPr>
            <w:tcW w:w="1800" w:type="dxa"/>
            <w:gridSpan w:val="2"/>
            <w:tcBorders>
              <w:right w:val="double" w:sz="4" w:space="0" w:color="auto"/>
            </w:tcBorders>
            <w:shd w:val="clear" w:color="auto" w:fill="CCECFF"/>
          </w:tcPr>
          <w:p w:rsidR="00D01744" w:rsidRPr="00D01744" w:rsidRDefault="00D01744" w:rsidP="00D01744">
            <w:pPr>
              <w:rPr>
                <w:b/>
                <w:bCs/>
                <w:color w:val="FF0000"/>
                <w:sz w:val="20"/>
                <w:szCs w:val="20"/>
                <w:u w:val="single"/>
              </w:rPr>
            </w:pPr>
            <w:r w:rsidRPr="00D01744">
              <w:rPr>
                <w:b/>
                <w:bCs/>
                <w:color w:val="FF0000"/>
                <w:sz w:val="20"/>
                <w:szCs w:val="20"/>
                <w:u w:val="single"/>
              </w:rPr>
              <w:t xml:space="preserve">DEPARTMENT </w:t>
            </w:r>
          </w:p>
          <w:p w:rsidR="00D01744" w:rsidRPr="00D01744" w:rsidRDefault="00D01744" w:rsidP="00D01744">
            <w:pPr>
              <w:rPr>
                <w:b/>
                <w:bCs/>
                <w:color w:val="FF0000"/>
                <w:sz w:val="20"/>
                <w:szCs w:val="20"/>
                <w:u w:val="single"/>
              </w:rPr>
            </w:pPr>
            <w:r w:rsidRPr="00D01744">
              <w:rPr>
                <w:b/>
                <w:bCs/>
                <w:color w:val="FF0000"/>
                <w:sz w:val="20"/>
                <w:szCs w:val="20"/>
                <w:u w:val="single"/>
              </w:rPr>
              <w:t>Name &amp; Phone</w:t>
            </w:r>
          </w:p>
          <w:p w:rsidR="00D01744" w:rsidRPr="007E7BEF" w:rsidRDefault="00D01744" w:rsidP="00382BE6">
            <w:pPr>
              <w:rPr>
                <w:b/>
                <w:bCs/>
                <w:sz w:val="8"/>
                <w:szCs w:val="8"/>
              </w:rPr>
            </w:pPr>
          </w:p>
        </w:tc>
        <w:tc>
          <w:tcPr>
            <w:tcW w:w="900" w:type="dxa"/>
            <w:gridSpan w:val="2"/>
            <w:tcBorders>
              <w:top w:val="double" w:sz="4" w:space="0" w:color="auto"/>
              <w:left w:val="double" w:sz="4" w:space="0" w:color="auto"/>
              <w:bottom w:val="double" w:sz="4" w:space="0" w:color="auto"/>
              <w:right w:val="double" w:sz="4" w:space="0" w:color="auto"/>
            </w:tcBorders>
            <w:shd w:val="clear" w:color="auto" w:fill="CCECFF"/>
          </w:tcPr>
          <w:p w:rsidR="00D01744" w:rsidRDefault="00D01744" w:rsidP="001A2FBA">
            <w:pPr>
              <w:jc w:val="center"/>
              <w:rPr>
                <w:b/>
                <w:bCs/>
                <w:sz w:val="14"/>
                <w:szCs w:val="16"/>
              </w:rPr>
            </w:pPr>
          </w:p>
          <w:p w:rsidR="00D01744" w:rsidRPr="00D01744" w:rsidRDefault="00D01744" w:rsidP="001A2FBA">
            <w:pPr>
              <w:jc w:val="center"/>
              <w:rPr>
                <w:b/>
                <w:bCs/>
                <w:color w:val="FF0000"/>
                <w:sz w:val="14"/>
                <w:szCs w:val="16"/>
                <w:u w:val="single"/>
              </w:rPr>
            </w:pPr>
            <w:r w:rsidRPr="00D01744">
              <w:rPr>
                <w:b/>
                <w:bCs/>
                <w:color w:val="FF0000"/>
                <w:sz w:val="14"/>
                <w:szCs w:val="16"/>
                <w:u w:val="single"/>
              </w:rPr>
              <w:t>PD</w:t>
            </w:r>
          </w:p>
        </w:tc>
        <w:tc>
          <w:tcPr>
            <w:tcW w:w="900" w:type="dxa"/>
            <w:tcBorders>
              <w:top w:val="double" w:sz="4" w:space="0" w:color="auto"/>
              <w:left w:val="double" w:sz="4" w:space="0" w:color="auto"/>
              <w:bottom w:val="double" w:sz="4" w:space="0" w:color="auto"/>
              <w:right w:val="doub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p>
        </w:tc>
        <w:tc>
          <w:tcPr>
            <w:tcW w:w="900" w:type="dxa"/>
            <w:gridSpan w:val="2"/>
            <w:tcBorders>
              <w:left w:val="doub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1080" w:type="dxa"/>
            <w:tcBorders>
              <w:right w:val="doub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00" w:type="dxa"/>
            <w:gridSpan w:val="2"/>
            <w:tcBorders>
              <w:top w:val="double" w:sz="4" w:space="0" w:color="auto"/>
              <w:left w:val="double" w:sz="4" w:space="0" w:color="auto"/>
              <w:bottom w:val="double" w:sz="4" w:space="0" w:color="auto"/>
              <w:right w:val="doub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00" w:type="dxa"/>
            <w:tcBorders>
              <w:top w:val="double" w:sz="4" w:space="0" w:color="auto"/>
              <w:left w:val="double" w:sz="4" w:space="0" w:color="auto"/>
              <w:bottom w:val="double" w:sz="4" w:space="0" w:color="auto"/>
              <w:right w:val="doub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00" w:type="dxa"/>
            <w:tcBorders>
              <w:top w:val="double" w:sz="4" w:space="0" w:color="auto"/>
              <w:left w:val="double" w:sz="4" w:space="0" w:color="auto"/>
              <w:bottom w:val="double" w:sz="4" w:space="0" w:color="auto"/>
              <w:right w:val="doub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00" w:type="dxa"/>
            <w:tcBorders>
              <w:top w:val="double" w:sz="4" w:space="0" w:color="auto"/>
              <w:left w:val="double" w:sz="4" w:space="0" w:color="auto"/>
              <w:bottom w:val="double" w:sz="4" w:space="0" w:color="auto"/>
              <w:right w:val="doub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00" w:type="dxa"/>
            <w:tcBorders>
              <w:top w:val="double" w:sz="4" w:space="0" w:color="auto"/>
              <w:left w:val="double" w:sz="4" w:space="0" w:color="auto"/>
              <w:bottom w:val="double" w:sz="4" w:space="0" w:color="auto"/>
              <w:right w:val="doub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p>
          <w:p w:rsidR="00D01744" w:rsidRDefault="00D01744" w:rsidP="001A2FBA">
            <w:pPr>
              <w:jc w:val="center"/>
              <w:rPr>
                <w:b/>
                <w:bCs/>
                <w:sz w:val="14"/>
                <w:szCs w:val="16"/>
              </w:rPr>
            </w:pPr>
          </w:p>
        </w:tc>
        <w:tc>
          <w:tcPr>
            <w:tcW w:w="960" w:type="dxa"/>
            <w:tcBorders>
              <w:top w:val="double" w:sz="4" w:space="0" w:color="auto"/>
              <w:left w:val="double" w:sz="4" w:space="0" w:color="auto"/>
              <w:bottom w:val="double" w:sz="4" w:space="0" w:color="auto"/>
              <w:right w:val="doub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60" w:type="dxa"/>
            <w:tcBorders>
              <w:top w:val="double" w:sz="4" w:space="0" w:color="auto"/>
              <w:left w:val="double" w:sz="4" w:space="0" w:color="auto"/>
              <w:bottom w:val="double" w:sz="4" w:space="0" w:color="auto"/>
              <w:right w:val="doub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60" w:type="dxa"/>
            <w:tcBorders>
              <w:left w:val="doub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729" w:type="dxa"/>
            <w:tcBorders>
              <w:left w:val="double" w:sz="4" w:space="0" w:color="auto"/>
            </w:tcBorders>
            <w:shd w:val="clear" w:color="auto" w:fill="CCECFF"/>
          </w:tcPr>
          <w:p w:rsidR="00D01744" w:rsidRDefault="00D01744" w:rsidP="001A2FBA">
            <w:pPr>
              <w:rPr>
                <w:b/>
                <w:bCs/>
                <w:sz w:val="12"/>
                <w:szCs w:val="12"/>
              </w:rPr>
            </w:pPr>
          </w:p>
          <w:p w:rsidR="00D01744" w:rsidRPr="00DC6C68" w:rsidRDefault="00D01744" w:rsidP="001A2FBA">
            <w:pPr>
              <w:rPr>
                <w:b/>
                <w:bCs/>
                <w:sz w:val="12"/>
                <w:szCs w:val="12"/>
              </w:rPr>
            </w:pPr>
            <w:r w:rsidRPr="00D01744">
              <w:rPr>
                <w:b/>
                <w:bCs/>
                <w:color w:val="FF0000"/>
                <w:sz w:val="14"/>
                <w:szCs w:val="16"/>
                <w:u w:val="single"/>
              </w:rPr>
              <w:t>PD</w:t>
            </w:r>
          </w:p>
        </w:tc>
        <w:tc>
          <w:tcPr>
            <w:tcW w:w="1260" w:type="dxa"/>
            <w:vMerge/>
            <w:tcBorders>
              <w:left w:val="double" w:sz="4" w:space="0" w:color="auto"/>
            </w:tcBorders>
            <w:shd w:val="clear" w:color="auto" w:fill="FFFFFF"/>
          </w:tcPr>
          <w:p w:rsidR="00D01744" w:rsidRDefault="00D01744" w:rsidP="00382BE6">
            <w:pPr>
              <w:rPr>
                <w:b/>
                <w:bCs/>
                <w:sz w:val="16"/>
                <w:szCs w:val="16"/>
              </w:rPr>
            </w:pPr>
          </w:p>
        </w:tc>
      </w:tr>
      <w:tr w:rsidR="00D01744">
        <w:trPr>
          <w:cantSplit/>
          <w:trHeight w:val="510"/>
        </w:trPr>
        <w:tc>
          <w:tcPr>
            <w:tcW w:w="1800" w:type="dxa"/>
            <w:gridSpan w:val="2"/>
            <w:tcBorders>
              <w:right w:val="double" w:sz="4" w:space="0" w:color="auto"/>
            </w:tcBorders>
            <w:shd w:val="clear" w:color="auto" w:fill="FFFFFF"/>
          </w:tcPr>
          <w:p w:rsidR="00D01744" w:rsidRPr="00D01744" w:rsidRDefault="00D01744" w:rsidP="00D01744">
            <w:pPr>
              <w:rPr>
                <w:b/>
                <w:bCs/>
                <w:color w:val="FF0000"/>
                <w:sz w:val="20"/>
                <w:szCs w:val="20"/>
                <w:u w:val="single"/>
              </w:rPr>
            </w:pPr>
            <w:r w:rsidRPr="00D01744">
              <w:rPr>
                <w:b/>
                <w:bCs/>
                <w:color w:val="FF0000"/>
                <w:sz w:val="20"/>
                <w:szCs w:val="20"/>
                <w:u w:val="single"/>
              </w:rPr>
              <w:t xml:space="preserve">DEPARTMENT </w:t>
            </w:r>
          </w:p>
          <w:p w:rsidR="00D01744" w:rsidRPr="00D01744" w:rsidRDefault="00D01744" w:rsidP="00D01744">
            <w:pPr>
              <w:rPr>
                <w:b/>
                <w:bCs/>
                <w:color w:val="FF0000"/>
                <w:sz w:val="20"/>
                <w:szCs w:val="20"/>
                <w:u w:val="single"/>
              </w:rPr>
            </w:pPr>
            <w:r w:rsidRPr="00D01744">
              <w:rPr>
                <w:b/>
                <w:bCs/>
                <w:color w:val="FF0000"/>
                <w:sz w:val="20"/>
                <w:szCs w:val="20"/>
                <w:u w:val="single"/>
              </w:rPr>
              <w:t>Name &amp; Phone</w:t>
            </w:r>
          </w:p>
          <w:p w:rsidR="00D01744" w:rsidRPr="007E7BEF" w:rsidRDefault="00D01744" w:rsidP="00382BE6">
            <w:pPr>
              <w:rPr>
                <w:b/>
                <w:bCs/>
                <w:sz w:val="8"/>
                <w:szCs w:val="8"/>
              </w:rPr>
            </w:pPr>
          </w:p>
        </w:tc>
        <w:tc>
          <w:tcPr>
            <w:tcW w:w="900" w:type="dxa"/>
            <w:gridSpan w:val="2"/>
            <w:tcBorders>
              <w:top w:val="double" w:sz="4" w:space="0" w:color="auto"/>
              <w:left w:val="double" w:sz="4" w:space="0" w:color="auto"/>
              <w:bottom w:val="double" w:sz="4" w:space="0" w:color="auto"/>
              <w:right w:val="double" w:sz="4" w:space="0" w:color="auto"/>
            </w:tcBorders>
            <w:shd w:val="clear" w:color="auto" w:fill="FFFFFF"/>
          </w:tcPr>
          <w:p w:rsidR="00D01744" w:rsidRDefault="00D01744" w:rsidP="001A2FBA">
            <w:pPr>
              <w:jc w:val="center"/>
              <w:rPr>
                <w:b/>
                <w:bCs/>
                <w:sz w:val="14"/>
                <w:szCs w:val="16"/>
              </w:rPr>
            </w:pPr>
          </w:p>
          <w:p w:rsidR="00D01744" w:rsidRPr="00D01744" w:rsidRDefault="00D01744" w:rsidP="001A2FBA">
            <w:pPr>
              <w:jc w:val="center"/>
              <w:rPr>
                <w:b/>
                <w:bCs/>
                <w:color w:val="FF0000"/>
                <w:sz w:val="14"/>
                <w:szCs w:val="16"/>
                <w:u w:val="single"/>
              </w:rPr>
            </w:pPr>
            <w:r w:rsidRPr="00D01744">
              <w:rPr>
                <w:b/>
                <w:bCs/>
                <w:color w:val="FF0000"/>
                <w:sz w:val="14"/>
                <w:szCs w:val="16"/>
                <w:u w:val="single"/>
              </w:rPr>
              <w:t>PD</w:t>
            </w:r>
          </w:p>
        </w:tc>
        <w:tc>
          <w:tcPr>
            <w:tcW w:w="900" w:type="dxa"/>
            <w:tcBorders>
              <w:top w:val="double" w:sz="4" w:space="0" w:color="auto"/>
              <w:left w:val="double" w:sz="4" w:space="0" w:color="auto"/>
              <w:bottom w:val="double" w:sz="4" w:space="0" w:color="auto"/>
              <w:right w:val="double" w:sz="4" w:space="0" w:color="auto"/>
            </w:tcBorders>
            <w:shd w:val="clear" w:color="auto" w:fill="FFFF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p>
        </w:tc>
        <w:tc>
          <w:tcPr>
            <w:tcW w:w="900" w:type="dxa"/>
            <w:gridSpan w:val="2"/>
            <w:tcBorders>
              <w:left w:val="double" w:sz="4" w:space="0" w:color="auto"/>
            </w:tcBorders>
            <w:shd w:val="clear" w:color="auto" w:fill="FFFF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1080" w:type="dxa"/>
            <w:tcBorders>
              <w:right w:val="double" w:sz="4" w:space="0" w:color="auto"/>
            </w:tcBorders>
            <w:shd w:val="clear" w:color="auto" w:fill="FFFF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00" w:type="dxa"/>
            <w:gridSpan w:val="2"/>
            <w:tcBorders>
              <w:top w:val="double" w:sz="4" w:space="0" w:color="auto"/>
              <w:left w:val="double" w:sz="4" w:space="0" w:color="auto"/>
              <w:bottom w:val="double" w:sz="4" w:space="0" w:color="auto"/>
              <w:right w:val="double" w:sz="4" w:space="0" w:color="auto"/>
            </w:tcBorders>
            <w:shd w:val="clear" w:color="auto" w:fill="FFFF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00" w:type="dxa"/>
            <w:tcBorders>
              <w:top w:val="double" w:sz="4" w:space="0" w:color="auto"/>
              <w:left w:val="double" w:sz="4" w:space="0" w:color="auto"/>
              <w:bottom w:val="double" w:sz="4" w:space="0" w:color="auto"/>
              <w:right w:val="double" w:sz="4" w:space="0" w:color="auto"/>
            </w:tcBorders>
            <w:shd w:val="clear" w:color="auto" w:fill="FFFF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00" w:type="dxa"/>
            <w:tcBorders>
              <w:top w:val="double" w:sz="4" w:space="0" w:color="auto"/>
              <w:left w:val="double" w:sz="4" w:space="0" w:color="auto"/>
              <w:bottom w:val="double" w:sz="4" w:space="0" w:color="auto"/>
              <w:right w:val="double" w:sz="4" w:space="0" w:color="auto"/>
            </w:tcBorders>
            <w:shd w:val="clear" w:color="auto" w:fill="FFFF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00" w:type="dxa"/>
            <w:tcBorders>
              <w:top w:val="double" w:sz="4" w:space="0" w:color="auto"/>
              <w:left w:val="double" w:sz="4" w:space="0" w:color="auto"/>
              <w:bottom w:val="double" w:sz="4" w:space="0" w:color="auto"/>
              <w:right w:val="double" w:sz="4" w:space="0" w:color="auto"/>
            </w:tcBorders>
            <w:shd w:val="clear" w:color="auto" w:fill="FFFF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00" w:type="dxa"/>
            <w:tcBorders>
              <w:top w:val="double" w:sz="4" w:space="0" w:color="auto"/>
              <w:left w:val="double" w:sz="4" w:space="0" w:color="auto"/>
              <w:bottom w:val="double" w:sz="4" w:space="0" w:color="auto"/>
              <w:right w:val="double" w:sz="4" w:space="0" w:color="auto"/>
            </w:tcBorders>
            <w:shd w:val="clear" w:color="auto" w:fill="FFFF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p>
          <w:p w:rsidR="00D01744" w:rsidRDefault="00D01744" w:rsidP="001A2FBA">
            <w:pPr>
              <w:jc w:val="center"/>
              <w:rPr>
                <w:b/>
                <w:bCs/>
                <w:sz w:val="14"/>
                <w:szCs w:val="16"/>
              </w:rPr>
            </w:pPr>
          </w:p>
        </w:tc>
        <w:tc>
          <w:tcPr>
            <w:tcW w:w="960" w:type="dxa"/>
            <w:tcBorders>
              <w:top w:val="double" w:sz="4" w:space="0" w:color="auto"/>
              <w:left w:val="double" w:sz="4" w:space="0" w:color="auto"/>
              <w:bottom w:val="double" w:sz="4" w:space="0" w:color="auto"/>
              <w:right w:val="double" w:sz="4" w:space="0" w:color="auto"/>
            </w:tcBorders>
            <w:shd w:val="clear" w:color="auto" w:fill="FFFF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60" w:type="dxa"/>
            <w:tcBorders>
              <w:top w:val="double" w:sz="4" w:space="0" w:color="auto"/>
              <w:left w:val="double" w:sz="4" w:space="0" w:color="auto"/>
              <w:bottom w:val="double" w:sz="4" w:space="0" w:color="auto"/>
              <w:right w:val="double" w:sz="4" w:space="0" w:color="auto"/>
            </w:tcBorders>
            <w:shd w:val="clear" w:color="auto" w:fill="FFFF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60" w:type="dxa"/>
            <w:tcBorders>
              <w:left w:val="double" w:sz="4" w:space="0" w:color="auto"/>
            </w:tcBorders>
            <w:shd w:val="clear" w:color="auto" w:fill="FFFF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729" w:type="dxa"/>
            <w:tcBorders>
              <w:left w:val="double" w:sz="4" w:space="0" w:color="auto"/>
            </w:tcBorders>
            <w:shd w:val="clear" w:color="auto" w:fill="FFFFFF"/>
          </w:tcPr>
          <w:p w:rsidR="00D01744" w:rsidRDefault="00D01744" w:rsidP="001A2FBA">
            <w:pPr>
              <w:rPr>
                <w:b/>
                <w:bCs/>
                <w:sz w:val="12"/>
                <w:szCs w:val="12"/>
              </w:rPr>
            </w:pPr>
          </w:p>
          <w:p w:rsidR="00D01744" w:rsidRPr="00DC6C68" w:rsidRDefault="00D01744" w:rsidP="001A2FBA">
            <w:pPr>
              <w:rPr>
                <w:b/>
                <w:bCs/>
                <w:sz w:val="12"/>
                <w:szCs w:val="12"/>
              </w:rPr>
            </w:pPr>
            <w:r w:rsidRPr="00D01744">
              <w:rPr>
                <w:b/>
                <w:bCs/>
                <w:color w:val="FF0000"/>
                <w:sz w:val="14"/>
                <w:szCs w:val="16"/>
                <w:u w:val="single"/>
              </w:rPr>
              <w:t>PD</w:t>
            </w:r>
          </w:p>
        </w:tc>
        <w:tc>
          <w:tcPr>
            <w:tcW w:w="1260" w:type="dxa"/>
            <w:vMerge/>
            <w:tcBorders>
              <w:left w:val="double" w:sz="4" w:space="0" w:color="auto"/>
            </w:tcBorders>
            <w:shd w:val="clear" w:color="auto" w:fill="FFFFFF"/>
          </w:tcPr>
          <w:p w:rsidR="00D01744" w:rsidRDefault="00D01744" w:rsidP="00382BE6">
            <w:pPr>
              <w:rPr>
                <w:b/>
                <w:bCs/>
                <w:sz w:val="16"/>
                <w:szCs w:val="16"/>
              </w:rPr>
            </w:pPr>
          </w:p>
        </w:tc>
      </w:tr>
      <w:tr w:rsidR="00D01744">
        <w:trPr>
          <w:cantSplit/>
          <w:trHeight w:val="510"/>
        </w:trPr>
        <w:tc>
          <w:tcPr>
            <w:tcW w:w="1800" w:type="dxa"/>
            <w:gridSpan w:val="2"/>
            <w:tcBorders>
              <w:top w:val="single" w:sz="4" w:space="0" w:color="auto"/>
              <w:left w:val="single" w:sz="4" w:space="0" w:color="auto"/>
              <w:bottom w:val="single" w:sz="4" w:space="0" w:color="auto"/>
              <w:right w:val="double" w:sz="4" w:space="0" w:color="auto"/>
            </w:tcBorders>
            <w:shd w:val="clear" w:color="auto" w:fill="CCECFF"/>
          </w:tcPr>
          <w:p w:rsidR="00D01744" w:rsidRPr="00D01744" w:rsidRDefault="00D01744" w:rsidP="00D01744">
            <w:pPr>
              <w:rPr>
                <w:b/>
                <w:bCs/>
                <w:color w:val="FF0000"/>
                <w:sz w:val="20"/>
                <w:szCs w:val="20"/>
                <w:u w:val="single"/>
              </w:rPr>
            </w:pPr>
            <w:r w:rsidRPr="00D01744">
              <w:rPr>
                <w:b/>
                <w:bCs/>
                <w:color w:val="FF0000"/>
                <w:sz w:val="20"/>
                <w:szCs w:val="20"/>
                <w:u w:val="single"/>
              </w:rPr>
              <w:lastRenderedPageBreak/>
              <w:t xml:space="preserve">DEPARTMENT </w:t>
            </w:r>
          </w:p>
          <w:p w:rsidR="00D01744" w:rsidRPr="00D01744" w:rsidRDefault="00D01744" w:rsidP="00D01744">
            <w:pPr>
              <w:rPr>
                <w:b/>
                <w:bCs/>
                <w:color w:val="FF0000"/>
                <w:sz w:val="20"/>
                <w:szCs w:val="20"/>
                <w:u w:val="single"/>
              </w:rPr>
            </w:pPr>
            <w:r w:rsidRPr="00D01744">
              <w:rPr>
                <w:b/>
                <w:bCs/>
                <w:color w:val="FF0000"/>
                <w:sz w:val="20"/>
                <w:szCs w:val="20"/>
                <w:u w:val="single"/>
              </w:rPr>
              <w:t>Name &amp; Phone</w:t>
            </w:r>
          </w:p>
          <w:p w:rsidR="00D01744" w:rsidRPr="007E7BEF" w:rsidRDefault="00D01744" w:rsidP="00382BE6">
            <w:pPr>
              <w:rPr>
                <w:b/>
                <w:bCs/>
                <w:sz w:val="8"/>
                <w:szCs w:val="8"/>
              </w:rPr>
            </w:pPr>
          </w:p>
        </w:tc>
        <w:tc>
          <w:tcPr>
            <w:tcW w:w="900" w:type="dxa"/>
            <w:gridSpan w:val="2"/>
            <w:tcBorders>
              <w:top w:val="double" w:sz="4" w:space="0" w:color="auto"/>
              <w:left w:val="double" w:sz="4" w:space="0" w:color="auto"/>
              <w:bottom w:val="double" w:sz="4" w:space="0" w:color="auto"/>
              <w:right w:val="double" w:sz="4" w:space="0" w:color="auto"/>
            </w:tcBorders>
            <w:shd w:val="clear" w:color="auto" w:fill="CCECFF"/>
          </w:tcPr>
          <w:p w:rsidR="00D01744" w:rsidRDefault="00D01744" w:rsidP="001A2FBA">
            <w:pPr>
              <w:jc w:val="center"/>
              <w:rPr>
                <w:b/>
                <w:bCs/>
                <w:sz w:val="14"/>
                <w:szCs w:val="16"/>
              </w:rPr>
            </w:pPr>
          </w:p>
          <w:p w:rsidR="00D01744" w:rsidRPr="00D01744" w:rsidRDefault="00D01744" w:rsidP="001A2FBA">
            <w:pPr>
              <w:jc w:val="center"/>
              <w:rPr>
                <w:b/>
                <w:bCs/>
                <w:color w:val="FF0000"/>
                <w:sz w:val="14"/>
                <w:szCs w:val="16"/>
                <w:u w:val="single"/>
              </w:rPr>
            </w:pPr>
            <w:r w:rsidRPr="00D01744">
              <w:rPr>
                <w:b/>
                <w:bCs/>
                <w:color w:val="FF0000"/>
                <w:sz w:val="14"/>
                <w:szCs w:val="16"/>
                <w:u w:val="single"/>
              </w:rPr>
              <w:t>PD</w:t>
            </w:r>
          </w:p>
        </w:tc>
        <w:tc>
          <w:tcPr>
            <w:tcW w:w="900" w:type="dxa"/>
            <w:tcBorders>
              <w:top w:val="double" w:sz="4" w:space="0" w:color="auto"/>
              <w:left w:val="double" w:sz="4" w:space="0" w:color="auto"/>
              <w:bottom w:val="double" w:sz="4" w:space="0" w:color="auto"/>
              <w:right w:val="doub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p>
        </w:tc>
        <w:tc>
          <w:tcPr>
            <w:tcW w:w="900" w:type="dxa"/>
            <w:gridSpan w:val="2"/>
            <w:tcBorders>
              <w:top w:val="single" w:sz="4" w:space="0" w:color="auto"/>
              <w:left w:val="double" w:sz="4" w:space="0" w:color="auto"/>
              <w:bottom w:val="single" w:sz="4" w:space="0" w:color="auto"/>
              <w:right w:val="sing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1080" w:type="dxa"/>
            <w:tcBorders>
              <w:top w:val="single" w:sz="4" w:space="0" w:color="auto"/>
              <w:left w:val="single" w:sz="4" w:space="0" w:color="auto"/>
              <w:bottom w:val="single" w:sz="4" w:space="0" w:color="auto"/>
              <w:right w:val="doub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00" w:type="dxa"/>
            <w:gridSpan w:val="2"/>
            <w:tcBorders>
              <w:top w:val="double" w:sz="4" w:space="0" w:color="auto"/>
              <w:left w:val="double" w:sz="4" w:space="0" w:color="auto"/>
              <w:bottom w:val="double" w:sz="4" w:space="0" w:color="auto"/>
              <w:right w:val="doub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00" w:type="dxa"/>
            <w:tcBorders>
              <w:top w:val="double" w:sz="4" w:space="0" w:color="auto"/>
              <w:left w:val="double" w:sz="4" w:space="0" w:color="auto"/>
              <w:bottom w:val="double" w:sz="4" w:space="0" w:color="auto"/>
              <w:right w:val="doub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00" w:type="dxa"/>
            <w:tcBorders>
              <w:top w:val="double" w:sz="4" w:space="0" w:color="auto"/>
              <w:left w:val="double" w:sz="4" w:space="0" w:color="auto"/>
              <w:bottom w:val="double" w:sz="4" w:space="0" w:color="auto"/>
              <w:right w:val="doub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00" w:type="dxa"/>
            <w:tcBorders>
              <w:top w:val="double" w:sz="4" w:space="0" w:color="auto"/>
              <w:left w:val="double" w:sz="4" w:space="0" w:color="auto"/>
              <w:bottom w:val="double" w:sz="4" w:space="0" w:color="auto"/>
              <w:right w:val="doub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00" w:type="dxa"/>
            <w:tcBorders>
              <w:top w:val="double" w:sz="4" w:space="0" w:color="auto"/>
              <w:left w:val="double" w:sz="4" w:space="0" w:color="auto"/>
              <w:bottom w:val="double" w:sz="4" w:space="0" w:color="auto"/>
              <w:right w:val="doub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p>
          <w:p w:rsidR="00D01744" w:rsidRDefault="00D01744" w:rsidP="001A2FBA">
            <w:pPr>
              <w:jc w:val="center"/>
              <w:rPr>
                <w:b/>
                <w:bCs/>
                <w:sz w:val="14"/>
                <w:szCs w:val="16"/>
              </w:rPr>
            </w:pPr>
          </w:p>
        </w:tc>
        <w:tc>
          <w:tcPr>
            <w:tcW w:w="960" w:type="dxa"/>
            <w:tcBorders>
              <w:top w:val="double" w:sz="4" w:space="0" w:color="auto"/>
              <w:left w:val="double" w:sz="4" w:space="0" w:color="auto"/>
              <w:bottom w:val="double" w:sz="4" w:space="0" w:color="auto"/>
              <w:right w:val="doub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60" w:type="dxa"/>
            <w:tcBorders>
              <w:top w:val="double" w:sz="4" w:space="0" w:color="auto"/>
              <w:left w:val="double" w:sz="4" w:space="0" w:color="auto"/>
              <w:bottom w:val="double" w:sz="4" w:space="0" w:color="auto"/>
              <w:right w:val="doub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60" w:type="dxa"/>
            <w:tcBorders>
              <w:top w:val="single" w:sz="4" w:space="0" w:color="auto"/>
              <w:left w:val="double" w:sz="4" w:space="0" w:color="auto"/>
              <w:bottom w:val="single" w:sz="4" w:space="0" w:color="auto"/>
              <w:right w:val="sing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729" w:type="dxa"/>
            <w:tcBorders>
              <w:top w:val="single" w:sz="4" w:space="0" w:color="auto"/>
              <w:left w:val="double" w:sz="4" w:space="0" w:color="auto"/>
              <w:bottom w:val="single" w:sz="4" w:space="0" w:color="auto"/>
              <w:right w:val="single" w:sz="4" w:space="0" w:color="auto"/>
            </w:tcBorders>
            <w:shd w:val="clear" w:color="auto" w:fill="CCECFF"/>
          </w:tcPr>
          <w:p w:rsidR="00D01744" w:rsidRDefault="00D01744" w:rsidP="001A2FBA">
            <w:pPr>
              <w:rPr>
                <w:b/>
                <w:bCs/>
                <w:sz w:val="12"/>
                <w:szCs w:val="12"/>
              </w:rPr>
            </w:pPr>
          </w:p>
          <w:p w:rsidR="00D01744" w:rsidRPr="00DC6C68" w:rsidRDefault="00D01744" w:rsidP="001A2FBA">
            <w:pPr>
              <w:rPr>
                <w:b/>
                <w:bCs/>
                <w:sz w:val="12"/>
                <w:szCs w:val="12"/>
              </w:rPr>
            </w:pPr>
            <w:r w:rsidRPr="00D01744">
              <w:rPr>
                <w:b/>
                <w:bCs/>
                <w:color w:val="FF0000"/>
                <w:sz w:val="14"/>
                <w:szCs w:val="16"/>
                <w:u w:val="single"/>
              </w:rPr>
              <w:t>PD</w:t>
            </w:r>
          </w:p>
        </w:tc>
        <w:tc>
          <w:tcPr>
            <w:tcW w:w="1260" w:type="dxa"/>
            <w:vMerge/>
            <w:tcBorders>
              <w:left w:val="double" w:sz="4" w:space="0" w:color="auto"/>
            </w:tcBorders>
            <w:shd w:val="clear" w:color="auto" w:fill="00FFFF"/>
          </w:tcPr>
          <w:p w:rsidR="00D01744" w:rsidRDefault="00D01744" w:rsidP="00382BE6">
            <w:pPr>
              <w:rPr>
                <w:b/>
                <w:bCs/>
                <w:sz w:val="16"/>
                <w:szCs w:val="16"/>
              </w:rPr>
            </w:pPr>
          </w:p>
        </w:tc>
      </w:tr>
    </w:tbl>
    <w:p w:rsidR="001B6A9D" w:rsidRDefault="001B6A9D" w:rsidP="001B6A9D"/>
    <w:p w:rsidR="00AD5845" w:rsidRDefault="00AD5845">
      <w:pPr>
        <w:rPr>
          <w:b/>
          <w:bCs/>
        </w:rPr>
      </w:pPr>
    </w:p>
    <w:p w:rsidR="00AD5845" w:rsidRDefault="00AD5845" w:rsidP="00746AA6">
      <w:pPr>
        <w:pStyle w:val="BodyTextIndent3"/>
        <w:ind w:left="7260" w:firstLine="660"/>
        <w:jc w:val="center"/>
      </w:pPr>
      <w:r>
        <w:t>Page 5</w:t>
      </w:r>
    </w:p>
    <w:p w:rsidR="00AD5845" w:rsidRDefault="00AD5845">
      <w:pPr>
        <w:pStyle w:val="BodyTextIndent3"/>
        <w:jc w:val="center"/>
        <w:rPr>
          <w:b/>
          <w:bCs/>
        </w:rPr>
      </w:pPr>
      <w:r>
        <w:rPr>
          <w:b/>
          <w:bCs/>
        </w:rPr>
        <w:t>APPENDIX B</w:t>
      </w:r>
    </w:p>
    <w:p w:rsidR="00AD5845" w:rsidRDefault="00AD5845">
      <w:pPr>
        <w:pStyle w:val="BodyTextIndent3"/>
        <w:jc w:val="center"/>
        <w:rPr>
          <w:b/>
          <w:bCs/>
        </w:rPr>
      </w:pPr>
    </w:p>
    <w:p w:rsidR="00AD5845" w:rsidRDefault="00AD5845">
      <w:pPr>
        <w:pStyle w:val="BodyTextIndent3"/>
        <w:jc w:val="center"/>
      </w:pPr>
      <w:r>
        <w:rPr>
          <w:b/>
          <w:bCs/>
        </w:rPr>
        <w:t>JURISDICTIONAL CONDITIONS</w:t>
      </w:r>
    </w:p>
    <w:p w:rsidR="00AD5845" w:rsidRDefault="00AD5845">
      <w:pPr>
        <w:pStyle w:val="BodyTextIndent3"/>
        <w:jc w:val="both"/>
      </w:pPr>
    </w:p>
    <w:p w:rsidR="00AD5845" w:rsidRDefault="00746AA6" w:rsidP="00746AA6">
      <w:pPr>
        <w:pStyle w:val="BodyTextIndent3"/>
        <w:tabs>
          <w:tab w:val="left" w:pos="4500"/>
        </w:tabs>
        <w:ind w:firstLine="360"/>
        <w:jc w:val="both"/>
        <w:rPr>
          <w:b/>
          <w:bCs/>
        </w:rPr>
      </w:pPr>
      <w:r>
        <w:rPr>
          <w:b/>
          <w:bCs/>
        </w:rPr>
        <w:t>Jurisdiction</w:t>
      </w:r>
      <w:r>
        <w:rPr>
          <w:b/>
          <w:bCs/>
        </w:rPr>
        <w:tab/>
      </w:r>
      <w:r w:rsidR="00AD5845">
        <w:rPr>
          <w:b/>
          <w:bCs/>
        </w:rPr>
        <w:t>Condition(s)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10080"/>
      </w:tblGrid>
      <w:tr w:rsidR="00AD5845">
        <w:tblPrEx>
          <w:tblCellMar>
            <w:top w:w="0" w:type="dxa"/>
            <w:bottom w:w="0" w:type="dxa"/>
          </w:tblCellMar>
        </w:tblPrEx>
        <w:tc>
          <w:tcPr>
            <w:tcW w:w="3168" w:type="dxa"/>
          </w:tcPr>
          <w:p w:rsidR="00AD5845" w:rsidRDefault="00AD5845">
            <w:pPr>
              <w:pStyle w:val="BodyTextIndent3"/>
              <w:ind w:left="0"/>
              <w:jc w:val="both"/>
            </w:pPr>
          </w:p>
          <w:p w:rsidR="00AD5845" w:rsidRDefault="00AD5845">
            <w:pPr>
              <w:pStyle w:val="BodyTextIndent3"/>
              <w:ind w:left="0"/>
              <w:jc w:val="both"/>
            </w:pPr>
          </w:p>
        </w:tc>
        <w:tc>
          <w:tcPr>
            <w:tcW w:w="10080" w:type="dxa"/>
          </w:tcPr>
          <w:p w:rsidR="00AD5845" w:rsidRDefault="00AD5845">
            <w:pPr>
              <w:pStyle w:val="BodyTextIndent3"/>
              <w:ind w:left="0"/>
              <w:jc w:val="both"/>
            </w:pPr>
          </w:p>
          <w:p w:rsidR="00C74EDF" w:rsidRPr="00E452BE" w:rsidRDefault="00C74EDF" w:rsidP="00E452BE">
            <w:pPr>
              <w:pStyle w:val="BodyTextIndent3"/>
              <w:ind w:left="0"/>
              <w:jc w:val="center"/>
              <w:rPr>
                <w:b/>
              </w:rPr>
            </w:pPr>
          </w:p>
        </w:tc>
      </w:tr>
      <w:tr w:rsidR="00AD5845">
        <w:tblPrEx>
          <w:tblCellMar>
            <w:top w:w="0" w:type="dxa"/>
            <w:bottom w:w="0" w:type="dxa"/>
          </w:tblCellMar>
        </w:tblPrEx>
        <w:tc>
          <w:tcPr>
            <w:tcW w:w="3168" w:type="dxa"/>
          </w:tcPr>
          <w:p w:rsidR="00AD5845" w:rsidRDefault="00AD5845">
            <w:pPr>
              <w:pStyle w:val="BodyTextIndent3"/>
              <w:ind w:left="0"/>
              <w:jc w:val="both"/>
            </w:pPr>
          </w:p>
          <w:p w:rsidR="00AD5845" w:rsidRDefault="00AD5845">
            <w:pPr>
              <w:pStyle w:val="BodyTextIndent3"/>
              <w:ind w:left="0"/>
              <w:jc w:val="both"/>
            </w:pPr>
          </w:p>
        </w:tc>
        <w:tc>
          <w:tcPr>
            <w:tcW w:w="10080" w:type="dxa"/>
          </w:tcPr>
          <w:p w:rsidR="00AD5845" w:rsidRDefault="00AD5845">
            <w:pPr>
              <w:pStyle w:val="BodyTextIndent3"/>
              <w:ind w:left="0"/>
              <w:jc w:val="both"/>
            </w:pPr>
          </w:p>
        </w:tc>
      </w:tr>
      <w:tr w:rsidR="00AD5845">
        <w:tblPrEx>
          <w:tblCellMar>
            <w:top w:w="0" w:type="dxa"/>
            <w:bottom w:w="0" w:type="dxa"/>
          </w:tblCellMar>
        </w:tblPrEx>
        <w:tc>
          <w:tcPr>
            <w:tcW w:w="3168" w:type="dxa"/>
          </w:tcPr>
          <w:p w:rsidR="00AD5845" w:rsidRDefault="00AD5845">
            <w:pPr>
              <w:pStyle w:val="BodyTextIndent3"/>
              <w:ind w:left="0"/>
              <w:jc w:val="both"/>
            </w:pPr>
          </w:p>
          <w:p w:rsidR="00AD5845" w:rsidRDefault="00AD5845">
            <w:pPr>
              <w:pStyle w:val="BodyTextIndent3"/>
              <w:ind w:left="0"/>
              <w:jc w:val="both"/>
            </w:pPr>
          </w:p>
        </w:tc>
        <w:tc>
          <w:tcPr>
            <w:tcW w:w="10080" w:type="dxa"/>
          </w:tcPr>
          <w:p w:rsidR="00AD5845" w:rsidRDefault="00AD5845">
            <w:pPr>
              <w:pStyle w:val="BodyTextIndent3"/>
              <w:ind w:left="0"/>
              <w:jc w:val="both"/>
            </w:pPr>
          </w:p>
        </w:tc>
      </w:tr>
      <w:tr w:rsidR="00AD5845">
        <w:tblPrEx>
          <w:tblCellMar>
            <w:top w:w="0" w:type="dxa"/>
            <w:bottom w:w="0" w:type="dxa"/>
          </w:tblCellMar>
        </w:tblPrEx>
        <w:tc>
          <w:tcPr>
            <w:tcW w:w="3168" w:type="dxa"/>
          </w:tcPr>
          <w:p w:rsidR="00AD5845" w:rsidRDefault="00AD5845">
            <w:pPr>
              <w:pStyle w:val="BodyTextIndent3"/>
              <w:ind w:left="0"/>
              <w:jc w:val="both"/>
            </w:pPr>
          </w:p>
          <w:p w:rsidR="00AD5845" w:rsidRDefault="00AD5845">
            <w:pPr>
              <w:pStyle w:val="BodyTextIndent3"/>
              <w:ind w:left="0"/>
              <w:jc w:val="both"/>
            </w:pPr>
          </w:p>
        </w:tc>
        <w:tc>
          <w:tcPr>
            <w:tcW w:w="10080" w:type="dxa"/>
          </w:tcPr>
          <w:p w:rsidR="00AD5845" w:rsidRDefault="00AD5845">
            <w:pPr>
              <w:pStyle w:val="BodyTextIndent3"/>
              <w:ind w:left="0"/>
              <w:jc w:val="both"/>
            </w:pPr>
          </w:p>
        </w:tc>
      </w:tr>
      <w:tr w:rsidR="00AD5845">
        <w:tblPrEx>
          <w:tblCellMar>
            <w:top w:w="0" w:type="dxa"/>
            <w:bottom w:w="0" w:type="dxa"/>
          </w:tblCellMar>
        </w:tblPrEx>
        <w:tc>
          <w:tcPr>
            <w:tcW w:w="3168" w:type="dxa"/>
          </w:tcPr>
          <w:p w:rsidR="00AD5845" w:rsidRDefault="00AD5845">
            <w:pPr>
              <w:pStyle w:val="BodyTextIndent3"/>
              <w:ind w:left="0"/>
              <w:jc w:val="both"/>
            </w:pPr>
          </w:p>
          <w:p w:rsidR="00AD5845" w:rsidRDefault="00AD5845">
            <w:pPr>
              <w:pStyle w:val="BodyTextIndent3"/>
              <w:ind w:left="0"/>
              <w:jc w:val="both"/>
            </w:pPr>
          </w:p>
        </w:tc>
        <w:tc>
          <w:tcPr>
            <w:tcW w:w="10080" w:type="dxa"/>
          </w:tcPr>
          <w:p w:rsidR="00AD5845" w:rsidRDefault="00AD5845">
            <w:pPr>
              <w:pStyle w:val="BodyTextIndent3"/>
              <w:ind w:left="0"/>
              <w:jc w:val="both"/>
            </w:pPr>
          </w:p>
        </w:tc>
      </w:tr>
      <w:tr w:rsidR="00AD5845">
        <w:tblPrEx>
          <w:tblCellMar>
            <w:top w:w="0" w:type="dxa"/>
            <w:bottom w:w="0" w:type="dxa"/>
          </w:tblCellMar>
        </w:tblPrEx>
        <w:tc>
          <w:tcPr>
            <w:tcW w:w="3168" w:type="dxa"/>
          </w:tcPr>
          <w:p w:rsidR="00AD5845" w:rsidRDefault="00AD5845">
            <w:pPr>
              <w:pStyle w:val="BodyTextIndent3"/>
              <w:ind w:left="0"/>
              <w:jc w:val="both"/>
            </w:pPr>
          </w:p>
          <w:p w:rsidR="00AD5845" w:rsidRDefault="00AD5845">
            <w:pPr>
              <w:pStyle w:val="BodyTextIndent3"/>
              <w:ind w:left="0"/>
              <w:jc w:val="both"/>
            </w:pPr>
          </w:p>
        </w:tc>
        <w:tc>
          <w:tcPr>
            <w:tcW w:w="10080" w:type="dxa"/>
          </w:tcPr>
          <w:p w:rsidR="00AD5845" w:rsidRDefault="00AD5845">
            <w:pPr>
              <w:pStyle w:val="BodyTextIndent3"/>
              <w:ind w:left="0"/>
              <w:jc w:val="both"/>
            </w:pPr>
          </w:p>
        </w:tc>
      </w:tr>
      <w:tr w:rsidR="00AD5845">
        <w:tblPrEx>
          <w:tblCellMar>
            <w:top w:w="0" w:type="dxa"/>
            <w:bottom w:w="0" w:type="dxa"/>
          </w:tblCellMar>
        </w:tblPrEx>
        <w:tc>
          <w:tcPr>
            <w:tcW w:w="3168" w:type="dxa"/>
          </w:tcPr>
          <w:p w:rsidR="00AD5845" w:rsidRDefault="00AD5845">
            <w:pPr>
              <w:pStyle w:val="BodyTextIndent3"/>
              <w:ind w:left="0"/>
              <w:jc w:val="both"/>
            </w:pPr>
          </w:p>
          <w:p w:rsidR="00AD5845" w:rsidRDefault="00AD5845">
            <w:pPr>
              <w:pStyle w:val="BodyTextIndent3"/>
              <w:ind w:left="0"/>
              <w:jc w:val="both"/>
            </w:pPr>
          </w:p>
        </w:tc>
        <w:tc>
          <w:tcPr>
            <w:tcW w:w="10080" w:type="dxa"/>
          </w:tcPr>
          <w:p w:rsidR="00AD5845" w:rsidRDefault="00AD5845">
            <w:pPr>
              <w:pStyle w:val="BodyTextIndent3"/>
              <w:ind w:left="0"/>
              <w:jc w:val="both"/>
            </w:pPr>
          </w:p>
        </w:tc>
      </w:tr>
      <w:tr w:rsidR="00AD5845">
        <w:tblPrEx>
          <w:tblCellMar>
            <w:top w:w="0" w:type="dxa"/>
            <w:bottom w:w="0" w:type="dxa"/>
          </w:tblCellMar>
        </w:tblPrEx>
        <w:tc>
          <w:tcPr>
            <w:tcW w:w="3168" w:type="dxa"/>
          </w:tcPr>
          <w:p w:rsidR="00AD5845" w:rsidRDefault="00AD5845">
            <w:pPr>
              <w:pStyle w:val="BodyTextIndent3"/>
              <w:ind w:left="0"/>
              <w:jc w:val="both"/>
            </w:pPr>
          </w:p>
          <w:p w:rsidR="00AD5845" w:rsidRDefault="00AD5845">
            <w:pPr>
              <w:pStyle w:val="BodyTextIndent3"/>
              <w:ind w:left="0"/>
              <w:jc w:val="both"/>
            </w:pPr>
          </w:p>
        </w:tc>
        <w:tc>
          <w:tcPr>
            <w:tcW w:w="10080" w:type="dxa"/>
          </w:tcPr>
          <w:p w:rsidR="00AD5845" w:rsidRDefault="00AD5845">
            <w:pPr>
              <w:pStyle w:val="BodyTextIndent3"/>
              <w:ind w:left="0"/>
              <w:jc w:val="both"/>
            </w:pPr>
          </w:p>
        </w:tc>
      </w:tr>
      <w:tr w:rsidR="00AD5845">
        <w:tblPrEx>
          <w:tblCellMar>
            <w:top w:w="0" w:type="dxa"/>
            <w:bottom w:w="0" w:type="dxa"/>
          </w:tblCellMar>
        </w:tblPrEx>
        <w:tc>
          <w:tcPr>
            <w:tcW w:w="3168" w:type="dxa"/>
          </w:tcPr>
          <w:p w:rsidR="00AD5845" w:rsidRDefault="00AD5845">
            <w:pPr>
              <w:pStyle w:val="BodyTextIndent3"/>
              <w:ind w:left="0"/>
              <w:jc w:val="both"/>
            </w:pPr>
          </w:p>
          <w:p w:rsidR="00AD5845" w:rsidRDefault="00AD5845">
            <w:pPr>
              <w:pStyle w:val="BodyTextIndent3"/>
              <w:ind w:left="0"/>
              <w:jc w:val="both"/>
            </w:pPr>
          </w:p>
        </w:tc>
        <w:tc>
          <w:tcPr>
            <w:tcW w:w="10080" w:type="dxa"/>
          </w:tcPr>
          <w:p w:rsidR="00AD5845" w:rsidRDefault="00AD5845">
            <w:pPr>
              <w:pStyle w:val="BodyTextIndent3"/>
              <w:ind w:left="0"/>
              <w:jc w:val="both"/>
            </w:pPr>
          </w:p>
        </w:tc>
      </w:tr>
      <w:tr w:rsidR="00AD5845">
        <w:tblPrEx>
          <w:tblCellMar>
            <w:top w:w="0" w:type="dxa"/>
            <w:bottom w:w="0" w:type="dxa"/>
          </w:tblCellMar>
        </w:tblPrEx>
        <w:tc>
          <w:tcPr>
            <w:tcW w:w="3168" w:type="dxa"/>
          </w:tcPr>
          <w:p w:rsidR="00AD5845" w:rsidRDefault="00AD5845">
            <w:pPr>
              <w:pStyle w:val="BodyTextIndent3"/>
              <w:ind w:left="0"/>
              <w:jc w:val="both"/>
            </w:pPr>
          </w:p>
          <w:p w:rsidR="00AD5845" w:rsidRDefault="00AD5845">
            <w:pPr>
              <w:pStyle w:val="BodyTextIndent3"/>
              <w:ind w:left="0"/>
              <w:jc w:val="both"/>
            </w:pPr>
          </w:p>
        </w:tc>
        <w:tc>
          <w:tcPr>
            <w:tcW w:w="10080" w:type="dxa"/>
          </w:tcPr>
          <w:p w:rsidR="00AD5845" w:rsidRDefault="00AD5845">
            <w:pPr>
              <w:pStyle w:val="BodyTextIndent3"/>
              <w:ind w:left="0"/>
              <w:jc w:val="both"/>
            </w:pPr>
          </w:p>
        </w:tc>
      </w:tr>
      <w:tr w:rsidR="00AD5845">
        <w:tblPrEx>
          <w:tblCellMar>
            <w:top w:w="0" w:type="dxa"/>
            <w:bottom w:w="0" w:type="dxa"/>
          </w:tblCellMar>
        </w:tblPrEx>
        <w:tc>
          <w:tcPr>
            <w:tcW w:w="3168" w:type="dxa"/>
          </w:tcPr>
          <w:p w:rsidR="00AD5845" w:rsidRDefault="00AD5845">
            <w:pPr>
              <w:pStyle w:val="BodyTextIndent3"/>
              <w:ind w:left="0"/>
              <w:jc w:val="both"/>
            </w:pPr>
          </w:p>
          <w:p w:rsidR="00AD5845" w:rsidRDefault="00AD5845">
            <w:pPr>
              <w:pStyle w:val="BodyTextIndent3"/>
              <w:ind w:left="0"/>
              <w:jc w:val="both"/>
            </w:pPr>
          </w:p>
        </w:tc>
        <w:tc>
          <w:tcPr>
            <w:tcW w:w="10080" w:type="dxa"/>
          </w:tcPr>
          <w:p w:rsidR="00AD5845" w:rsidRDefault="00AD5845">
            <w:pPr>
              <w:pStyle w:val="BodyTextIndent3"/>
              <w:ind w:left="0"/>
              <w:jc w:val="both"/>
            </w:pPr>
          </w:p>
        </w:tc>
      </w:tr>
      <w:tr w:rsidR="00AD5845">
        <w:tblPrEx>
          <w:tblCellMar>
            <w:top w:w="0" w:type="dxa"/>
            <w:bottom w:w="0" w:type="dxa"/>
          </w:tblCellMar>
        </w:tblPrEx>
        <w:tc>
          <w:tcPr>
            <w:tcW w:w="3168" w:type="dxa"/>
          </w:tcPr>
          <w:p w:rsidR="00AD5845" w:rsidRDefault="00AD5845">
            <w:pPr>
              <w:pStyle w:val="BodyTextIndent3"/>
              <w:ind w:left="0"/>
              <w:jc w:val="both"/>
            </w:pPr>
          </w:p>
          <w:p w:rsidR="00AD5845" w:rsidRDefault="00AD5845">
            <w:pPr>
              <w:pStyle w:val="BodyTextIndent3"/>
              <w:ind w:left="0"/>
              <w:jc w:val="both"/>
            </w:pPr>
          </w:p>
        </w:tc>
        <w:tc>
          <w:tcPr>
            <w:tcW w:w="10080" w:type="dxa"/>
          </w:tcPr>
          <w:p w:rsidR="00AD5845" w:rsidRDefault="00AD5845">
            <w:pPr>
              <w:pStyle w:val="BodyTextIndent3"/>
              <w:ind w:left="0"/>
              <w:jc w:val="both"/>
            </w:pPr>
          </w:p>
        </w:tc>
      </w:tr>
      <w:tr w:rsidR="00AD5845">
        <w:tblPrEx>
          <w:tblCellMar>
            <w:top w:w="0" w:type="dxa"/>
            <w:bottom w:w="0" w:type="dxa"/>
          </w:tblCellMar>
        </w:tblPrEx>
        <w:tc>
          <w:tcPr>
            <w:tcW w:w="3168" w:type="dxa"/>
          </w:tcPr>
          <w:p w:rsidR="00AD5845" w:rsidRDefault="00AD5845">
            <w:pPr>
              <w:pStyle w:val="BodyTextIndent3"/>
              <w:ind w:left="0"/>
              <w:jc w:val="both"/>
            </w:pPr>
          </w:p>
          <w:p w:rsidR="00AD5845" w:rsidRDefault="00AD5845">
            <w:pPr>
              <w:pStyle w:val="BodyTextIndent3"/>
              <w:ind w:left="0"/>
              <w:jc w:val="both"/>
            </w:pPr>
          </w:p>
        </w:tc>
        <w:tc>
          <w:tcPr>
            <w:tcW w:w="10080" w:type="dxa"/>
          </w:tcPr>
          <w:p w:rsidR="00AD5845" w:rsidRDefault="00AD5845">
            <w:pPr>
              <w:pStyle w:val="BodyTextIndent3"/>
              <w:ind w:left="0"/>
              <w:jc w:val="both"/>
            </w:pPr>
          </w:p>
        </w:tc>
      </w:tr>
      <w:tr w:rsidR="00AD5845">
        <w:tblPrEx>
          <w:tblCellMar>
            <w:top w:w="0" w:type="dxa"/>
            <w:bottom w:w="0" w:type="dxa"/>
          </w:tblCellMar>
        </w:tblPrEx>
        <w:tc>
          <w:tcPr>
            <w:tcW w:w="3168" w:type="dxa"/>
          </w:tcPr>
          <w:p w:rsidR="00AD5845" w:rsidRDefault="00AD5845">
            <w:pPr>
              <w:pStyle w:val="BodyTextIndent3"/>
              <w:ind w:left="0"/>
              <w:jc w:val="both"/>
            </w:pPr>
          </w:p>
          <w:p w:rsidR="00AD5845" w:rsidRDefault="00AD5845">
            <w:pPr>
              <w:pStyle w:val="BodyTextIndent3"/>
              <w:ind w:left="0"/>
              <w:jc w:val="both"/>
            </w:pPr>
          </w:p>
        </w:tc>
        <w:tc>
          <w:tcPr>
            <w:tcW w:w="10080" w:type="dxa"/>
          </w:tcPr>
          <w:p w:rsidR="00AD5845" w:rsidRDefault="00AD5845">
            <w:pPr>
              <w:pStyle w:val="BodyTextIndent3"/>
              <w:ind w:left="0"/>
              <w:jc w:val="both"/>
            </w:pPr>
          </w:p>
        </w:tc>
      </w:tr>
    </w:tbl>
    <w:p w:rsidR="00AD5845" w:rsidRDefault="00AD5845">
      <w:pPr>
        <w:pStyle w:val="BodyTextIndent3"/>
        <w:tabs>
          <w:tab w:val="num" w:pos="1080"/>
        </w:tabs>
        <w:ind w:left="0"/>
        <w:jc w:val="both"/>
      </w:pPr>
    </w:p>
    <w:sectPr w:rsidR="00AD5845" w:rsidSect="00281D30">
      <w:footerReference w:type="default" r:id="rId8"/>
      <w:pgSz w:w="15840" w:h="12240" w:orient="landscape" w:code="1"/>
      <w:pgMar w:top="144" w:right="180" w:bottom="360" w:left="1008" w:header="432" w:footer="288" w:gutter="28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3E0C" w:rsidRDefault="00883E0C">
      <w:r>
        <w:separator/>
      </w:r>
    </w:p>
  </w:endnote>
  <w:endnote w:type="continuationSeparator" w:id="0">
    <w:p w:rsidR="00883E0C" w:rsidRDefault="00883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Kartika">
    <w:charset w:val="00"/>
    <w:family w:val="roman"/>
    <w:pitch w:val="variable"/>
    <w:sig w:usb0="008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829" w:rsidRDefault="007C1451">
    <w:pPr>
      <w:pStyle w:val="Footer"/>
      <w:rPr>
        <w:sz w:val="20"/>
      </w:rPr>
    </w:pPr>
    <w:r>
      <w:rPr>
        <w:sz w:val="20"/>
      </w:rPr>
      <w:t xml:space="preserve">Dated </w:t>
    </w:r>
    <w:smartTag w:uri="urn:schemas-microsoft-com:office:smarttags" w:element="date">
      <w:smartTagPr>
        <w:attr w:name="Year" w:val="2006"/>
        <w:attr w:name="Day" w:val="1"/>
        <w:attr w:name="Month" w:val="3"/>
      </w:smartTagPr>
      <w:r w:rsidR="00103B3E">
        <w:rPr>
          <w:sz w:val="20"/>
        </w:rPr>
        <w:t>03-01-2006</w:t>
      </w:r>
    </w:smartTag>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845" w:rsidRDefault="001C3E7F">
    <w:pPr>
      <w:pStyle w:val="Footer"/>
      <w:rPr>
        <w:sz w:val="20"/>
      </w:rPr>
    </w:pPr>
    <w:r>
      <w:rPr>
        <w:sz w:val="20"/>
      </w:rPr>
      <w:t xml:space="preserve">Dated </w:t>
    </w:r>
    <w:smartTag w:uri="urn:schemas-microsoft-com:office:smarttags" w:element="date">
      <w:smartTagPr>
        <w:attr w:name="Year" w:val="2006"/>
        <w:attr w:name="Day" w:val="1"/>
        <w:attr w:name="Month" w:val="3"/>
      </w:smartTagPr>
      <w:r w:rsidR="005E491C">
        <w:rPr>
          <w:sz w:val="20"/>
        </w:rPr>
        <w:t>03-01-2006</w:t>
      </w:r>
    </w:smartTag>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3E0C" w:rsidRDefault="00883E0C">
      <w:r>
        <w:separator/>
      </w:r>
    </w:p>
  </w:footnote>
  <w:footnote w:type="continuationSeparator" w:id="0">
    <w:p w:rsidR="00883E0C" w:rsidRDefault="00883E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748ED"/>
    <w:multiLevelType w:val="hybridMultilevel"/>
    <w:tmpl w:val="DA9AF726"/>
    <w:lvl w:ilvl="0" w:tplc="73786414">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C316F53"/>
    <w:multiLevelType w:val="hybridMultilevel"/>
    <w:tmpl w:val="3D485A5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71296B"/>
    <w:multiLevelType w:val="hybridMultilevel"/>
    <w:tmpl w:val="589CEB16"/>
    <w:lvl w:ilvl="0" w:tplc="B57A8088">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4B06098"/>
    <w:multiLevelType w:val="hybridMultilevel"/>
    <w:tmpl w:val="A9B88AA8"/>
    <w:lvl w:ilvl="0" w:tplc="8FDA07A6">
      <w:start w:val="6"/>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6625F37"/>
    <w:multiLevelType w:val="multilevel"/>
    <w:tmpl w:val="A7E0D87A"/>
    <w:lvl w:ilvl="0">
      <w:start w:val="1"/>
      <w:numFmt w:val="upperLetter"/>
      <w:lvlText w:val="%1."/>
      <w:lvlJc w:val="left"/>
      <w:pPr>
        <w:tabs>
          <w:tab w:val="num" w:pos="1080"/>
        </w:tabs>
        <w:ind w:left="1080" w:hanging="360"/>
      </w:pPr>
      <w:rPr>
        <w:rFonts w:hint="default"/>
      </w:rPr>
    </w:lvl>
    <w:lvl w:ilvl="1">
      <w:start w:val="3"/>
      <w:numFmt w:val="upperRoman"/>
      <w:lvlText w:val="%2."/>
      <w:lvlJc w:val="left"/>
      <w:pPr>
        <w:tabs>
          <w:tab w:val="num" w:pos="2160"/>
        </w:tabs>
        <w:ind w:left="2160" w:hanging="720"/>
      </w:pPr>
      <w:rPr>
        <w:rFonts w:hint="default"/>
        <w:u w:val="none"/>
      </w:rPr>
    </w:lvl>
    <w:lvl w:ilvl="2">
      <w:start w:val="2"/>
      <w:numFmt w:val="upperLetter"/>
      <w:lvlText w:val="%3."/>
      <w:lvlJc w:val="left"/>
      <w:pPr>
        <w:tabs>
          <w:tab w:val="num" w:pos="3060"/>
        </w:tabs>
        <w:ind w:left="3060" w:hanging="72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18082608"/>
    <w:multiLevelType w:val="hybridMultilevel"/>
    <w:tmpl w:val="50926368"/>
    <w:lvl w:ilvl="0" w:tplc="533EE57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61563B"/>
    <w:multiLevelType w:val="hybridMultilevel"/>
    <w:tmpl w:val="F8F69A90"/>
    <w:lvl w:ilvl="0" w:tplc="11A8D006">
      <w:start w:val="2"/>
      <w:numFmt w:val="upperLetter"/>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7" w15:restartNumberingAfterBreak="0">
    <w:nsid w:val="21D35FA4"/>
    <w:multiLevelType w:val="hybridMultilevel"/>
    <w:tmpl w:val="C02AC700"/>
    <w:lvl w:ilvl="0" w:tplc="35625A0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2D037E5"/>
    <w:multiLevelType w:val="hybridMultilevel"/>
    <w:tmpl w:val="64EE5DC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9DD3611"/>
    <w:multiLevelType w:val="multilevel"/>
    <w:tmpl w:val="C6AAE25C"/>
    <w:lvl w:ilvl="0">
      <w:start w:val="1"/>
      <w:numFmt w:val="upperLetter"/>
      <w:lvlText w:val="%1."/>
      <w:lvlJc w:val="left"/>
      <w:pPr>
        <w:tabs>
          <w:tab w:val="num" w:pos="1080"/>
        </w:tabs>
        <w:ind w:left="1080" w:hanging="360"/>
      </w:pPr>
      <w:rPr>
        <w:rFonts w:hint="default"/>
      </w:rPr>
    </w:lvl>
    <w:lvl w:ilvl="1">
      <w:start w:val="3"/>
      <w:numFmt w:val="upperRoman"/>
      <w:lvlText w:val="%2."/>
      <w:lvlJc w:val="left"/>
      <w:pPr>
        <w:tabs>
          <w:tab w:val="num" w:pos="2160"/>
        </w:tabs>
        <w:ind w:left="2160" w:hanging="720"/>
      </w:pPr>
      <w:rPr>
        <w:rFonts w:hint="default"/>
        <w:u w:val="none"/>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2B6A428F"/>
    <w:multiLevelType w:val="hybridMultilevel"/>
    <w:tmpl w:val="7A32543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15C59FA"/>
    <w:multiLevelType w:val="hybridMultilevel"/>
    <w:tmpl w:val="1D7445A0"/>
    <w:lvl w:ilvl="0" w:tplc="533EE57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2233552"/>
    <w:multiLevelType w:val="hybridMultilevel"/>
    <w:tmpl w:val="70B2EDD2"/>
    <w:lvl w:ilvl="0" w:tplc="DA9A019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2E77E2C"/>
    <w:multiLevelType w:val="multilevel"/>
    <w:tmpl w:val="50926368"/>
    <w:lvl w:ilvl="0">
      <w:start w:val="1"/>
      <w:numFmt w:val="upp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7364FA6"/>
    <w:multiLevelType w:val="hybridMultilevel"/>
    <w:tmpl w:val="AF42128C"/>
    <w:lvl w:ilvl="0" w:tplc="533EE57A">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D9B2768"/>
    <w:multiLevelType w:val="multilevel"/>
    <w:tmpl w:val="AF42128C"/>
    <w:lvl w:ilvl="0">
      <w:start w:val="1"/>
      <w:numFmt w:val="upp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5F51CC8"/>
    <w:multiLevelType w:val="hybridMultilevel"/>
    <w:tmpl w:val="984C2EE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F680493"/>
    <w:multiLevelType w:val="hybridMultilevel"/>
    <w:tmpl w:val="76AC31C2"/>
    <w:lvl w:ilvl="0" w:tplc="D6C6151E">
      <w:start w:val="1"/>
      <w:numFmt w:val="upp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1154B62"/>
    <w:multiLevelType w:val="hybridMultilevel"/>
    <w:tmpl w:val="EA9E3764"/>
    <w:lvl w:ilvl="0" w:tplc="66C4D8A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548D5D2A"/>
    <w:multiLevelType w:val="multilevel"/>
    <w:tmpl w:val="3D485A54"/>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7E64CC3"/>
    <w:multiLevelType w:val="hybridMultilevel"/>
    <w:tmpl w:val="6130E730"/>
    <w:lvl w:ilvl="0" w:tplc="259E8D76">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5A2A5966"/>
    <w:multiLevelType w:val="hybridMultilevel"/>
    <w:tmpl w:val="C6AAE25C"/>
    <w:lvl w:ilvl="0" w:tplc="655A9342">
      <w:start w:val="1"/>
      <w:numFmt w:val="upperLetter"/>
      <w:lvlText w:val="%1."/>
      <w:lvlJc w:val="left"/>
      <w:pPr>
        <w:tabs>
          <w:tab w:val="num" w:pos="1080"/>
        </w:tabs>
        <w:ind w:left="1080" w:hanging="360"/>
      </w:pPr>
      <w:rPr>
        <w:rFonts w:hint="default"/>
      </w:rPr>
    </w:lvl>
    <w:lvl w:ilvl="1" w:tplc="8F1E0356">
      <w:start w:val="3"/>
      <w:numFmt w:val="upperRoman"/>
      <w:lvlText w:val="%2."/>
      <w:lvlJc w:val="left"/>
      <w:pPr>
        <w:tabs>
          <w:tab w:val="num" w:pos="2160"/>
        </w:tabs>
        <w:ind w:left="2160" w:hanging="720"/>
      </w:pPr>
      <w:rPr>
        <w:rFonts w:hint="default"/>
        <w:u w:val="none"/>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5F871751"/>
    <w:multiLevelType w:val="hybridMultilevel"/>
    <w:tmpl w:val="BD0AA674"/>
    <w:lvl w:ilvl="0" w:tplc="231E88C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FD11EBC"/>
    <w:multiLevelType w:val="hybridMultilevel"/>
    <w:tmpl w:val="A5702AA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0D16C91"/>
    <w:multiLevelType w:val="hybridMultilevel"/>
    <w:tmpl w:val="FF04F880"/>
    <w:lvl w:ilvl="0" w:tplc="04090015">
      <w:start w:val="1"/>
      <w:numFmt w:val="upperLetter"/>
      <w:lvlText w:val="%1."/>
      <w:lvlJc w:val="left"/>
      <w:pPr>
        <w:tabs>
          <w:tab w:val="num" w:pos="720"/>
        </w:tabs>
        <w:ind w:left="720" w:hanging="360"/>
      </w:pPr>
      <w:rPr>
        <w:rFonts w:hint="default"/>
      </w:rPr>
    </w:lvl>
    <w:lvl w:ilvl="1" w:tplc="F8243152">
      <w:start w:val="7"/>
      <w:numFmt w:val="upperRoman"/>
      <w:lvlText w:val="%2."/>
      <w:lvlJc w:val="left"/>
      <w:pPr>
        <w:tabs>
          <w:tab w:val="num" w:pos="1800"/>
        </w:tabs>
        <w:ind w:left="1800" w:hanging="72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5C466C2"/>
    <w:multiLevelType w:val="hybridMultilevel"/>
    <w:tmpl w:val="B532DEFE"/>
    <w:lvl w:ilvl="0" w:tplc="533EE57A">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D41181B"/>
    <w:multiLevelType w:val="hybridMultilevel"/>
    <w:tmpl w:val="AB5C54F0"/>
    <w:lvl w:ilvl="0" w:tplc="FBB4E53C">
      <w:start w:val="1"/>
      <w:numFmt w:val="upperRoman"/>
      <w:pStyle w:val="Heading1"/>
      <w:lvlText w:val="%1."/>
      <w:lvlJc w:val="left"/>
      <w:pPr>
        <w:tabs>
          <w:tab w:val="num" w:pos="1080"/>
        </w:tabs>
        <w:ind w:left="1080" w:hanging="720"/>
      </w:pPr>
      <w:rPr>
        <w:rFonts w:hint="default"/>
        <w:u w:val="none"/>
      </w:rPr>
    </w:lvl>
    <w:lvl w:ilvl="1" w:tplc="1BD06FDC">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19479A3"/>
    <w:multiLevelType w:val="multilevel"/>
    <w:tmpl w:val="C5BEC6A8"/>
    <w:lvl w:ilvl="0">
      <w:start w:val="1"/>
      <w:numFmt w:val="upperLetter"/>
      <w:lvlText w:val="%1."/>
      <w:lvlJc w:val="left"/>
      <w:pPr>
        <w:tabs>
          <w:tab w:val="num" w:pos="1080"/>
        </w:tabs>
        <w:ind w:left="1080" w:hanging="360"/>
      </w:pPr>
      <w:rPr>
        <w:rFonts w:hint="default"/>
      </w:rPr>
    </w:lvl>
    <w:lvl w:ilvl="1">
      <w:start w:val="3"/>
      <w:numFmt w:val="upperRoman"/>
      <w:lvlText w:val="%2."/>
      <w:lvlJc w:val="left"/>
      <w:pPr>
        <w:tabs>
          <w:tab w:val="num" w:pos="2160"/>
        </w:tabs>
        <w:ind w:left="2160" w:hanging="720"/>
      </w:pPr>
      <w:rPr>
        <w:rFonts w:hint="default"/>
        <w:u w:val="none"/>
      </w:rPr>
    </w:lvl>
    <w:lvl w:ilvl="2">
      <w:start w:val="2"/>
      <w:numFmt w:val="upperLetter"/>
      <w:lvlText w:val="%3."/>
      <w:lvlJc w:val="left"/>
      <w:pPr>
        <w:tabs>
          <w:tab w:val="num" w:pos="3060"/>
        </w:tabs>
        <w:ind w:left="3060" w:hanging="72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8" w15:restartNumberingAfterBreak="0">
    <w:nsid w:val="73F84FF6"/>
    <w:multiLevelType w:val="hybridMultilevel"/>
    <w:tmpl w:val="B79EB91E"/>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6266D9A"/>
    <w:multiLevelType w:val="hybridMultilevel"/>
    <w:tmpl w:val="0C3CA206"/>
    <w:lvl w:ilvl="0" w:tplc="655A934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795178D3"/>
    <w:multiLevelType w:val="hybridMultilevel"/>
    <w:tmpl w:val="A972E3F8"/>
    <w:lvl w:ilvl="0" w:tplc="04090015">
      <w:start w:val="1"/>
      <w:numFmt w:val="upperLetter"/>
      <w:lvlText w:val="%1."/>
      <w:lvlJc w:val="left"/>
      <w:pPr>
        <w:tabs>
          <w:tab w:val="num" w:pos="720"/>
        </w:tabs>
        <w:ind w:left="720" w:hanging="360"/>
      </w:pPr>
      <w:rPr>
        <w:rFonts w:hint="default"/>
      </w:rPr>
    </w:lvl>
    <w:lvl w:ilvl="1" w:tplc="3A6CAEF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6"/>
  </w:num>
  <w:num w:numId="2">
    <w:abstractNumId w:val="20"/>
  </w:num>
  <w:num w:numId="3">
    <w:abstractNumId w:val="21"/>
  </w:num>
  <w:num w:numId="4">
    <w:abstractNumId w:val="7"/>
  </w:num>
  <w:num w:numId="5">
    <w:abstractNumId w:val="30"/>
  </w:num>
  <w:num w:numId="6">
    <w:abstractNumId w:val="16"/>
  </w:num>
  <w:num w:numId="7">
    <w:abstractNumId w:val="24"/>
  </w:num>
  <w:num w:numId="8">
    <w:abstractNumId w:val="18"/>
  </w:num>
  <w:num w:numId="9">
    <w:abstractNumId w:val="22"/>
  </w:num>
  <w:num w:numId="10">
    <w:abstractNumId w:val="6"/>
  </w:num>
  <w:num w:numId="11">
    <w:abstractNumId w:val="9"/>
  </w:num>
  <w:num w:numId="12">
    <w:abstractNumId w:val="29"/>
  </w:num>
  <w:num w:numId="13">
    <w:abstractNumId w:val="27"/>
  </w:num>
  <w:num w:numId="14">
    <w:abstractNumId w:val="4"/>
  </w:num>
  <w:num w:numId="15">
    <w:abstractNumId w:val="5"/>
  </w:num>
  <w:num w:numId="16">
    <w:abstractNumId w:val="13"/>
  </w:num>
  <w:num w:numId="17">
    <w:abstractNumId w:val="25"/>
  </w:num>
  <w:num w:numId="18">
    <w:abstractNumId w:val="11"/>
  </w:num>
  <w:num w:numId="19">
    <w:abstractNumId w:val="14"/>
  </w:num>
  <w:num w:numId="20">
    <w:abstractNumId w:val="15"/>
  </w:num>
  <w:num w:numId="21">
    <w:abstractNumId w:val="28"/>
  </w:num>
  <w:num w:numId="22">
    <w:abstractNumId w:val="8"/>
  </w:num>
  <w:num w:numId="23">
    <w:abstractNumId w:val="1"/>
  </w:num>
  <w:num w:numId="24">
    <w:abstractNumId w:val="19"/>
  </w:num>
  <w:num w:numId="25">
    <w:abstractNumId w:val="23"/>
  </w:num>
  <w:num w:numId="26">
    <w:abstractNumId w:val="10"/>
  </w:num>
  <w:num w:numId="27">
    <w:abstractNumId w:val="0"/>
  </w:num>
  <w:num w:numId="28">
    <w:abstractNumId w:val="2"/>
  </w:num>
  <w:num w:numId="29">
    <w:abstractNumId w:val="3"/>
  </w:num>
  <w:num w:numId="30">
    <w:abstractNumId w:val="12"/>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04E"/>
    <w:rsid w:val="00023509"/>
    <w:rsid w:val="000B425A"/>
    <w:rsid w:val="000D7D74"/>
    <w:rsid w:val="001020F5"/>
    <w:rsid w:val="00103B3E"/>
    <w:rsid w:val="001A2FBA"/>
    <w:rsid w:val="001B6A9D"/>
    <w:rsid w:val="001C3E7F"/>
    <w:rsid w:val="001C5D08"/>
    <w:rsid w:val="001D5134"/>
    <w:rsid w:val="00220DDF"/>
    <w:rsid w:val="00231075"/>
    <w:rsid w:val="00234829"/>
    <w:rsid w:val="002575D8"/>
    <w:rsid w:val="00281D30"/>
    <w:rsid w:val="002A4796"/>
    <w:rsid w:val="003120EC"/>
    <w:rsid w:val="00355313"/>
    <w:rsid w:val="00382BE6"/>
    <w:rsid w:val="00385DA9"/>
    <w:rsid w:val="003901CE"/>
    <w:rsid w:val="003A387D"/>
    <w:rsid w:val="00550873"/>
    <w:rsid w:val="0056646F"/>
    <w:rsid w:val="005709C7"/>
    <w:rsid w:val="0058704E"/>
    <w:rsid w:val="005C07A6"/>
    <w:rsid w:val="005E491C"/>
    <w:rsid w:val="005E66CE"/>
    <w:rsid w:val="005F3621"/>
    <w:rsid w:val="0060782B"/>
    <w:rsid w:val="00655CC9"/>
    <w:rsid w:val="00711023"/>
    <w:rsid w:val="00732A26"/>
    <w:rsid w:val="00746AA6"/>
    <w:rsid w:val="007833E4"/>
    <w:rsid w:val="007C1451"/>
    <w:rsid w:val="007D4DC5"/>
    <w:rsid w:val="00883E0C"/>
    <w:rsid w:val="00885DDF"/>
    <w:rsid w:val="008B4C78"/>
    <w:rsid w:val="009A7EB7"/>
    <w:rsid w:val="009C62B3"/>
    <w:rsid w:val="00A12577"/>
    <w:rsid w:val="00A85255"/>
    <w:rsid w:val="00AD5845"/>
    <w:rsid w:val="00B50437"/>
    <w:rsid w:val="00B706A9"/>
    <w:rsid w:val="00B80FD2"/>
    <w:rsid w:val="00BE2F4A"/>
    <w:rsid w:val="00C22999"/>
    <w:rsid w:val="00C25906"/>
    <w:rsid w:val="00C31887"/>
    <w:rsid w:val="00C50655"/>
    <w:rsid w:val="00C57859"/>
    <w:rsid w:val="00C74EDF"/>
    <w:rsid w:val="00D01744"/>
    <w:rsid w:val="00D378BF"/>
    <w:rsid w:val="00DE0C44"/>
    <w:rsid w:val="00E00D9E"/>
    <w:rsid w:val="00E452BE"/>
    <w:rsid w:val="00E63D7F"/>
    <w:rsid w:val="00E67934"/>
    <w:rsid w:val="00E904C1"/>
    <w:rsid w:val="00EE0081"/>
    <w:rsid w:val="00EF6CB4"/>
    <w:rsid w:val="00F0752B"/>
    <w:rsid w:val="00F761FF"/>
    <w:rsid w:val="00FA7314"/>
    <w:rsid w:val="00FB4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5:chartTrackingRefBased/>
  <w15:docId w15:val="{971EBC1A-6F87-4931-954C-46A705A47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numPr>
        <w:numId w:val="1"/>
      </w:numPr>
      <w:outlineLvl w:val="0"/>
    </w:pPr>
    <w:rPr>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paragraph" w:styleId="Subtitle">
    <w:name w:val="Subtitle"/>
    <w:basedOn w:val="Normal"/>
    <w:qFormat/>
    <w:pPr>
      <w:jc w:val="center"/>
    </w:pPr>
    <w:rPr>
      <w:b/>
      <w:bCs/>
      <w:u w:val="single"/>
    </w:rPr>
  </w:style>
  <w:style w:type="paragraph" w:styleId="BodyTextIndent">
    <w:name w:val="Body Text Indent"/>
    <w:basedOn w:val="Normal"/>
    <w:pPr>
      <w:ind w:left="1080"/>
    </w:pPr>
  </w:style>
  <w:style w:type="paragraph" w:styleId="BodyTextIndent2">
    <w:name w:val="Body Text Indent 2"/>
    <w:basedOn w:val="Normal"/>
    <w:pPr>
      <w:ind w:left="720" w:hanging="300"/>
    </w:pPr>
  </w:style>
  <w:style w:type="paragraph" w:styleId="BodyTextIndent3">
    <w:name w:val="Body Text Indent 3"/>
    <w:basedOn w:val="Normal"/>
    <w:pPr>
      <w:ind w:left="720"/>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sid w:val="00220DDF"/>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1184</Words>
  <Characters>6750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CHITTENDEN COUNTY MUTUAL AID</vt:lpstr>
    </vt:vector>
  </TitlesOfParts>
  <Company/>
  <LinksUpToDate>false</LinksUpToDate>
  <CharactersWithSpaces>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CHITTENDEN COUNTY MUTUAL AID</dc:title>
  <dc:subject/>
  <dc:creator>Leo Nadeau</dc:creator>
  <cp:keywords/>
  <cp:lastModifiedBy>Herrin, Glenn</cp:lastModifiedBy>
  <cp:revision>3</cp:revision>
  <cp:lastPrinted>2006-02-27T20:21:00Z</cp:lastPrinted>
  <dcterms:created xsi:type="dcterms:W3CDTF">2018-03-28T19:41:00Z</dcterms:created>
  <dcterms:modified xsi:type="dcterms:W3CDTF">2018-03-28T19:41:00Z</dcterms:modified>
</cp:coreProperties>
</file>