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587" w:rsidRPr="003901DA" w:rsidRDefault="002C7587" w:rsidP="002C7587">
      <w:pPr>
        <w:rPr>
          <w:rFonts w:ascii="Arial" w:hAnsi="Arial" w:cs="Arial"/>
          <w:color w:val="FF0000"/>
          <w:u w:val="single"/>
        </w:rPr>
      </w:pPr>
      <w:r w:rsidRPr="003901DA">
        <w:rPr>
          <w:rFonts w:ascii="Arial" w:hAnsi="Arial" w:cs="Arial"/>
          <w:color w:val="FF0000"/>
          <w:u w:val="single"/>
        </w:rPr>
        <w:t xml:space="preserve">This is </w:t>
      </w:r>
      <w:r>
        <w:rPr>
          <w:rFonts w:ascii="Arial" w:hAnsi="Arial" w:cs="Arial"/>
          <w:color w:val="FF0000"/>
          <w:u w:val="single"/>
        </w:rPr>
        <w:t>a</w:t>
      </w:r>
      <w:r w:rsidRPr="003901DA">
        <w:rPr>
          <w:rFonts w:ascii="Arial" w:hAnsi="Arial" w:cs="Arial"/>
          <w:color w:val="FF0000"/>
          <w:u w:val="single"/>
        </w:rPr>
        <w:t xml:space="preserve"> </w:t>
      </w:r>
      <w:r>
        <w:rPr>
          <w:rFonts w:ascii="Arial" w:hAnsi="Arial" w:cs="Arial"/>
          <w:color w:val="FF0000"/>
          <w:u w:val="single"/>
        </w:rPr>
        <w:t>model f</w:t>
      </w:r>
      <w:r w:rsidRPr="003901DA">
        <w:rPr>
          <w:rFonts w:ascii="Arial" w:hAnsi="Arial" w:cs="Arial"/>
          <w:color w:val="FF0000"/>
          <w:u w:val="single"/>
        </w:rPr>
        <w:t xml:space="preserve">or a generic </w:t>
      </w:r>
      <w:r>
        <w:rPr>
          <w:rFonts w:ascii="Arial" w:hAnsi="Arial" w:cs="Arial"/>
          <w:color w:val="FF0000"/>
          <w:u w:val="single"/>
        </w:rPr>
        <w:t xml:space="preserve">train derailment </w:t>
      </w:r>
      <w:r w:rsidRPr="003901DA">
        <w:rPr>
          <w:rFonts w:ascii="Arial" w:hAnsi="Arial" w:cs="Arial"/>
          <w:color w:val="FF0000"/>
          <w:u w:val="single"/>
        </w:rPr>
        <w:t>incident plan</w:t>
      </w:r>
      <w:r>
        <w:rPr>
          <w:rFonts w:ascii="Arial" w:hAnsi="Arial" w:cs="Arial"/>
          <w:color w:val="FF0000"/>
          <w:u w:val="single"/>
        </w:rPr>
        <w:t xml:space="preserve"> from the </w:t>
      </w:r>
      <w:r w:rsidRPr="00E96C74">
        <w:rPr>
          <w:rFonts w:ascii="Arial" w:hAnsi="Arial" w:cs="Arial"/>
          <w:color w:val="FF0000"/>
          <w:u w:val="single"/>
        </w:rPr>
        <w:t>Two Rivers</w:t>
      </w:r>
      <w:r>
        <w:rPr>
          <w:rFonts w:ascii="Arial" w:hAnsi="Arial" w:cs="Arial"/>
          <w:color w:val="FF0000"/>
          <w:u w:val="single"/>
        </w:rPr>
        <w:t xml:space="preserve"> </w:t>
      </w:r>
      <w:r w:rsidRPr="00E96C74">
        <w:rPr>
          <w:rFonts w:ascii="Arial" w:hAnsi="Arial" w:cs="Arial"/>
          <w:color w:val="FF0000"/>
          <w:u w:val="single"/>
        </w:rPr>
        <w:t>-</w:t>
      </w:r>
      <w:r>
        <w:rPr>
          <w:rFonts w:ascii="Arial" w:hAnsi="Arial" w:cs="Arial"/>
          <w:color w:val="FF0000"/>
          <w:u w:val="single"/>
        </w:rPr>
        <w:t xml:space="preserve"> </w:t>
      </w:r>
      <w:proofErr w:type="spellStart"/>
      <w:r w:rsidRPr="00E96C74">
        <w:rPr>
          <w:rFonts w:ascii="Arial" w:hAnsi="Arial" w:cs="Arial"/>
          <w:color w:val="FF0000"/>
          <w:u w:val="single"/>
        </w:rPr>
        <w:t>Ottauquechee</w:t>
      </w:r>
      <w:proofErr w:type="spellEnd"/>
      <w:r w:rsidRPr="00E96C74">
        <w:rPr>
          <w:rFonts w:ascii="Arial" w:hAnsi="Arial" w:cs="Arial"/>
          <w:color w:val="FF0000"/>
          <w:u w:val="single"/>
        </w:rPr>
        <w:t xml:space="preserve"> Regional Commission</w:t>
      </w:r>
      <w:r>
        <w:rPr>
          <w:rFonts w:ascii="Arial" w:hAnsi="Arial" w:cs="Arial"/>
          <w:color w:val="FF0000"/>
          <w:u w:val="single"/>
        </w:rPr>
        <w:t xml:space="preserve"> (TRORC).</w:t>
      </w:r>
      <w:r w:rsidRPr="003901DA">
        <w:rPr>
          <w:rFonts w:ascii="Arial" w:hAnsi="Arial" w:cs="Arial"/>
          <w:color w:val="FF0000"/>
          <w:u w:val="single"/>
        </w:rPr>
        <w:t xml:space="preserve"> </w:t>
      </w:r>
      <w:r>
        <w:rPr>
          <w:rFonts w:ascii="Arial" w:hAnsi="Arial" w:cs="Arial"/>
          <w:color w:val="FF0000"/>
          <w:u w:val="single"/>
        </w:rPr>
        <w:t>While not mandatory for every LEMP, m</w:t>
      </w:r>
      <w:r w:rsidRPr="003901DA">
        <w:rPr>
          <w:rFonts w:ascii="Arial" w:hAnsi="Arial" w:cs="Arial"/>
          <w:color w:val="FF0000"/>
          <w:u w:val="single"/>
        </w:rPr>
        <w:t xml:space="preserve">unicipalities </w:t>
      </w:r>
      <w:r>
        <w:rPr>
          <w:rFonts w:ascii="Arial" w:hAnsi="Arial" w:cs="Arial"/>
          <w:color w:val="FF0000"/>
          <w:u w:val="single"/>
        </w:rPr>
        <w:t xml:space="preserve">with </w:t>
      </w:r>
      <w:proofErr w:type="gramStart"/>
      <w:r>
        <w:rPr>
          <w:rFonts w:ascii="Arial" w:hAnsi="Arial" w:cs="Arial"/>
          <w:color w:val="FF0000"/>
          <w:u w:val="single"/>
        </w:rPr>
        <w:t>a high risk</w:t>
      </w:r>
      <w:proofErr w:type="gramEnd"/>
      <w:r>
        <w:rPr>
          <w:rFonts w:ascii="Arial" w:hAnsi="Arial" w:cs="Arial"/>
          <w:color w:val="FF0000"/>
          <w:u w:val="single"/>
        </w:rPr>
        <w:t xml:space="preserve"> of </w:t>
      </w:r>
      <w:r>
        <w:rPr>
          <w:rFonts w:ascii="Arial" w:hAnsi="Arial" w:cs="Arial"/>
          <w:color w:val="FF0000"/>
          <w:u w:val="single"/>
        </w:rPr>
        <w:t xml:space="preserve">derailment </w:t>
      </w:r>
      <w:r>
        <w:rPr>
          <w:rFonts w:ascii="Arial" w:hAnsi="Arial" w:cs="Arial"/>
          <w:color w:val="FF0000"/>
          <w:u w:val="single"/>
        </w:rPr>
        <w:t xml:space="preserve">should have a </w:t>
      </w:r>
      <w:r>
        <w:rPr>
          <w:rFonts w:ascii="Arial" w:hAnsi="Arial" w:cs="Arial"/>
          <w:color w:val="FF0000"/>
          <w:u w:val="single"/>
        </w:rPr>
        <w:t xml:space="preserve">derailment </w:t>
      </w:r>
      <w:r>
        <w:rPr>
          <w:rFonts w:ascii="Arial" w:hAnsi="Arial" w:cs="Arial"/>
          <w:color w:val="FF0000"/>
          <w:u w:val="single"/>
        </w:rPr>
        <w:t xml:space="preserve">incident annex and </w:t>
      </w:r>
      <w:r w:rsidRPr="003901DA">
        <w:rPr>
          <w:rFonts w:ascii="Arial" w:hAnsi="Arial" w:cs="Arial"/>
          <w:color w:val="FF0000"/>
          <w:u w:val="single"/>
        </w:rPr>
        <w:t xml:space="preserve">may </w:t>
      </w:r>
      <w:r>
        <w:rPr>
          <w:rFonts w:ascii="Arial" w:hAnsi="Arial" w:cs="Arial"/>
          <w:color w:val="FF0000"/>
          <w:u w:val="single"/>
        </w:rPr>
        <w:t xml:space="preserve">use </w:t>
      </w:r>
      <w:r w:rsidRPr="003901DA">
        <w:rPr>
          <w:rFonts w:ascii="Arial" w:hAnsi="Arial" w:cs="Arial"/>
          <w:color w:val="FF0000"/>
          <w:u w:val="single"/>
        </w:rPr>
        <w:t xml:space="preserve">this </w:t>
      </w:r>
      <w:r>
        <w:rPr>
          <w:rFonts w:ascii="Arial" w:hAnsi="Arial" w:cs="Arial"/>
          <w:color w:val="FF0000"/>
          <w:u w:val="single"/>
        </w:rPr>
        <w:t>document (</w:t>
      </w:r>
      <w:r w:rsidRPr="003901DA">
        <w:rPr>
          <w:rFonts w:ascii="Arial" w:hAnsi="Arial" w:cs="Arial"/>
          <w:color w:val="FF0000"/>
          <w:u w:val="single"/>
        </w:rPr>
        <w:t>or any other format that suits their planning requirements</w:t>
      </w:r>
      <w:r>
        <w:rPr>
          <w:rFonts w:ascii="Arial" w:hAnsi="Arial" w:cs="Arial"/>
          <w:color w:val="FF0000"/>
          <w:u w:val="single"/>
        </w:rPr>
        <w:t>) as a base</w:t>
      </w:r>
      <w:r w:rsidRPr="003901DA">
        <w:rPr>
          <w:rFonts w:ascii="Arial" w:hAnsi="Arial" w:cs="Arial"/>
          <w:color w:val="FF0000"/>
          <w:u w:val="single"/>
        </w:rPr>
        <w:t xml:space="preserve">. Incident plans </w:t>
      </w:r>
      <w:r>
        <w:rPr>
          <w:rFonts w:ascii="Arial" w:hAnsi="Arial" w:cs="Arial"/>
          <w:color w:val="FF0000"/>
          <w:u w:val="single"/>
        </w:rPr>
        <w:t xml:space="preserve">should be tailored for local conditions, resources, and processes, but </w:t>
      </w:r>
      <w:r w:rsidRPr="003901DA">
        <w:rPr>
          <w:rFonts w:ascii="Arial" w:hAnsi="Arial" w:cs="Arial"/>
          <w:color w:val="FF0000"/>
          <w:u w:val="single"/>
        </w:rPr>
        <w:t>are often not used as-is</w:t>
      </w:r>
      <w:r>
        <w:rPr>
          <w:rFonts w:ascii="Arial" w:hAnsi="Arial" w:cs="Arial"/>
          <w:color w:val="FF0000"/>
          <w:u w:val="single"/>
        </w:rPr>
        <w:t xml:space="preserve"> - they </w:t>
      </w:r>
      <w:r w:rsidRPr="003901DA">
        <w:rPr>
          <w:rFonts w:ascii="Arial" w:hAnsi="Arial" w:cs="Arial"/>
          <w:color w:val="FF0000"/>
          <w:u w:val="single"/>
        </w:rPr>
        <w:t xml:space="preserve">are frameworks that </w:t>
      </w:r>
      <w:r>
        <w:rPr>
          <w:rFonts w:ascii="Arial" w:hAnsi="Arial" w:cs="Arial"/>
          <w:color w:val="FF0000"/>
          <w:u w:val="single"/>
        </w:rPr>
        <w:t>can be quickly adjusted</w:t>
      </w:r>
      <w:r w:rsidRPr="003901DA">
        <w:rPr>
          <w:rFonts w:ascii="Arial" w:hAnsi="Arial" w:cs="Arial"/>
          <w:color w:val="FF0000"/>
          <w:u w:val="single"/>
        </w:rPr>
        <w:t xml:space="preserve"> during an emergency to provide a usable incident action plan for the actual situation.</w:t>
      </w:r>
      <w:r>
        <w:rPr>
          <w:rFonts w:ascii="Arial" w:hAnsi="Arial" w:cs="Arial"/>
          <w:color w:val="FF0000"/>
          <w:u w:val="single"/>
        </w:rPr>
        <w:t xml:space="preserve"> </w:t>
      </w:r>
      <w:r w:rsidRPr="003901DA">
        <w:rPr>
          <w:rFonts w:ascii="Arial" w:hAnsi="Arial" w:cs="Arial"/>
          <w:color w:val="FF0000"/>
          <w:u w:val="single"/>
        </w:rPr>
        <w:t xml:space="preserve">Delete this paragraph in the </w:t>
      </w:r>
      <w:proofErr w:type="gramStart"/>
      <w:r w:rsidRPr="003901DA">
        <w:rPr>
          <w:rFonts w:ascii="Arial" w:hAnsi="Arial" w:cs="Arial"/>
          <w:color w:val="FF0000"/>
          <w:u w:val="single"/>
        </w:rPr>
        <w:t>final version</w:t>
      </w:r>
      <w:proofErr w:type="gramEnd"/>
      <w:r w:rsidRPr="003901DA">
        <w:rPr>
          <w:rFonts w:ascii="Arial" w:hAnsi="Arial" w:cs="Arial"/>
          <w:color w:val="FF0000"/>
          <w:u w:val="single"/>
        </w:rPr>
        <w:t xml:space="preserve"> of this document!</w:t>
      </w:r>
    </w:p>
    <w:p w:rsidR="0080511F" w:rsidRDefault="0080511F" w:rsidP="00C62188">
      <w:pPr>
        <w:rPr>
          <w:rFonts w:ascii="Arial" w:hAnsi="Arial" w:cs="Arial"/>
        </w:rPr>
      </w:pPr>
    </w:p>
    <w:p w:rsidR="00C62188" w:rsidRPr="00C62188" w:rsidRDefault="00795CE8" w:rsidP="00C62188">
      <w:pPr>
        <w:rPr>
          <w:rFonts w:ascii="Arial" w:hAnsi="Arial" w:cs="Arial"/>
        </w:rPr>
      </w:pPr>
      <w:r w:rsidRPr="00795CE8">
        <w:rPr>
          <w:rFonts w:ascii="Arial" w:hAnsi="Arial" w:cs="Arial"/>
        </w:rPr>
        <w:t xml:space="preserve">A train derailment can either be a minor mishap that merely causes a delay in rail traffic, or a major incident that creates mass casualties, environmental damage, necessitates evacuations, or blocks roads.  </w:t>
      </w:r>
      <w:r w:rsidRPr="008858C2">
        <w:rPr>
          <w:rFonts w:ascii="Arial" w:hAnsi="Arial" w:cs="Arial"/>
          <w:b/>
        </w:rPr>
        <w:t xml:space="preserve">Any report of a derailment should quickly be followed up to determine its </w:t>
      </w:r>
      <w:r w:rsidR="008858C2" w:rsidRPr="008858C2">
        <w:rPr>
          <w:rFonts w:ascii="Arial" w:hAnsi="Arial" w:cs="Arial"/>
          <w:b/>
        </w:rPr>
        <w:t xml:space="preserve">location, </w:t>
      </w:r>
      <w:r w:rsidRPr="008858C2">
        <w:rPr>
          <w:rFonts w:ascii="Arial" w:hAnsi="Arial" w:cs="Arial"/>
          <w:b/>
        </w:rPr>
        <w:t>extent</w:t>
      </w:r>
      <w:r w:rsidR="008858C2" w:rsidRPr="008858C2">
        <w:rPr>
          <w:rFonts w:ascii="Arial" w:hAnsi="Arial" w:cs="Arial"/>
          <w:b/>
        </w:rPr>
        <w:t>,</w:t>
      </w:r>
      <w:r w:rsidRPr="008858C2">
        <w:rPr>
          <w:rFonts w:ascii="Arial" w:hAnsi="Arial" w:cs="Arial"/>
          <w:b/>
        </w:rPr>
        <w:t xml:space="preserve"> and the possible response.</w:t>
      </w:r>
      <w:r w:rsidRPr="00795CE8">
        <w:rPr>
          <w:rFonts w:ascii="Arial" w:hAnsi="Arial" w:cs="Arial"/>
        </w:rPr>
        <w:t xml:space="preserve">  </w:t>
      </w:r>
      <w:r w:rsidR="00C62188" w:rsidRPr="00C62188">
        <w:rPr>
          <w:rFonts w:ascii="Arial" w:hAnsi="Arial" w:cs="Arial"/>
        </w:rPr>
        <w:t xml:space="preserve">If </w:t>
      </w:r>
      <w:r w:rsidR="003A22D0">
        <w:rPr>
          <w:rFonts w:ascii="Arial" w:hAnsi="Arial" w:cs="Arial"/>
        </w:rPr>
        <w:t xml:space="preserve">initial reports are unclear, </w:t>
      </w:r>
      <w:r w:rsidR="00C62188" w:rsidRPr="00C62188">
        <w:rPr>
          <w:rFonts w:ascii="Arial" w:hAnsi="Arial" w:cs="Arial"/>
        </w:rPr>
        <w:t xml:space="preserve">ICs should work from a precautionary stance that it may be a major event.  Causes for derailments in </w:t>
      </w:r>
      <w:smartTag w:uri="urn:schemas-microsoft-com:office:smarttags" w:element="place">
        <w:smartTag w:uri="urn:schemas-microsoft-com:office:smarttags" w:element="State">
          <w:r w:rsidR="00C62188" w:rsidRPr="00C62188">
            <w:rPr>
              <w:rFonts w:ascii="Arial" w:hAnsi="Arial" w:cs="Arial"/>
            </w:rPr>
            <w:t>Vermont</w:t>
          </w:r>
        </w:smartTag>
      </w:smartTag>
      <w:r w:rsidR="00C62188" w:rsidRPr="00C62188">
        <w:rPr>
          <w:rFonts w:ascii="Arial" w:hAnsi="Arial" w:cs="Arial"/>
        </w:rPr>
        <w:t xml:space="preserve"> have included collisions with vehicles or debris, but are often associated with track failure, especially washouts. </w:t>
      </w:r>
    </w:p>
    <w:p w:rsidR="008858C2" w:rsidRDefault="008858C2">
      <w:pPr>
        <w:rPr>
          <w:rFonts w:ascii="Arial" w:hAnsi="Arial" w:cs="Arial"/>
        </w:rPr>
      </w:pPr>
    </w:p>
    <w:p w:rsidR="008858C2" w:rsidRPr="0086428B" w:rsidRDefault="008858C2">
      <w:pPr>
        <w:rPr>
          <w:rFonts w:ascii="Arial" w:hAnsi="Arial" w:cs="Arial"/>
          <w:b/>
        </w:rPr>
      </w:pPr>
      <w:r w:rsidRPr="0086428B">
        <w:rPr>
          <w:rFonts w:ascii="Arial" w:hAnsi="Arial" w:cs="Arial"/>
          <w:b/>
        </w:rPr>
        <w:t>Assumptions</w:t>
      </w:r>
    </w:p>
    <w:p w:rsidR="008858C2" w:rsidRPr="00795CE8" w:rsidRDefault="008858C2">
      <w:pPr>
        <w:rPr>
          <w:rFonts w:ascii="Arial" w:hAnsi="Arial" w:cs="Arial"/>
        </w:rPr>
      </w:pPr>
    </w:p>
    <w:p w:rsidR="008858C2" w:rsidRDefault="008858C2" w:rsidP="00935FD2">
      <w:pPr>
        <w:numPr>
          <w:ilvl w:val="0"/>
          <w:numId w:val="2"/>
        </w:numPr>
        <w:rPr>
          <w:rFonts w:ascii="Arial" w:hAnsi="Arial" w:cs="Arial"/>
        </w:rPr>
      </w:pPr>
      <w:r>
        <w:rPr>
          <w:rFonts w:ascii="Arial" w:hAnsi="Arial" w:cs="Arial"/>
        </w:rPr>
        <w:t>D</w:t>
      </w:r>
      <w:r w:rsidRPr="00795CE8">
        <w:rPr>
          <w:rFonts w:ascii="Arial" w:hAnsi="Arial" w:cs="Arial"/>
        </w:rPr>
        <w:t>erailment</w:t>
      </w:r>
      <w:r>
        <w:rPr>
          <w:rFonts w:ascii="Arial" w:hAnsi="Arial" w:cs="Arial"/>
        </w:rPr>
        <w:t>s</w:t>
      </w:r>
      <w:r w:rsidRPr="00795CE8">
        <w:rPr>
          <w:rFonts w:ascii="Arial" w:hAnsi="Arial" w:cs="Arial"/>
        </w:rPr>
        <w:t xml:space="preserve"> can require s</w:t>
      </w:r>
      <w:r>
        <w:rPr>
          <w:rFonts w:ascii="Arial" w:hAnsi="Arial" w:cs="Arial"/>
        </w:rPr>
        <w:t xml:space="preserve">pecialized </w:t>
      </w:r>
      <w:r w:rsidRPr="00795CE8">
        <w:rPr>
          <w:rFonts w:ascii="Arial" w:hAnsi="Arial" w:cs="Arial"/>
        </w:rPr>
        <w:t xml:space="preserve">outside resources with hours of </w:t>
      </w:r>
      <w:r>
        <w:rPr>
          <w:rFonts w:ascii="Arial" w:hAnsi="Arial" w:cs="Arial"/>
        </w:rPr>
        <w:t xml:space="preserve">needed </w:t>
      </w:r>
      <w:r w:rsidRPr="00795CE8">
        <w:rPr>
          <w:rFonts w:ascii="Arial" w:hAnsi="Arial" w:cs="Arial"/>
        </w:rPr>
        <w:t xml:space="preserve">response time, </w:t>
      </w:r>
      <w:r>
        <w:rPr>
          <w:rFonts w:ascii="Arial" w:hAnsi="Arial" w:cs="Arial"/>
        </w:rPr>
        <w:t xml:space="preserve">so </w:t>
      </w:r>
      <w:r w:rsidRPr="00795CE8">
        <w:rPr>
          <w:rFonts w:ascii="Arial" w:hAnsi="Arial" w:cs="Arial"/>
        </w:rPr>
        <w:t>it is important to order resources early</w:t>
      </w:r>
      <w:r w:rsidR="00187E9A">
        <w:rPr>
          <w:rFonts w:ascii="Arial" w:hAnsi="Arial" w:cs="Arial"/>
        </w:rPr>
        <w:t xml:space="preserve"> and to coordinate with the respective railroad</w:t>
      </w:r>
      <w:r w:rsidRPr="00795CE8">
        <w:rPr>
          <w:rFonts w:ascii="Arial" w:hAnsi="Arial" w:cs="Arial"/>
        </w:rPr>
        <w:t xml:space="preserve">.  </w:t>
      </w:r>
    </w:p>
    <w:p w:rsidR="008858C2" w:rsidRDefault="008858C2" w:rsidP="00935FD2">
      <w:pPr>
        <w:numPr>
          <w:ilvl w:val="0"/>
          <w:numId w:val="2"/>
        </w:numPr>
        <w:rPr>
          <w:rFonts w:ascii="Arial" w:hAnsi="Arial" w:cs="Arial"/>
        </w:rPr>
      </w:pPr>
      <w:r>
        <w:rPr>
          <w:rFonts w:ascii="Arial" w:hAnsi="Arial" w:cs="Arial"/>
        </w:rPr>
        <w:t>D</w:t>
      </w:r>
      <w:r w:rsidRPr="00795CE8">
        <w:rPr>
          <w:rFonts w:ascii="Arial" w:hAnsi="Arial" w:cs="Arial"/>
        </w:rPr>
        <w:t>erailment</w:t>
      </w:r>
      <w:r>
        <w:rPr>
          <w:rFonts w:ascii="Arial" w:hAnsi="Arial" w:cs="Arial"/>
        </w:rPr>
        <w:t xml:space="preserve">s will likely require mutual aid and </w:t>
      </w:r>
      <w:r w:rsidRPr="00795CE8">
        <w:rPr>
          <w:rFonts w:ascii="Arial" w:hAnsi="Arial" w:cs="Arial"/>
        </w:rPr>
        <w:t>a more robust Incident Command System than responders may normally use</w:t>
      </w:r>
      <w:r>
        <w:rPr>
          <w:rFonts w:ascii="Arial" w:hAnsi="Arial" w:cs="Arial"/>
        </w:rPr>
        <w:t>.</w:t>
      </w:r>
    </w:p>
    <w:p w:rsidR="008858C2" w:rsidRDefault="008858C2" w:rsidP="00935FD2">
      <w:pPr>
        <w:numPr>
          <w:ilvl w:val="0"/>
          <w:numId w:val="2"/>
        </w:numPr>
        <w:rPr>
          <w:rFonts w:ascii="Arial" w:hAnsi="Arial" w:cs="Arial"/>
        </w:rPr>
      </w:pPr>
      <w:r>
        <w:rPr>
          <w:rFonts w:ascii="Arial" w:hAnsi="Arial" w:cs="Arial"/>
        </w:rPr>
        <w:t>Passenger train derailments can easily create a Mass Casualty incident.</w:t>
      </w:r>
    </w:p>
    <w:p w:rsidR="008858C2" w:rsidRDefault="008858C2" w:rsidP="00935FD2">
      <w:pPr>
        <w:numPr>
          <w:ilvl w:val="0"/>
          <w:numId w:val="2"/>
        </w:numPr>
        <w:rPr>
          <w:rFonts w:ascii="Arial" w:hAnsi="Arial" w:cs="Arial"/>
        </w:rPr>
      </w:pPr>
      <w:r>
        <w:rPr>
          <w:rFonts w:ascii="Arial" w:hAnsi="Arial" w:cs="Arial"/>
        </w:rPr>
        <w:t xml:space="preserve">Derailments can occur in areas not near roads, and in rugged terrain, making access except along the </w:t>
      </w:r>
      <w:proofErr w:type="spellStart"/>
      <w:r>
        <w:rPr>
          <w:rFonts w:ascii="Arial" w:hAnsi="Arial" w:cs="Arial"/>
        </w:rPr>
        <w:t>ail</w:t>
      </w:r>
      <w:proofErr w:type="spellEnd"/>
      <w:r>
        <w:rPr>
          <w:rFonts w:ascii="Arial" w:hAnsi="Arial" w:cs="Arial"/>
        </w:rPr>
        <w:t xml:space="preserve"> line itself difficult.</w:t>
      </w:r>
    </w:p>
    <w:p w:rsidR="008858C2" w:rsidRDefault="008858C2" w:rsidP="00935FD2">
      <w:pPr>
        <w:numPr>
          <w:ilvl w:val="0"/>
          <w:numId w:val="2"/>
        </w:numPr>
        <w:rPr>
          <w:rFonts w:ascii="Arial" w:hAnsi="Arial" w:cs="Arial"/>
        </w:rPr>
      </w:pPr>
      <w:r>
        <w:rPr>
          <w:rFonts w:ascii="Arial" w:hAnsi="Arial" w:cs="Arial"/>
        </w:rPr>
        <w:t xml:space="preserve">Derailments that occur at crossings can cause road closures, create significant detours, and require response from both sides </w:t>
      </w:r>
      <w:r w:rsidR="00F70CE2">
        <w:rPr>
          <w:rFonts w:ascii="Arial" w:hAnsi="Arial" w:cs="Arial"/>
        </w:rPr>
        <w:t xml:space="preserve">(ICS divisions) </w:t>
      </w:r>
      <w:r>
        <w:rPr>
          <w:rFonts w:ascii="Arial" w:hAnsi="Arial" w:cs="Arial"/>
        </w:rPr>
        <w:t>as trains (especially freight) are large obstacles that can approach a mile long.</w:t>
      </w:r>
    </w:p>
    <w:p w:rsidR="008858C2" w:rsidRDefault="008858C2" w:rsidP="00935FD2">
      <w:pPr>
        <w:numPr>
          <w:ilvl w:val="0"/>
          <w:numId w:val="2"/>
        </w:numPr>
        <w:rPr>
          <w:rFonts w:ascii="Arial" w:hAnsi="Arial" w:cs="Arial"/>
        </w:rPr>
      </w:pPr>
      <w:r>
        <w:rPr>
          <w:rFonts w:ascii="Arial" w:hAnsi="Arial" w:cs="Arial"/>
        </w:rPr>
        <w:t>Freight derailments should always be suspected as a HazMat event unless the train’s condition has been surveyed.</w:t>
      </w:r>
    </w:p>
    <w:p w:rsidR="008858C2" w:rsidRDefault="00935FD2" w:rsidP="00935FD2">
      <w:pPr>
        <w:numPr>
          <w:ilvl w:val="0"/>
          <w:numId w:val="2"/>
        </w:numPr>
        <w:rPr>
          <w:rFonts w:ascii="Arial" w:hAnsi="Arial" w:cs="Arial"/>
        </w:rPr>
      </w:pPr>
      <w:r>
        <w:rPr>
          <w:rFonts w:ascii="Arial" w:hAnsi="Arial" w:cs="Arial"/>
        </w:rPr>
        <w:t>Diesel engines carry large amounts of fuel and are electrical generators.</w:t>
      </w:r>
    </w:p>
    <w:p w:rsidR="00935FD2" w:rsidRDefault="00935FD2" w:rsidP="00935FD2">
      <w:pPr>
        <w:numPr>
          <w:ilvl w:val="0"/>
          <w:numId w:val="2"/>
        </w:numPr>
        <w:rPr>
          <w:rFonts w:ascii="Arial" w:hAnsi="Arial" w:cs="Arial"/>
        </w:rPr>
      </w:pPr>
      <w:r>
        <w:rPr>
          <w:rFonts w:ascii="Arial" w:hAnsi="Arial" w:cs="Arial"/>
        </w:rPr>
        <w:t>Train companies often know only the general location of the train at any moment, but they always know the cargo or number of passengers and crew.</w:t>
      </w:r>
    </w:p>
    <w:p w:rsidR="00935FD2" w:rsidRDefault="00935FD2">
      <w:pPr>
        <w:rPr>
          <w:rFonts w:ascii="Arial" w:hAnsi="Arial" w:cs="Arial"/>
        </w:rPr>
      </w:pPr>
    </w:p>
    <w:p w:rsidR="00935FD2" w:rsidRPr="0086428B" w:rsidRDefault="00935FD2">
      <w:pPr>
        <w:rPr>
          <w:rFonts w:ascii="Arial" w:hAnsi="Arial" w:cs="Arial"/>
          <w:b/>
        </w:rPr>
      </w:pPr>
      <w:r w:rsidRPr="0086428B">
        <w:rPr>
          <w:rFonts w:ascii="Arial" w:hAnsi="Arial" w:cs="Arial"/>
          <w:b/>
        </w:rPr>
        <w:t>Concept of Operations</w:t>
      </w:r>
    </w:p>
    <w:p w:rsidR="00935FD2" w:rsidRPr="00C62188" w:rsidRDefault="00935FD2">
      <w:pPr>
        <w:rPr>
          <w:rFonts w:ascii="Arial" w:hAnsi="Arial" w:cs="Arial"/>
        </w:rPr>
      </w:pPr>
    </w:p>
    <w:p w:rsidR="00F437EE" w:rsidRPr="00C62188" w:rsidRDefault="00F437EE" w:rsidP="00F437EE">
      <w:pPr>
        <w:rPr>
          <w:rFonts w:ascii="Arial" w:hAnsi="Arial" w:cs="Arial"/>
        </w:rPr>
      </w:pPr>
      <w:r w:rsidRPr="00C62188">
        <w:rPr>
          <w:rFonts w:ascii="Arial" w:hAnsi="Arial" w:cs="Arial"/>
        </w:rPr>
        <w:t xml:space="preserve">The rail system in the </w:t>
      </w:r>
      <w:r w:rsidR="0094568D">
        <w:rPr>
          <w:rFonts w:ascii="Arial" w:hAnsi="Arial" w:cs="Arial"/>
        </w:rPr>
        <w:t xml:space="preserve">LEPC #12 </w:t>
      </w:r>
      <w:r w:rsidRPr="00C62188">
        <w:rPr>
          <w:rFonts w:ascii="Arial" w:hAnsi="Arial" w:cs="Arial"/>
        </w:rPr>
        <w:t xml:space="preserve">region carries traffic by three railroads.  </w:t>
      </w:r>
    </w:p>
    <w:p w:rsidR="00F437EE" w:rsidRPr="00C62188" w:rsidRDefault="00F437EE" w:rsidP="00F437EE">
      <w:pPr>
        <w:numPr>
          <w:ilvl w:val="0"/>
          <w:numId w:val="3"/>
        </w:numPr>
        <w:rPr>
          <w:rFonts w:ascii="Arial" w:hAnsi="Arial" w:cs="Arial"/>
        </w:rPr>
      </w:pPr>
      <w:r w:rsidRPr="00C62188">
        <w:rPr>
          <w:rFonts w:ascii="Arial" w:hAnsi="Arial" w:cs="Arial"/>
        </w:rPr>
        <w:t xml:space="preserve">The line that roughly follows along US 5 south of White River Junction and then near Interstate 89 northwest of White River Junction to Montpelier </w:t>
      </w:r>
      <w:r w:rsidRPr="00C62188">
        <w:rPr>
          <w:rFonts w:ascii="Arial" w:hAnsi="Arial" w:cs="Arial"/>
        </w:rPr>
        <w:lastRenderedPageBreak/>
        <w:t xml:space="preserve">carries AMTRAK passenger trains and New England Central Railroad (NECR) freight trains.  </w:t>
      </w:r>
    </w:p>
    <w:p w:rsidR="00F437EE" w:rsidRPr="00C62188" w:rsidRDefault="00F437EE" w:rsidP="00F437EE">
      <w:pPr>
        <w:numPr>
          <w:ilvl w:val="0"/>
          <w:numId w:val="3"/>
        </w:numPr>
        <w:rPr>
          <w:rFonts w:ascii="Arial" w:hAnsi="Arial" w:cs="Arial"/>
        </w:rPr>
      </w:pPr>
      <w:r w:rsidRPr="00C62188">
        <w:rPr>
          <w:rFonts w:ascii="Arial" w:hAnsi="Arial" w:cs="Arial"/>
        </w:rPr>
        <w:t xml:space="preserve">The line the roughly follows US 5 up the Connecticut River valley north of White River Junction is a Green Mountain Railroad freight line, but does have occasional passenger excursion trains.  </w:t>
      </w:r>
    </w:p>
    <w:p w:rsidR="00F437EE" w:rsidRPr="00C62188" w:rsidRDefault="00F437EE" w:rsidP="00F437EE">
      <w:pPr>
        <w:rPr>
          <w:rFonts w:ascii="Arial" w:hAnsi="Arial" w:cs="Arial"/>
        </w:rPr>
      </w:pPr>
    </w:p>
    <w:p w:rsidR="00F66EE5" w:rsidRPr="00C62188" w:rsidRDefault="00F66EE5" w:rsidP="00935FD2">
      <w:pPr>
        <w:rPr>
          <w:rFonts w:ascii="Arial" w:hAnsi="Arial" w:cs="Arial"/>
        </w:rPr>
      </w:pPr>
      <w:r w:rsidRPr="00C62188">
        <w:rPr>
          <w:rFonts w:ascii="Arial" w:hAnsi="Arial" w:cs="Arial"/>
        </w:rPr>
        <w:t>Railroads are best contacted through Vermont Emergency Management.  As soon as practical in the response, t</w:t>
      </w:r>
      <w:r w:rsidR="00187E9A" w:rsidRPr="00C62188">
        <w:rPr>
          <w:rFonts w:ascii="Arial" w:hAnsi="Arial" w:cs="Arial"/>
        </w:rPr>
        <w:t>he IC</w:t>
      </w:r>
      <w:r w:rsidRPr="00C62188">
        <w:rPr>
          <w:rFonts w:ascii="Arial" w:hAnsi="Arial" w:cs="Arial"/>
        </w:rPr>
        <w:t xml:space="preserve"> or their designee</w:t>
      </w:r>
      <w:r w:rsidR="00187E9A" w:rsidRPr="00C62188">
        <w:rPr>
          <w:rFonts w:ascii="Arial" w:hAnsi="Arial" w:cs="Arial"/>
        </w:rPr>
        <w:t xml:space="preserve"> should contact the Vermont Emergency Management Duty Officer, who is available 24/7, by calling</w:t>
      </w:r>
      <w:r w:rsidRPr="00C62188">
        <w:rPr>
          <w:rFonts w:ascii="Arial" w:hAnsi="Arial" w:cs="Arial"/>
        </w:rPr>
        <w:t>:</w:t>
      </w:r>
    </w:p>
    <w:p w:rsidR="00F66EE5" w:rsidRPr="00C62188" w:rsidRDefault="00187E9A" w:rsidP="00F66EE5">
      <w:pPr>
        <w:numPr>
          <w:ilvl w:val="0"/>
          <w:numId w:val="4"/>
        </w:numPr>
        <w:rPr>
          <w:rFonts w:ascii="Arial" w:hAnsi="Arial" w:cs="Arial"/>
        </w:rPr>
      </w:pPr>
      <w:r w:rsidRPr="00C62188">
        <w:rPr>
          <w:rFonts w:ascii="Arial" w:hAnsi="Arial" w:cs="Arial"/>
        </w:rPr>
        <w:t>800-347-0488 or 802-244-8721, or</w:t>
      </w:r>
    </w:p>
    <w:p w:rsidR="00F66EE5" w:rsidRPr="00C62188" w:rsidRDefault="00187E9A" w:rsidP="00F66EE5">
      <w:pPr>
        <w:numPr>
          <w:ilvl w:val="0"/>
          <w:numId w:val="4"/>
        </w:numPr>
        <w:rPr>
          <w:rFonts w:ascii="Arial" w:hAnsi="Arial" w:cs="Arial"/>
        </w:rPr>
      </w:pPr>
      <w:r w:rsidRPr="00C62188">
        <w:rPr>
          <w:rFonts w:ascii="Arial" w:hAnsi="Arial" w:cs="Arial"/>
        </w:rPr>
        <w:t xml:space="preserve"> by radio through </w:t>
      </w:r>
      <w:smartTag w:uri="urn:schemas-microsoft-com:office:smarttags" w:element="State">
        <w:r w:rsidRPr="00C62188">
          <w:rPr>
            <w:rFonts w:ascii="Arial" w:hAnsi="Arial" w:cs="Arial"/>
          </w:rPr>
          <w:t>Vermont</w:t>
        </w:r>
      </w:smartTag>
      <w:r w:rsidRPr="00C62188">
        <w:rPr>
          <w:rFonts w:ascii="Arial" w:hAnsi="Arial" w:cs="Arial"/>
        </w:rPr>
        <w:t xml:space="preserve"> State Police Headquarters in </w:t>
      </w:r>
      <w:smartTag w:uri="urn:schemas-microsoft-com:office:smarttags" w:element="place">
        <w:smartTag w:uri="urn:schemas-microsoft-com:office:smarttags" w:element="City">
          <w:r w:rsidRPr="00C62188">
            <w:rPr>
              <w:rFonts w:ascii="Arial" w:hAnsi="Arial" w:cs="Arial"/>
            </w:rPr>
            <w:t>Waterbury</w:t>
          </w:r>
        </w:smartTag>
      </w:smartTag>
      <w:r w:rsidRPr="00C62188">
        <w:rPr>
          <w:rFonts w:ascii="Arial" w:hAnsi="Arial" w:cs="Arial"/>
        </w:rPr>
        <w:t xml:space="preserve">.  </w:t>
      </w:r>
    </w:p>
    <w:p w:rsidR="00F66EE5" w:rsidRPr="00C62188" w:rsidRDefault="00F66EE5" w:rsidP="00F66EE5">
      <w:pPr>
        <w:ind w:left="423"/>
        <w:rPr>
          <w:rFonts w:ascii="Arial" w:hAnsi="Arial" w:cs="Arial"/>
        </w:rPr>
      </w:pPr>
    </w:p>
    <w:p w:rsidR="00187E9A" w:rsidRDefault="00187E9A" w:rsidP="00F66EE5">
      <w:pPr>
        <w:rPr>
          <w:rFonts w:ascii="Arial" w:hAnsi="Arial" w:cs="Arial"/>
        </w:rPr>
      </w:pPr>
      <w:r w:rsidRPr="00C62188">
        <w:rPr>
          <w:rFonts w:ascii="Arial" w:hAnsi="Arial" w:cs="Arial"/>
        </w:rPr>
        <w:t>The VEM Duty Officer will then contact the respective railroad and coordinate with the IC.  The VEM Duty Officer can also alert the state HazMat Response Team Crew Chief, who is also always available 24/7.  The direct phone for the Crew Chief is 800-641-5005.</w:t>
      </w:r>
    </w:p>
    <w:p w:rsidR="002F74D1" w:rsidRPr="00C62188" w:rsidRDefault="002F74D1" w:rsidP="00F66EE5">
      <w:pPr>
        <w:rPr>
          <w:rFonts w:ascii="Arial" w:hAnsi="Arial" w:cs="Arial"/>
        </w:rPr>
      </w:pPr>
    </w:p>
    <w:p w:rsidR="0001577E" w:rsidRPr="00C62188" w:rsidRDefault="0001577E" w:rsidP="0001577E">
      <w:pPr>
        <w:rPr>
          <w:rFonts w:ascii="Arial" w:hAnsi="Arial" w:cs="Arial"/>
        </w:rPr>
      </w:pPr>
      <w:r w:rsidRPr="00C62188">
        <w:rPr>
          <w:rFonts w:ascii="Arial" w:hAnsi="Arial" w:cs="Arial"/>
        </w:rPr>
        <w:t>VEM will coordinate with the rail lines to block</w:t>
      </w:r>
      <w:r w:rsidR="00220651">
        <w:rPr>
          <w:rFonts w:ascii="Arial" w:hAnsi="Arial" w:cs="Arial"/>
        </w:rPr>
        <w:t>/reroute</w:t>
      </w:r>
      <w:r w:rsidRPr="00C62188">
        <w:rPr>
          <w:rFonts w:ascii="Arial" w:hAnsi="Arial" w:cs="Arial"/>
        </w:rPr>
        <w:t xml:space="preserve"> any incoming trains.  </w:t>
      </w:r>
    </w:p>
    <w:p w:rsidR="008E476E" w:rsidRPr="00C62188" w:rsidRDefault="008E476E" w:rsidP="00F66EE5">
      <w:pPr>
        <w:rPr>
          <w:rFonts w:ascii="Arial" w:hAnsi="Arial" w:cs="Arial"/>
        </w:rPr>
      </w:pPr>
    </w:p>
    <w:p w:rsidR="0086428B" w:rsidRPr="00C62188" w:rsidRDefault="0086428B" w:rsidP="00F66EE5">
      <w:pPr>
        <w:rPr>
          <w:rFonts w:ascii="Arial" w:hAnsi="Arial" w:cs="Arial"/>
        </w:rPr>
      </w:pPr>
      <w:r w:rsidRPr="0094568D">
        <w:rPr>
          <w:rFonts w:ascii="Arial" w:hAnsi="Arial" w:cs="Arial"/>
          <w:u w:val="single"/>
        </w:rPr>
        <w:t>If there is no ability to communicate with VEM</w:t>
      </w:r>
      <w:r w:rsidRPr="00C62188">
        <w:rPr>
          <w:rFonts w:ascii="Arial" w:hAnsi="Arial" w:cs="Arial"/>
        </w:rPr>
        <w:t>, the railroads may be able to be contacted directly</w:t>
      </w:r>
      <w:r w:rsidR="002F74D1">
        <w:rPr>
          <w:rFonts w:ascii="Arial" w:hAnsi="Arial" w:cs="Arial"/>
        </w:rPr>
        <w:t xml:space="preserve"> </w:t>
      </w:r>
      <w:r w:rsidR="002F74D1" w:rsidRPr="002F74D1">
        <w:rPr>
          <w:rFonts w:ascii="Arial" w:hAnsi="Arial" w:cs="Arial"/>
          <w:b/>
        </w:rPr>
        <w:t>for emerge</w:t>
      </w:r>
      <w:r w:rsidR="002F74D1">
        <w:rPr>
          <w:rFonts w:ascii="Arial" w:hAnsi="Arial" w:cs="Arial"/>
          <w:b/>
        </w:rPr>
        <w:t>n</w:t>
      </w:r>
      <w:r w:rsidR="002F74D1" w:rsidRPr="002F74D1">
        <w:rPr>
          <w:rFonts w:ascii="Arial" w:hAnsi="Arial" w:cs="Arial"/>
          <w:b/>
        </w:rPr>
        <w:t>cies</w:t>
      </w:r>
      <w:r w:rsidRPr="00C62188">
        <w:rPr>
          <w:rFonts w:ascii="Arial" w:hAnsi="Arial" w:cs="Arial"/>
        </w:rPr>
        <w:t xml:space="preserve">. </w:t>
      </w:r>
    </w:p>
    <w:p w:rsidR="0086428B" w:rsidRPr="00C62188" w:rsidRDefault="0086428B" w:rsidP="00814D3C">
      <w:pPr>
        <w:numPr>
          <w:ilvl w:val="0"/>
          <w:numId w:val="5"/>
        </w:numPr>
        <w:rPr>
          <w:rFonts w:ascii="Arial" w:hAnsi="Arial" w:cs="Arial"/>
        </w:rPr>
      </w:pPr>
      <w:r w:rsidRPr="00C62188">
        <w:rPr>
          <w:rFonts w:ascii="Arial" w:hAnsi="Arial" w:cs="Arial"/>
        </w:rPr>
        <w:t>For NECR</w:t>
      </w:r>
      <w:r w:rsidR="0094568D">
        <w:rPr>
          <w:rFonts w:ascii="Arial" w:hAnsi="Arial" w:cs="Arial"/>
        </w:rPr>
        <w:t>/AMTRAK</w:t>
      </w:r>
      <w:r w:rsidRPr="00C62188">
        <w:rPr>
          <w:rFonts w:ascii="Arial" w:hAnsi="Arial" w:cs="Arial"/>
        </w:rPr>
        <w:t>, call 800-800-3490.</w:t>
      </w:r>
    </w:p>
    <w:p w:rsidR="0086428B" w:rsidRPr="002F74D1" w:rsidRDefault="0086428B" w:rsidP="00814D3C">
      <w:pPr>
        <w:numPr>
          <w:ilvl w:val="0"/>
          <w:numId w:val="5"/>
        </w:numPr>
        <w:rPr>
          <w:rFonts w:ascii="Arial" w:hAnsi="Arial" w:cs="Arial"/>
        </w:rPr>
      </w:pPr>
      <w:r w:rsidRPr="002F74D1">
        <w:rPr>
          <w:rFonts w:ascii="Arial" w:hAnsi="Arial" w:cs="Arial"/>
        </w:rPr>
        <w:t xml:space="preserve">For GMR, call </w:t>
      </w:r>
      <w:r w:rsidR="002F74D1" w:rsidRPr="002F74D1">
        <w:rPr>
          <w:rFonts w:ascii="Arial" w:hAnsi="Arial" w:cs="Arial"/>
        </w:rPr>
        <w:t>877-533-6913</w:t>
      </w:r>
      <w:r w:rsidR="002F74D1">
        <w:rPr>
          <w:rFonts w:ascii="Arial" w:hAnsi="Arial" w:cs="Arial"/>
        </w:rPr>
        <w:t>.</w:t>
      </w:r>
    </w:p>
    <w:p w:rsidR="0086428B" w:rsidRPr="00C62188" w:rsidRDefault="0086428B" w:rsidP="00F66EE5">
      <w:pPr>
        <w:rPr>
          <w:rFonts w:ascii="Arial" w:hAnsi="Arial" w:cs="Arial"/>
        </w:rPr>
      </w:pPr>
    </w:p>
    <w:p w:rsidR="00187E9A" w:rsidRPr="00C62188" w:rsidRDefault="00C62188" w:rsidP="00F66EE5">
      <w:pPr>
        <w:rPr>
          <w:rFonts w:ascii="Arial" w:hAnsi="Arial" w:cs="Arial"/>
          <w:b/>
        </w:rPr>
      </w:pPr>
      <w:r w:rsidRPr="00C62188">
        <w:rPr>
          <w:rFonts w:ascii="Arial" w:hAnsi="Arial" w:cs="Arial"/>
          <w:b/>
        </w:rPr>
        <w:t>Minor derailments</w:t>
      </w:r>
    </w:p>
    <w:p w:rsidR="00C62188" w:rsidRDefault="00C62188" w:rsidP="00F66EE5">
      <w:pPr>
        <w:rPr>
          <w:rFonts w:ascii="Arial" w:hAnsi="Arial" w:cs="Arial"/>
        </w:rPr>
      </w:pPr>
    </w:p>
    <w:p w:rsidR="000C1B3F" w:rsidRPr="00C62188" w:rsidRDefault="00F66EE5" w:rsidP="00F66EE5">
      <w:pPr>
        <w:rPr>
          <w:rFonts w:ascii="Arial" w:hAnsi="Arial" w:cs="Arial"/>
        </w:rPr>
      </w:pPr>
      <w:r w:rsidRPr="00C62188">
        <w:rPr>
          <w:rFonts w:ascii="Arial" w:hAnsi="Arial" w:cs="Arial"/>
        </w:rPr>
        <w:t>Minor derailments, resulting in little damage or injuries do happen, especially at slow speeds, and can be dealt with within most responders</w:t>
      </w:r>
      <w:r w:rsidR="00C62188">
        <w:rPr>
          <w:rFonts w:ascii="Arial" w:hAnsi="Arial" w:cs="Arial"/>
        </w:rPr>
        <w:t>’</w:t>
      </w:r>
      <w:r w:rsidRPr="00C62188">
        <w:rPr>
          <w:rFonts w:ascii="Arial" w:hAnsi="Arial" w:cs="Arial"/>
        </w:rPr>
        <w:t xml:space="preserve"> experience, with the exception that they will have to work with the respective railroad.  </w:t>
      </w:r>
    </w:p>
    <w:p w:rsidR="000C1B3F" w:rsidRPr="00C62188" w:rsidRDefault="000C1B3F" w:rsidP="00F66EE5">
      <w:pPr>
        <w:rPr>
          <w:rFonts w:ascii="Arial" w:hAnsi="Arial" w:cs="Arial"/>
        </w:rPr>
      </w:pPr>
    </w:p>
    <w:p w:rsidR="00F66EE5" w:rsidRPr="00C62188" w:rsidRDefault="00F66EE5" w:rsidP="00F66EE5">
      <w:pPr>
        <w:rPr>
          <w:rFonts w:ascii="Arial" w:hAnsi="Arial" w:cs="Arial"/>
        </w:rPr>
      </w:pPr>
      <w:r w:rsidRPr="00C62188">
        <w:rPr>
          <w:rFonts w:ascii="Arial" w:hAnsi="Arial" w:cs="Arial"/>
        </w:rPr>
        <w:t xml:space="preserve">If the derailment is minor, coordination with responders should be straightforward as the engineer should be available at the scene with details about the train, and should have been able to contact their company by radio.  </w:t>
      </w:r>
      <w:r w:rsidR="0086428B" w:rsidRPr="00C62188">
        <w:rPr>
          <w:rFonts w:ascii="Arial" w:hAnsi="Arial" w:cs="Arial"/>
        </w:rPr>
        <w:t>Railway representatives should generally be able to be on-scene within a few hours.</w:t>
      </w:r>
    </w:p>
    <w:p w:rsidR="000C1B3F" w:rsidRDefault="000C1B3F" w:rsidP="00935FD2">
      <w:pPr>
        <w:rPr>
          <w:rFonts w:ascii="Arial" w:hAnsi="Arial" w:cs="Arial"/>
        </w:rPr>
      </w:pPr>
    </w:p>
    <w:p w:rsidR="00C62188" w:rsidRPr="00C62188" w:rsidRDefault="00C62188" w:rsidP="00935FD2">
      <w:pPr>
        <w:rPr>
          <w:rFonts w:ascii="Arial" w:hAnsi="Arial" w:cs="Arial"/>
          <w:b/>
        </w:rPr>
      </w:pPr>
      <w:r w:rsidRPr="00C62188">
        <w:rPr>
          <w:rFonts w:ascii="Arial" w:hAnsi="Arial" w:cs="Arial"/>
          <w:b/>
        </w:rPr>
        <w:t>Major Derailments</w:t>
      </w:r>
    </w:p>
    <w:p w:rsidR="00C62188" w:rsidRPr="00C62188" w:rsidRDefault="00C62188" w:rsidP="00935FD2">
      <w:pPr>
        <w:rPr>
          <w:rFonts w:ascii="Arial" w:hAnsi="Arial" w:cs="Arial"/>
        </w:rPr>
      </w:pPr>
    </w:p>
    <w:p w:rsidR="00814D3C" w:rsidRPr="00C62188" w:rsidRDefault="00585486" w:rsidP="00935FD2">
      <w:pPr>
        <w:rPr>
          <w:rFonts w:ascii="Arial" w:hAnsi="Arial" w:cs="Arial"/>
        </w:rPr>
      </w:pPr>
      <w:r w:rsidRPr="00C62188">
        <w:rPr>
          <w:rFonts w:ascii="Arial" w:hAnsi="Arial" w:cs="Arial"/>
        </w:rPr>
        <w:t xml:space="preserve">Since a freight train can be thousands of feet long, the IC </w:t>
      </w:r>
      <w:r>
        <w:rPr>
          <w:rFonts w:ascii="Arial" w:hAnsi="Arial" w:cs="Arial"/>
        </w:rPr>
        <w:t>should consider using</w:t>
      </w:r>
      <w:r w:rsidRPr="00C62188">
        <w:rPr>
          <w:rFonts w:ascii="Arial" w:hAnsi="Arial" w:cs="Arial"/>
        </w:rPr>
        <w:t xml:space="preserve"> divisions for </w:t>
      </w:r>
      <w:r>
        <w:rPr>
          <w:rFonts w:ascii="Arial" w:hAnsi="Arial" w:cs="Arial"/>
        </w:rPr>
        <w:t xml:space="preserve">the response on </w:t>
      </w:r>
      <w:r w:rsidRPr="00C62188">
        <w:rPr>
          <w:rFonts w:ascii="Arial" w:hAnsi="Arial" w:cs="Arial"/>
        </w:rPr>
        <w:t>each side of the train, or for certain sections.</w:t>
      </w:r>
      <w:r>
        <w:rPr>
          <w:rFonts w:ascii="Arial" w:hAnsi="Arial" w:cs="Arial"/>
        </w:rPr>
        <w:t xml:space="preserve">  </w:t>
      </w:r>
      <w:r w:rsidRPr="00C62188">
        <w:rPr>
          <w:rFonts w:ascii="Arial" w:hAnsi="Arial" w:cs="Arial"/>
        </w:rPr>
        <w:t xml:space="preserve">On scene forces </w:t>
      </w:r>
      <w:r>
        <w:rPr>
          <w:rFonts w:ascii="Arial" w:hAnsi="Arial" w:cs="Arial"/>
        </w:rPr>
        <w:t xml:space="preserve">and the train engineer, if available, </w:t>
      </w:r>
      <w:r w:rsidRPr="00C62188">
        <w:rPr>
          <w:rFonts w:ascii="Arial" w:hAnsi="Arial" w:cs="Arial"/>
        </w:rPr>
        <w:t>will have the best initial size-up of obvious conditions</w:t>
      </w:r>
      <w:r>
        <w:rPr>
          <w:rFonts w:ascii="Arial" w:hAnsi="Arial" w:cs="Arial"/>
        </w:rPr>
        <w:t>.  I</w:t>
      </w:r>
      <w:r w:rsidRPr="00C62188">
        <w:rPr>
          <w:rFonts w:ascii="Arial" w:hAnsi="Arial" w:cs="Arial"/>
        </w:rPr>
        <w:t xml:space="preserve">f the engineer/manifest is not available, your forces </w:t>
      </w:r>
      <w:r w:rsidRPr="00C62188">
        <w:rPr>
          <w:rFonts w:ascii="Arial" w:hAnsi="Arial" w:cs="Arial"/>
          <w:u w:val="single"/>
        </w:rPr>
        <w:t>will not know</w:t>
      </w:r>
      <w:r w:rsidRPr="00C62188">
        <w:rPr>
          <w:rFonts w:ascii="Arial" w:hAnsi="Arial" w:cs="Arial"/>
        </w:rPr>
        <w:t xml:space="preserve"> quickly exactly what/who is on the train.  The size of trains, extent of derailment, obstructing buildings, smoke, and weather may make situational awareness difficult.  </w:t>
      </w:r>
      <w:r w:rsidR="00F66EE5" w:rsidRPr="00585486">
        <w:rPr>
          <w:rFonts w:ascii="Arial" w:hAnsi="Arial" w:cs="Arial"/>
        </w:rPr>
        <w:t xml:space="preserve">Serious derailments </w:t>
      </w:r>
      <w:r w:rsidR="00220651">
        <w:rPr>
          <w:rFonts w:ascii="Arial" w:hAnsi="Arial" w:cs="Arial"/>
        </w:rPr>
        <w:t xml:space="preserve">with engine damage </w:t>
      </w:r>
      <w:r w:rsidR="00AD1534" w:rsidRPr="00585486">
        <w:rPr>
          <w:rFonts w:ascii="Arial" w:hAnsi="Arial" w:cs="Arial"/>
        </w:rPr>
        <w:t xml:space="preserve">may not have been reported </w:t>
      </w:r>
      <w:r w:rsidRPr="00585486">
        <w:rPr>
          <w:rFonts w:ascii="Arial" w:hAnsi="Arial" w:cs="Arial"/>
        </w:rPr>
        <w:t xml:space="preserve">by radio by the engineer </w:t>
      </w:r>
      <w:r w:rsidR="00AD1534" w:rsidRPr="00585486">
        <w:rPr>
          <w:rFonts w:ascii="Arial" w:hAnsi="Arial" w:cs="Arial"/>
        </w:rPr>
        <w:t xml:space="preserve">to the rail company due to destruction of the </w:t>
      </w:r>
      <w:r w:rsidR="00F66EE5" w:rsidRPr="00585486">
        <w:rPr>
          <w:rFonts w:ascii="Arial" w:hAnsi="Arial" w:cs="Arial"/>
        </w:rPr>
        <w:t>engine</w:t>
      </w:r>
      <w:r w:rsidR="00AD1534" w:rsidRPr="00585486">
        <w:rPr>
          <w:rFonts w:ascii="Arial" w:hAnsi="Arial" w:cs="Arial"/>
        </w:rPr>
        <w:t xml:space="preserve"> </w:t>
      </w:r>
      <w:r w:rsidR="00F66EE5" w:rsidRPr="00585486">
        <w:rPr>
          <w:rFonts w:ascii="Arial" w:hAnsi="Arial" w:cs="Arial"/>
        </w:rPr>
        <w:t>and</w:t>
      </w:r>
      <w:r w:rsidR="00AD1534" w:rsidRPr="00585486">
        <w:rPr>
          <w:rFonts w:ascii="Arial" w:hAnsi="Arial" w:cs="Arial"/>
        </w:rPr>
        <w:t>/or</w:t>
      </w:r>
      <w:r w:rsidR="00F66EE5" w:rsidRPr="00585486">
        <w:rPr>
          <w:rFonts w:ascii="Arial" w:hAnsi="Arial" w:cs="Arial"/>
        </w:rPr>
        <w:t xml:space="preserve"> incapacitation of the engineer</w:t>
      </w:r>
      <w:r w:rsidR="00AD1534" w:rsidRPr="00585486">
        <w:rPr>
          <w:rFonts w:ascii="Arial" w:hAnsi="Arial" w:cs="Arial"/>
        </w:rPr>
        <w:t>.</w:t>
      </w:r>
      <w:r w:rsidR="00AD1534" w:rsidRPr="00C62188">
        <w:rPr>
          <w:rFonts w:ascii="Arial" w:hAnsi="Arial" w:cs="Arial"/>
          <w:b/>
        </w:rPr>
        <w:t xml:space="preserve">  </w:t>
      </w:r>
      <w:r>
        <w:rPr>
          <w:rFonts w:ascii="Arial" w:hAnsi="Arial" w:cs="Arial"/>
          <w:b/>
        </w:rPr>
        <w:t xml:space="preserve">If the engineer and manifest is </w:t>
      </w:r>
      <w:r>
        <w:rPr>
          <w:rFonts w:ascii="Arial" w:hAnsi="Arial" w:cs="Arial"/>
          <w:b/>
        </w:rPr>
        <w:lastRenderedPageBreak/>
        <w:t>not available, t</w:t>
      </w:r>
      <w:r w:rsidR="0001577E" w:rsidRPr="00C62188">
        <w:rPr>
          <w:rFonts w:ascii="Arial" w:hAnsi="Arial" w:cs="Arial"/>
          <w:b/>
        </w:rPr>
        <w:t>he IC should ask VEM to obtain</w:t>
      </w:r>
      <w:r w:rsidR="00220651">
        <w:rPr>
          <w:rFonts w:ascii="Arial" w:hAnsi="Arial" w:cs="Arial"/>
          <w:b/>
        </w:rPr>
        <w:t>,</w:t>
      </w:r>
      <w:r w:rsidR="0001577E" w:rsidRPr="00C62188">
        <w:rPr>
          <w:rFonts w:ascii="Arial" w:hAnsi="Arial" w:cs="Arial"/>
          <w:b/>
        </w:rPr>
        <w:t xml:space="preserve"> and then transmit and fax</w:t>
      </w:r>
      <w:r w:rsidR="00220651">
        <w:rPr>
          <w:rFonts w:ascii="Arial" w:hAnsi="Arial" w:cs="Arial"/>
          <w:b/>
        </w:rPr>
        <w:t>,</w:t>
      </w:r>
      <w:r w:rsidR="0001577E" w:rsidRPr="00C62188">
        <w:rPr>
          <w:rFonts w:ascii="Arial" w:hAnsi="Arial" w:cs="Arial"/>
          <w:b/>
        </w:rPr>
        <w:t xml:space="preserve"> a passenger/crew or freight manifest from the rail company.</w:t>
      </w:r>
      <w:r w:rsidR="0001577E" w:rsidRPr="00C62188">
        <w:rPr>
          <w:rFonts w:ascii="Arial" w:hAnsi="Arial" w:cs="Arial"/>
        </w:rPr>
        <w:t xml:space="preserve">  </w:t>
      </w:r>
      <w:r w:rsidR="00814D3C" w:rsidRPr="00C62188">
        <w:rPr>
          <w:rFonts w:ascii="Arial" w:hAnsi="Arial" w:cs="Arial"/>
        </w:rPr>
        <w:t xml:space="preserve">VEM can </w:t>
      </w:r>
      <w:r w:rsidR="0001577E" w:rsidRPr="00C62188">
        <w:rPr>
          <w:rFonts w:ascii="Arial" w:hAnsi="Arial" w:cs="Arial"/>
        </w:rPr>
        <w:t xml:space="preserve">also </w:t>
      </w:r>
      <w:r w:rsidR="00814D3C" w:rsidRPr="00C62188">
        <w:rPr>
          <w:rFonts w:ascii="Arial" w:hAnsi="Arial" w:cs="Arial"/>
        </w:rPr>
        <w:t xml:space="preserve">activate Civil Air Patrol to provide daytime aerial digital video or still feeds within a few hours upon request. </w:t>
      </w:r>
    </w:p>
    <w:p w:rsidR="00814D3C" w:rsidRPr="00C62188" w:rsidRDefault="00814D3C" w:rsidP="00935FD2">
      <w:pPr>
        <w:rPr>
          <w:rFonts w:ascii="Arial" w:hAnsi="Arial" w:cs="Arial"/>
        </w:rPr>
      </w:pPr>
    </w:p>
    <w:p w:rsidR="00AD1534" w:rsidRPr="00C62188" w:rsidRDefault="008E476E" w:rsidP="00935FD2">
      <w:pPr>
        <w:rPr>
          <w:rFonts w:ascii="Arial" w:hAnsi="Arial" w:cs="Arial"/>
        </w:rPr>
      </w:pPr>
      <w:r w:rsidRPr="00C62188">
        <w:rPr>
          <w:rFonts w:ascii="Arial" w:hAnsi="Arial" w:cs="Arial"/>
        </w:rPr>
        <w:t xml:space="preserve">All engines have large amounts of fuel that can be spilled, or if ignited create intense fires.  </w:t>
      </w:r>
      <w:r w:rsidRPr="00C62188">
        <w:rPr>
          <w:rFonts w:ascii="Arial" w:hAnsi="Arial" w:cs="Arial"/>
          <w:u w:val="single"/>
        </w:rPr>
        <w:t>Engines still running generate significant electrical power</w:t>
      </w:r>
      <w:r w:rsidRPr="00C62188">
        <w:rPr>
          <w:rFonts w:ascii="Arial" w:hAnsi="Arial" w:cs="Arial"/>
        </w:rPr>
        <w:t xml:space="preserve"> and firefighters must be aware of this hazard.</w:t>
      </w:r>
    </w:p>
    <w:p w:rsidR="00AD1534" w:rsidRPr="00C62188" w:rsidRDefault="00AD1534" w:rsidP="00935FD2">
      <w:pPr>
        <w:rPr>
          <w:rFonts w:ascii="Arial" w:hAnsi="Arial" w:cs="Arial"/>
        </w:rPr>
      </w:pPr>
    </w:p>
    <w:p w:rsidR="0086428B" w:rsidRPr="00C62188" w:rsidRDefault="0086428B" w:rsidP="00935FD2">
      <w:pPr>
        <w:rPr>
          <w:rFonts w:ascii="Arial" w:hAnsi="Arial" w:cs="Arial"/>
        </w:rPr>
      </w:pPr>
      <w:r w:rsidRPr="00C62188">
        <w:rPr>
          <w:rFonts w:ascii="Arial" w:hAnsi="Arial" w:cs="Arial"/>
        </w:rPr>
        <w:t xml:space="preserve">Trains are very heavy and difficult to move.  Responders </w:t>
      </w:r>
      <w:r w:rsidR="00220651" w:rsidRPr="00220651">
        <w:rPr>
          <w:rFonts w:ascii="Arial" w:hAnsi="Arial" w:cs="Arial"/>
          <w:u w:val="single"/>
        </w:rPr>
        <w:t>should not</w:t>
      </w:r>
      <w:r w:rsidRPr="00220651">
        <w:rPr>
          <w:rFonts w:ascii="Arial" w:hAnsi="Arial" w:cs="Arial"/>
          <w:u w:val="single"/>
        </w:rPr>
        <w:t xml:space="preserve"> attempt to move/decouple a train</w:t>
      </w:r>
      <w:r w:rsidR="00220651">
        <w:rPr>
          <w:rFonts w:ascii="Arial" w:hAnsi="Arial" w:cs="Arial"/>
        </w:rPr>
        <w:t xml:space="preserve">, except </w:t>
      </w:r>
      <w:r w:rsidRPr="00C62188">
        <w:rPr>
          <w:rFonts w:ascii="Arial" w:hAnsi="Arial" w:cs="Arial"/>
        </w:rPr>
        <w:t xml:space="preserve">in coordination with the railroads.  Railroads have private contractors for moving trains with a 3-4 hour response.  </w:t>
      </w:r>
      <w:r w:rsidR="003A22D0">
        <w:rPr>
          <w:rFonts w:ascii="Arial" w:hAnsi="Arial" w:cs="Arial"/>
        </w:rPr>
        <w:t>It is helpful for the rail company in planning their response to know if train cars are actually off the tracks, how many cars, whether the tracks themselves are damaged, and if either end of the train is still on the tracks.</w:t>
      </w:r>
    </w:p>
    <w:p w:rsidR="0086428B" w:rsidRPr="00C62188" w:rsidRDefault="0086428B" w:rsidP="00935FD2">
      <w:pPr>
        <w:rPr>
          <w:rFonts w:ascii="Arial" w:hAnsi="Arial" w:cs="Arial"/>
        </w:rPr>
      </w:pPr>
    </w:p>
    <w:p w:rsidR="00AD1534" w:rsidRPr="00C62188" w:rsidRDefault="003A22D0" w:rsidP="00935FD2">
      <w:pPr>
        <w:rPr>
          <w:rFonts w:ascii="Arial" w:hAnsi="Arial" w:cs="Arial"/>
          <w:b/>
        </w:rPr>
      </w:pPr>
      <w:r>
        <w:rPr>
          <w:rFonts w:ascii="Arial" w:hAnsi="Arial" w:cs="Arial"/>
          <w:b/>
        </w:rPr>
        <w:t>Major Freight Derailment Considerations</w:t>
      </w:r>
    </w:p>
    <w:p w:rsidR="00AD1534" w:rsidRPr="00C62188" w:rsidRDefault="00AD1534" w:rsidP="00935FD2">
      <w:pPr>
        <w:rPr>
          <w:rFonts w:ascii="Arial" w:hAnsi="Arial" w:cs="Arial"/>
        </w:rPr>
      </w:pPr>
    </w:p>
    <w:p w:rsidR="00C62188" w:rsidRDefault="000C1B3F" w:rsidP="00935FD2">
      <w:pPr>
        <w:rPr>
          <w:rFonts w:ascii="Arial" w:hAnsi="Arial" w:cs="Arial"/>
        </w:rPr>
      </w:pPr>
      <w:r w:rsidRPr="00C62188">
        <w:rPr>
          <w:rFonts w:ascii="Arial" w:hAnsi="Arial" w:cs="Arial"/>
        </w:rPr>
        <w:t xml:space="preserve">Actions the IC should consider </w:t>
      </w:r>
      <w:r w:rsidR="00C62188">
        <w:rPr>
          <w:rFonts w:ascii="Arial" w:hAnsi="Arial" w:cs="Arial"/>
        </w:rPr>
        <w:t xml:space="preserve">for major </w:t>
      </w:r>
      <w:r w:rsidR="00AD1534" w:rsidRPr="00C62188">
        <w:rPr>
          <w:rFonts w:ascii="Arial" w:hAnsi="Arial" w:cs="Arial"/>
        </w:rPr>
        <w:t xml:space="preserve">freight </w:t>
      </w:r>
      <w:r w:rsidR="00C62188">
        <w:rPr>
          <w:rFonts w:ascii="Arial" w:hAnsi="Arial" w:cs="Arial"/>
        </w:rPr>
        <w:t>derailments:</w:t>
      </w:r>
    </w:p>
    <w:p w:rsidR="00C62188" w:rsidRDefault="00C62188" w:rsidP="00C62188">
      <w:pPr>
        <w:numPr>
          <w:ilvl w:val="0"/>
          <w:numId w:val="7"/>
        </w:numPr>
        <w:rPr>
          <w:rFonts w:ascii="Arial" w:hAnsi="Arial" w:cs="Arial"/>
        </w:rPr>
      </w:pPr>
      <w:r>
        <w:rPr>
          <w:rFonts w:ascii="Arial" w:hAnsi="Arial" w:cs="Arial"/>
        </w:rPr>
        <w:t xml:space="preserve">Designate a </w:t>
      </w:r>
      <w:r w:rsidR="00AD1534" w:rsidRPr="00C62188">
        <w:rPr>
          <w:rFonts w:ascii="Arial" w:hAnsi="Arial" w:cs="Arial"/>
        </w:rPr>
        <w:t xml:space="preserve">Safety Officer </w:t>
      </w:r>
      <w:r>
        <w:rPr>
          <w:rFonts w:ascii="Arial" w:hAnsi="Arial" w:cs="Arial"/>
        </w:rPr>
        <w:t xml:space="preserve">immediately and remind </w:t>
      </w:r>
      <w:r w:rsidR="00AD1534" w:rsidRPr="00C62188">
        <w:rPr>
          <w:rFonts w:ascii="Arial" w:hAnsi="Arial" w:cs="Arial"/>
        </w:rPr>
        <w:t xml:space="preserve">all personnel </w:t>
      </w:r>
      <w:r>
        <w:rPr>
          <w:rFonts w:ascii="Arial" w:hAnsi="Arial" w:cs="Arial"/>
        </w:rPr>
        <w:t>to</w:t>
      </w:r>
      <w:r w:rsidR="00AD1534" w:rsidRPr="00C62188">
        <w:rPr>
          <w:rFonts w:ascii="Arial" w:hAnsi="Arial" w:cs="Arial"/>
        </w:rPr>
        <w:t xml:space="preserve"> use HazMat scene awareness, assessing the scene from a distance and approaching from upwind.  </w:t>
      </w:r>
      <w:r w:rsidR="00AD1534" w:rsidRPr="00C62188">
        <w:rPr>
          <w:rFonts w:ascii="Arial" w:hAnsi="Arial" w:cs="Arial"/>
          <w:u w:val="single"/>
        </w:rPr>
        <w:t>Freight trains do carry chemicals at times that can kill unprotected responders with little warning.</w:t>
      </w:r>
      <w:r w:rsidR="00AD1534" w:rsidRPr="00C62188">
        <w:rPr>
          <w:rFonts w:ascii="Arial" w:hAnsi="Arial" w:cs="Arial"/>
        </w:rPr>
        <w:t xml:space="preserve">  </w:t>
      </w:r>
      <w:r w:rsidR="00814D3C" w:rsidRPr="00C62188">
        <w:rPr>
          <w:rFonts w:ascii="Arial" w:hAnsi="Arial" w:cs="Arial"/>
        </w:rPr>
        <w:t xml:space="preserve">Placarded cars may be hard to see or may have had the placards damaged.  </w:t>
      </w:r>
    </w:p>
    <w:p w:rsidR="00C62188" w:rsidRDefault="00C62188" w:rsidP="00C62188">
      <w:pPr>
        <w:numPr>
          <w:ilvl w:val="0"/>
          <w:numId w:val="7"/>
        </w:numPr>
        <w:rPr>
          <w:rFonts w:ascii="Arial" w:hAnsi="Arial" w:cs="Arial"/>
        </w:rPr>
      </w:pPr>
      <w:r>
        <w:rPr>
          <w:rFonts w:ascii="Arial" w:hAnsi="Arial" w:cs="Arial"/>
        </w:rPr>
        <w:t xml:space="preserve">Contact the HazMat Team Crew Chief to discuss response, isolation and </w:t>
      </w:r>
      <w:proofErr w:type="spellStart"/>
      <w:r>
        <w:rPr>
          <w:rFonts w:ascii="Arial" w:hAnsi="Arial" w:cs="Arial"/>
        </w:rPr>
        <w:t>decon</w:t>
      </w:r>
      <w:proofErr w:type="spellEnd"/>
      <w:r>
        <w:rPr>
          <w:rFonts w:ascii="Arial" w:hAnsi="Arial" w:cs="Arial"/>
        </w:rPr>
        <w:t>.</w:t>
      </w:r>
    </w:p>
    <w:p w:rsidR="00C62188" w:rsidRDefault="00C62188" w:rsidP="00C62188">
      <w:pPr>
        <w:numPr>
          <w:ilvl w:val="0"/>
          <w:numId w:val="7"/>
        </w:numPr>
        <w:rPr>
          <w:rFonts w:ascii="Arial" w:hAnsi="Arial" w:cs="Arial"/>
        </w:rPr>
      </w:pPr>
      <w:r>
        <w:rPr>
          <w:rFonts w:ascii="Arial" w:hAnsi="Arial" w:cs="Arial"/>
        </w:rPr>
        <w:t>Request from the VEM</w:t>
      </w:r>
      <w:r w:rsidR="00AD1534" w:rsidRPr="00C62188">
        <w:rPr>
          <w:rFonts w:ascii="Arial" w:hAnsi="Arial" w:cs="Arial"/>
        </w:rPr>
        <w:t xml:space="preserve"> Duty Officer/</w:t>
      </w:r>
      <w:r>
        <w:rPr>
          <w:rFonts w:ascii="Arial" w:hAnsi="Arial" w:cs="Arial"/>
        </w:rPr>
        <w:t xml:space="preserve">train </w:t>
      </w:r>
      <w:r w:rsidR="00AD1534" w:rsidRPr="00C62188">
        <w:rPr>
          <w:rFonts w:ascii="Arial" w:hAnsi="Arial" w:cs="Arial"/>
        </w:rPr>
        <w:t>engineer a list of the rail car contents, by car number.  Car numbers are simply the order in which they are on the train</w:t>
      </w:r>
      <w:r w:rsidR="00814D3C" w:rsidRPr="00C62188">
        <w:rPr>
          <w:rFonts w:ascii="Arial" w:hAnsi="Arial" w:cs="Arial"/>
        </w:rPr>
        <w:t>, starting at the engine end</w:t>
      </w:r>
      <w:r w:rsidR="00AD1534" w:rsidRPr="00C62188">
        <w:rPr>
          <w:rFonts w:ascii="Arial" w:hAnsi="Arial" w:cs="Arial"/>
        </w:rPr>
        <w:t xml:space="preserve">.  Therefore it is important </w:t>
      </w:r>
      <w:r w:rsidR="00814D3C" w:rsidRPr="00C62188">
        <w:rPr>
          <w:rFonts w:ascii="Arial" w:hAnsi="Arial" w:cs="Arial"/>
        </w:rPr>
        <w:t xml:space="preserve">to </w:t>
      </w:r>
      <w:r w:rsidR="00AD1534" w:rsidRPr="00C62188">
        <w:rPr>
          <w:rFonts w:ascii="Arial" w:hAnsi="Arial" w:cs="Arial"/>
        </w:rPr>
        <w:t>know both the overall train makeup, as well as the condition</w:t>
      </w:r>
      <w:r w:rsidR="00814D3C" w:rsidRPr="00C62188">
        <w:rPr>
          <w:rFonts w:ascii="Arial" w:hAnsi="Arial" w:cs="Arial"/>
        </w:rPr>
        <w:t>/location</w:t>
      </w:r>
      <w:r w:rsidR="00AD1534" w:rsidRPr="00C62188">
        <w:rPr>
          <w:rFonts w:ascii="Arial" w:hAnsi="Arial" w:cs="Arial"/>
        </w:rPr>
        <w:t xml:space="preserve"> of each car.  </w:t>
      </w:r>
    </w:p>
    <w:p w:rsidR="00C62188" w:rsidRDefault="00C62188" w:rsidP="0001577E">
      <w:pPr>
        <w:numPr>
          <w:ilvl w:val="0"/>
          <w:numId w:val="7"/>
        </w:numPr>
        <w:rPr>
          <w:rFonts w:ascii="Arial" w:hAnsi="Arial" w:cs="Arial"/>
        </w:rPr>
      </w:pPr>
      <w:r>
        <w:rPr>
          <w:rFonts w:ascii="Arial" w:hAnsi="Arial" w:cs="Arial"/>
        </w:rPr>
        <w:t>When conducting s</w:t>
      </w:r>
      <w:r w:rsidR="00AD1534" w:rsidRPr="00C62188">
        <w:rPr>
          <w:rFonts w:ascii="Arial" w:hAnsi="Arial" w:cs="Arial"/>
        </w:rPr>
        <w:t>ize–up</w:t>
      </w:r>
      <w:r>
        <w:rPr>
          <w:rFonts w:ascii="Arial" w:hAnsi="Arial" w:cs="Arial"/>
        </w:rPr>
        <w:t xml:space="preserve">, have personnel work </w:t>
      </w:r>
      <w:r w:rsidR="00AD1534" w:rsidRPr="00C62188">
        <w:rPr>
          <w:rFonts w:ascii="Arial" w:hAnsi="Arial" w:cs="Arial"/>
        </w:rPr>
        <w:t>on both sides, in pairs</w:t>
      </w:r>
      <w:r w:rsidR="00814D3C" w:rsidRPr="00C62188">
        <w:rPr>
          <w:rFonts w:ascii="Arial" w:hAnsi="Arial" w:cs="Arial"/>
        </w:rPr>
        <w:t xml:space="preserve">, </w:t>
      </w:r>
      <w:r>
        <w:rPr>
          <w:rFonts w:ascii="Arial" w:hAnsi="Arial" w:cs="Arial"/>
        </w:rPr>
        <w:t xml:space="preserve">and </w:t>
      </w:r>
      <w:r w:rsidR="00814D3C" w:rsidRPr="00C62188">
        <w:rPr>
          <w:rFonts w:ascii="Arial" w:hAnsi="Arial" w:cs="Arial"/>
        </w:rPr>
        <w:t>in SCBA and with gas meters if the freight list and train condition warrant it</w:t>
      </w:r>
      <w:r w:rsidR="00AD1534" w:rsidRPr="00C62188">
        <w:rPr>
          <w:rFonts w:ascii="Arial" w:hAnsi="Arial" w:cs="Arial"/>
        </w:rPr>
        <w:t xml:space="preserve">.  </w:t>
      </w:r>
    </w:p>
    <w:p w:rsidR="00220651" w:rsidRDefault="00C62188" w:rsidP="0001577E">
      <w:pPr>
        <w:numPr>
          <w:ilvl w:val="0"/>
          <w:numId w:val="7"/>
        </w:numPr>
        <w:rPr>
          <w:rFonts w:ascii="Arial" w:hAnsi="Arial" w:cs="Arial"/>
        </w:rPr>
      </w:pPr>
      <w:r>
        <w:rPr>
          <w:rFonts w:ascii="Arial" w:hAnsi="Arial" w:cs="Arial"/>
        </w:rPr>
        <w:t>Establish an</w:t>
      </w:r>
      <w:r w:rsidR="00814D3C" w:rsidRPr="00C62188">
        <w:rPr>
          <w:rFonts w:ascii="Arial" w:hAnsi="Arial" w:cs="Arial"/>
        </w:rPr>
        <w:t xml:space="preserve"> initial isolation zone</w:t>
      </w:r>
      <w:r w:rsidR="003A22D0">
        <w:rPr>
          <w:rFonts w:ascii="Arial" w:hAnsi="Arial" w:cs="Arial"/>
        </w:rPr>
        <w:t xml:space="preserve"> in concert with </w:t>
      </w:r>
      <w:r w:rsidR="00220651">
        <w:rPr>
          <w:rFonts w:ascii="Arial" w:hAnsi="Arial" w:cs="Arial"/>
        </w:rPr>
        <w:t xml:space="preserve">law enforcement, </w:t>
      </w:r>
      <w:proofErr w:type="spellStart"/>
      <w:r w:rsidR="003A22D0">
        <w:rPr>
          <w:rFonts w:ascii="Arial" w:hAnsi="Arial" w:cs="Arial"/>
        </w:rPr>
        <w:t>VTrans</w:t>
      </w:r>
      <w:proofErr w:type="spellEnd"/>
      <w:r w:rsidR="003A22D0">
        <w:rPr>
          <w:rFonts w:ascii="Arial" w:hAnsi="Arial" w:cs="Arial"/>
        </w:rPr>
        <w:t xml:space="preserve"> and local road departments</w:t>
      </w:r>
      <w:r w:rsidR="00220651">
        <w:rPr>
          <w:rFonts w:ascii="Arial" w:hAnsi="Arial" w:cs="Arial"/>
        </w:rPr>
        <w:t>.</w:t>
      </w:r>
      <w:r>
        <w:rPr>
          <w:rFonts w:ascii="Arial" w:hAnsi="Arial" w:cs="Arial"/>
        </w:rPr>
        <w:t xml:space="preserve"> </w:t>
      </w:r>
      <w:r w:rsidR="00220651" w:rsidRPr="00C62188">
        <w:rPr>
          <w:rFonts w:ascii="Arial" w:hAnsi="Arial" w:cs="Arial"/>
        </w:rPr>
        <w:t xml:space="preserve">If the train is carrying propane/LNG or many other substances, a one-half mile isolation zone may be needed.  Maps showing this buffer along all rail lines are included in this EOP.  </w:t>
      </w:r>
    </w:p>
    <w:p w:rsidR="00C62188" w:rsidRDefault="00220651" w:rsidP="0001577E">
      <w:pPr>
        <w:numPr>
          <w:ilvl w:val="0"/>
          <w:numId w:val="7"/>
        </w:numPr>
        <w:rPr>
          <w:rFonts w:ascii="Arial" w:hAnsi="Arial" w:cs="Arial"/>
        </w:rPr>
      </w:pPr>
      <w:r>
        <w:rPr>
          <w:rFonts w:ascii="Arial" w:hAnsi="Arial" w:cs="Arial"/>
        </w:rPr>
        <w:t>P</w:t>
      </w:r>
      <w:r w:rsidR="00C62188">
        <w:rPr>
          <w:rFonts w:ascii="Arial" w:hAnsi="Arial" w:cs="Arial"/>
        </w:rPr>
        <w:t xml:space="preserve">lace </w:t>
      </w:r>
      <w:r w:rsidR="00814D3C" w:rsidRPr="00C62188">
        <w:rPr>
          <w:rFonts w:ascii="Arial" w:hAnsi="Arial" w:cs="Arial"/>
        </w:rPr>
        <w:t>the Inciden</w:t>
      </w:r>
      <w:r w:rsidR="00C62188">
        <w:rPr>
          <w:rFonts w:ascii="Arial" w:hAnsi="Arial" w:cs="Arial"/>
        </w:rPr>
        <w:t xml:space="preserve">t Command Post </w:t>
      </w:r>
      <w:r w:rsidR="00814D3C" w:rsidRPr="00C62188">
        <w:rPr>
          <w:rFonts w:ascii="Arial" w:hAnsi="Arial" w:cs="Arial"/>
        </w:rPr>
        <w:t xml:space="preserve">so that it does not have to be relocated.  </w:t>
      </w:r>
    </w:p>
    <w:p w:rsidR="003A22D0" w:rsidRDefault="0001577E" w:rsidP="003A22D0">
      <w:pPr>
        <w:numPr>
          <w:ilvl w:val="0"/>
          <w:numId w:val="7"/>
        </w:numPr>
        <w:rPr>
          <w:rFonts w:ascii="Arial" w:hAnsi="Arial" w:cs="Arial"/>
        </w:rPr>
      </w:pPr>
      <w:r w:rsidRPr="00C62188">
        <w:rPr>
          <w:rFonts w:ascii="Arial" w:hAnsi="Arial" w:cs="Arial"/>
        </w:rPr>
        <w:t xml:space="preserve">Any road closures should be communicated to dispatch to route incoming response correctly.  </w:t>
      </w:r>
    </w:p>
    <w:p w:rsidR="00C62188" w:rsidRDefault="003A22D0" w:rsidP="003A22D0">
      <w:pPr>
        <w:numPr>
          <w:ilvl w:val="0"/>
          <w:numId w:val="7"/>
        </w:numPr>
        <w:rPr>
          <w:rFonts w:ascii="Arial" w:hAnsi="Arial" w:cs="Arial"/>
        </w:rPr>
      </w:pPr>
      <w:r>
        <w:rPr>
          <w:rFonts w:ascii="Arial" w:hAnsi="Arial" w:cs="Arial"/>
        </w:rPr>
        <w:t>If evacuation is being considered, designate an evacuation coordinator and refer them to the Evacuation Annex.</w:t>
      </w:r>
    </w:p>
    <w:p w:rsidR="0001577E" w:rsidRDefault="0001577E" w:rsidP="0001577E">
      <w:pPr>
        <w:numPr>
          <w:ilvl w:val="0"/>
          <w:numId w:val="7"/>
        </w:numPr>
        <w:rPr>
          <w:rFonts w:ascii="Arial" w:hAnsi="Arial" w:cs="Arial"/>
        </w:rPr>
      </w:pPr>
      <w:r w:rsidRPr="00C62188">
        <w:rPr>
          <w:rFonts w:ascii="Arial" w:hAnsi="Arial" w:cs="Arial"/>
        </w:rPr>
        <w:t>If an incident involves large spills or runoff from fire suppression, knowing the location of storm drains and surface waters is important, and actions to block runoff may be necessary.</w:t>
      </w:r>
    </w:p>
    <w:p w:rsidR="006D0909" w:rsidRPr="00C62188" w:rsidRDefault="006D0909" w:rsidP="0001577E">
      <w:pPr>
        <w:numPr>
          <w:ilvl w:val="0"/>
          <w:numId w:val="7"/>
        </w:numPr>
        <w:rPr>
          <w:rFonts w:ascii="Arial" w:hAnsi="Arial" w:cs="Arial"/>
        </w:rPr>
      </w:pPr>
      <w:r>
        <w:rPr>
          <w:rFonts w:ascii="Arial" w:hAnsi="Arial" w:cs="Arial"/>
        </w:rPr>
        <w:lastRenderedPageBreak/>
        <w:t>Establish ICS divisions for sides of train or areas of operation.</w:t>
      </w:r>
    </w:p>
    <w:p w:rsidR="00814D3C" w:rsidRPr="00C62188" w:rsidRDefault="00814D3C" w:rsidP="00935FD2">
      <w:pPr>
        <w:rPr>
          <w:rFonts w:ascii="Arial" w:hAnsi="Arial" w:cs="Arial"/>
        </w:rPr>
      </w:pPr>
    </w:p>
    <w:p w:rsidR="00AD1534" w:rsidRPr="00C62188" w:rsidRDefault="003A22D0" w:rsidP="00935FD2">
      <w:pPr>
        <w:rPr>
          <w:rFonts w:ascii="Arial" w:hAnsi="Arial" w:cs="Arial"/>
          <w:b/>
        </w:rPr>
      </w:pPr>
      <w:r>
        <w:rPr>
          <w:rFonts w:ascii="Arial" w:hAnsi="Arial" w:cs="Arial"/>
          <w:b/>
        </w:rPr>
        <w:t>Major Passenger Derailment</w:t>
      </w:r>
      <w:r w:rsidRPr="003A22D0">
        <w:rPr>
          <w:rFonts w:ascii="Arial" w:hAnsi="Arial" w:cs="Arial"/>
          <w:b/>
        </w:rPr>
        <w:t xml:space="preserve"> </w:t>
      </w:r>
      <w:r>
        <w:rPr>
          <w:rFonts w:ascii="Arial" w:hAnsi="Arial" w:cs="Arial"/>
          <w:b/>
        </w:rPr>
        <w:t>Considerations</w:t>
      </w:r>
    </w:p>
    <w:p w:rsidR="00AD1534" w:rsidRPr="00C62188" w:rsidRDefault="00AD1534" w:rsidP="00935FD2">
      <w:pPr>
        <w:rPr>
          <w:rFonts w:ascii="Arial" w:hAnsi="Arial" w:cs="Arial"/>
        </w:rPr>
      </w:pPr>
    </w:p>
    <w:p w:rsidR="003A22D0" w:rsidRDefault="003A22D0" w:rsidP="003A22D0">
      <w:pPr>
        <w:rPr>
          <w:rFonts w:ascii="Arial" w:hAnsi="Arial" w:cs="Arial"/>
        </w:rPr>
      </w:pPr>
      <w:r w:rsidRPr="00C62188">
        <w:rPr>
          <w:rFonts w:ascii="Arial" w:hAnsi="Arial" w:cs="Arial"/>
        </w:rPr>
        <w:t xml:space="preserve">Actions the IC should consider </w:t>
      </w:r>
      <w:r>
        <w:rPr>
          <w:rFonts w:ascii="Arial" w:hAnsi="Arial" w:cs="Arial"/>
        </w:rPr>
        <w:t>for major passenger</w:t>
      </w:r>
      <w:r w:rsidRPr="00C62188">
        <w:rPr>
          <w:rFonts w:ascii="Arial" w:hAnsi="Arial" w:cs="Arial"/>
        </w:rPr>
        <w:t xml:space="preserve"> </w:t>
      </w:r>
      <w:r>
        <w:rPr>
          <w:rFonts w:ascii="Arial" w:hAnsi="Arial" w:cs="Arial"/>
        </w:rPr>
        <w:t>derailments:</w:t>
      </w:r>
    </w:p>
    <w:p w:rsidR="003A22D0" w:rsidRDefault="003A22D0" w:rsidP="003A22D0">
      <w:pPr>
        <w:numPr>
          <w:ilvl w:val="0"/>
          <w:numId w:val="8"/>
        </w:numPr>
        <w:rPr>
          <w:rFonts w:ascii="Arial" w:hAnsi="Arial" w:cs="Arial"/>
        </w:rPr>
      </w:pPr>
      <w:r>
        <w:rPr>
          <w:rFonts w:ascii="Arial" w:hAnsi="Arial" w:cs="Arial"/>
        </w:rPr>
        <w:t>Request passenger/crew manifest from engineer, or if not available from the railroad through VEM.</w:t>
      </w:r>
    </w:p>
    <w:p w:rsidR="00585486" w:rsidRDefault="003A22D0" w:rsidP="00935FD2">
      <w:pPr>
        <w:numPr>
          <w:ilvl w:val="0"/>
          <w:numId w:val="8"/>
        </w:numPr>
        <w:rPr>
          <w:rFonts w:ascii="Arial" w:hAnsi="Arial" w:cs="Arial"/>
        </w:rPr>
      </w:pPr>
      <w:r>
        <w:rPr>
          <w:rFonts w:ascii="Arial" w:hAnsi="Arial" w:cs="Arial"/>
        </w:rPr>
        <w:t xml:space="preserve">If scene indicates injuries or fatalities, request </w:t>
      </w:r>
      <w:r w:rsidR="006D0909">
        <w:rPr>
          <w:rFonts w:ascii="Arial" w:hAnsi="Arial" w:cs="Arial"/>
        </w:rPr>
        <w:t xml:space="preserve">a Vermont </w:t>
      </w:r>
      <w:r>
        <w:rPr>
          <w:rFonts w:ascii="Arial" w:hAnsi="Arial" w:cs="Arial"/>
        </w:rPr>
        <w:t>State Police Public Information Officer to deal with media questions</w:t>
      </w:r>
      <w:r w:rsidR="00585486">
        <w:rPr>
          <w:rFonts w:ascii="Arial" w:hAnsi="Arial" w:cs="Arial"/>
        </w:rPr>
        <w:t>.</w:t>
      </w:r>
      <w:r w:rsidR="00F70CE2">
        <w:rPr>
          <w:rFonts w:ascii="Arial" w:hAnsi="Arial" w:cs="Arial"/>
        </w:rPr>
        <w:t xml:space="preserve"> </w:t>
      </w:r>
      <w:r w:rsidR="006D0909">
        <w:rPr>
          <w:rFonts w:ascii="Arial" w:hAnsi="Arial" w:cs="Arial"/>
        </w:rPr>
        <w:t>VSP can also coordinate with the Medical Examiner for any fatalities.</w:t>
      </w:r>
      <w:r w:rsidR="00F70CE2">
        <w:rPr>
          <w:rFonts w:ascii="Arial" w:hAnsi="Arial" w:cs="Arial"/>
        </w:rPr>
        <w:t xml:space="preserve"> </w:t>
      </w:r>
    </w:p>
    <w:p w:rsidR="0094568D" w:rsidRDefault="00F70CE2" w:rsidP="0094568D">
      <w:pPr>
        <w:numPr>
          <w:ilvl w:val="0"/>
          <w:numId w:val="8"/>
        </w:numPr>
        <w:rPr>
          <w:rFonts w:ascii="Arial" w:hAnsi="Arial" w:cs="Arial"/>
        </w:rPr>
      </w:pPr>
      <w:r>
        <w:rPr>
          <w:rFonts w:ascii="Arial" w:hAnsi="Arial" w:cs="Arial"/>
        </w:rPr>
        <w:t xml:space="preserve">If more than a 5 trauma injuries are suspected, </w:t>
      </w:r>
      <w:r w:rsidR="00220651">
        <w:rPr>
          <w:rFonts w:ascii="Arial" w:hAnsi="Arial" w:cs="Arial"/>
        </w:rPr>
        <w:t xml:space="preserve">you may need to </w:t>
      </w:r>
      <w:r>
        <w:rPr>
          <w:rFonts w:ascii="Arial" w:hAnsi="Arial" w:cs="Arial"/>
        </w:rPr>
        <w:t xml:space="preserve">declare a </w:t>
      </w:r>
      <w:r w:rsidRPr="00F70CE2">
        <w:rPr>
          <w:rFonts w:ascii="Arial" w:hAnsi="Arial" w:cs="Arial"/>
          <w:u w:val="single"/>
        </w:rPr>
        <w:t>Mass Casualty Incident</w:t>
      </w:r>
      <w:r>
        <w:rPr>
          <w:rFonts w:ascii="Arial" w:hAnsi="Arial" w:cs="Arial"/>
        </w:rPr>
        <w:t xml:space="preserve"> </w:t>
      </w:r>
      <w:r w:rsidR="00220651">
        <w:rPr>
          <w:rFonts w:ascii="Arial" w:hAnsi="Arial" w:cs="Arial"/>
        </w:rPr>
        <w:t xml:space="preserve">(MCI) </w:t>
      </w:r>
      <w:r>
        <w:rPr>
          <w:rFonts w:ascii="Arial" w:hAnsi="Arial" w:cs="Arial"/>
        </w:rPr>
        <w:t>operation</w:t>
      </w:r>
      <w:r w:rsidR="00220651">
        <w:rPr>
          <w:rFonts w:ascii="Arial" w:hAnsi="Arial" w:cs="Arial"/>
        </w:rPr>
        <w:t>.  Regional and full-time ambulances should have a MCI plan.  Smaller departments may not and should request more experienced medical responders as needed. E</w:t>
      </w:r>
      <w:r>
        <w:rPr>
          <w:rFonts w:ascii="Arial" w:hAnsi="Arial" w:cs="Arial"/>
        </w:rPr>
        <w:t xml:space="preserve">nsure enough medical response </w:t>
      </w:r>
      <w:r w:rsidR="0094568D">
        <w:rPr>
          <w:rFonts w:ascii="Arial" w:hAnsi="Arial" w:cs="Arial"/>
        </w:rPr>
        <w:t xml:space="preserve">is requested to staff </w:t>
      </w:r>
      <w:r w:rsidR="00220651">
        <w:rPr>
          <w:rFonts w:ascii="Arial" w:hAnsi="Arial" w:cs="Arial"/>
        </w:rPr>
        <w:t xml:space="preserve">positions such as </w:t>
      </w:r>
      <w:r>
        <w:rPr>
          <w:rFonts w:ascii="Arial" w:hAnsi="Arial" w:cs="Arial"/>
        </w:rPr>
        <w:t>a Triage Officer</w:t>
      </w:r>
      <w:r w:rsidR="0094568D">
        <w:rPr>
          <w:rFonts w:ascii="Arial" w:hAnsi="Arial" w:cs="Arial"/>
        </w:rPr>
        <w:t xml:space="preserve"> and </w:t>
      </w:r>
      <w:r>
        <w:rPr>
          <w:rFonts w:ascii="Arial" w:hAnsi="Arial" w:cs="Arial"/>
        </w:rPr>
        <w:t>Transportation Officer</w:t>
      </w:r>
      <w:r w:rsidR="0094568D">
        <w:rPr>
          <w:rFonts w:ascii="Arial" w:hAnsi="Arial" w:cs="Arial"/>
        </w:rPr>
        <w:t>.</w:t>
      </w:r>
    </w:p>
    <w:p w:rsidR="00F70CE2" w:rsidRDefault="00F70CE2" w:rsidP="0094568D">
      <w:pPr>
        <w:numPr>
          <w:ilvl w:val="0"/>
          <w:numId w:val="8"/>
        </w:numPr>
        <w:rPr>
          <w:rFonts w:ascii="Arial" w:hAnsi="Arial" w:cs="Arial"/>
        </w:rPr>
      </w:pPr>
      <w:r>
        <w:rPr>
          <w:rFonts w:ascii="Arial" w:hAnsi="Arial" w:cs="Arial"/>
        </w:rPr>
        <w:t xml:space="preserve">Request that </w:t>
      </w:r>
      <w:r w:rsidR="006D0909">
        <w:rPr>
          <w:rFonts w:ascii="Arial" w:hAnsi="Arial" w:cs="Arial"/>
        </w:rPr>
        <w:t xml:space="preserve">the </w:t>
      </w:r>
      <w:r>
        <w:rPr>
          <w:rFonts w:ascii="Arial" w:hAnsi="Arial" w:cs="Arial"/>
        </w:rPr>
        <w:t xml:space="preserve">lead hospital </w:t>
      </w:r>
      <w:r w:rsidR="006D0909">
        <w:rPr>
          <w:rFonts w:ascii="Arial" w:hAnsi="Arial" w:cs="Arial"/>
        </w:rPr>
        <w:t xml:space="preserve">(Medical Control) </w:t>
      </w:r>
      <w:r>
        <w:rPr>
          <w:rFonts w:ascii="Arial" w:hAnsi="Arial" w:cs="Arial"/>
        </w:rPr>
        <w:t>provide patient routing</w:t>
      </w:r>
      <w:r w:rsidR="0094568D">
        <w:rPr>
          <w:rFonts w:ascii="Arial" w:hAnsi="Arial" w:cs="Arial"/>
        </w:rPr>
        <w:t xml:space="preserve"> and coordinate ordering of transport</w:t>
      </w:r>
      <w:r>
        <w:rPr>
          <w:rFonts w:ascii="Arial" w:hAnsi="Arial" w:cs="Arial"/>
        </w:rPr>
        <w:t>.</w:t>
      </w:r>
    </w:p>
    <w:p w:rsidR="00220651" w:rsidRDefault="00585486" w:rsidP="00935FD2">
      <w:pPr>
        <w:numPr>
          <w:ilvl w:val="0"/>
          <w:numId w:val="8"/>
        </w:numPr>
        <w:rPr>
          <w:rFonts w:ascii="Arial" w:hAnsi="Arial" w:cs="Arial"/>
        </w:rPr>
      </w:pPr>
      <w:r>
        <w:rPr>
          <w:rFonts w:ascii="Arial" w:hAnsi="Arial" w:cs="Arial"/>
        </w:rPr>
        <w:t xml:space="preserve">If scene is poorly accessible, request ATVs, snowmobiles and rescue sleds, high angle teams, </w:t>
      </w:r>
      <w:r w:rsidR="0094568D">
        <w:rPr>
          <w:rFonts w:ascii="Arial" w:hAnsi="Arial" w:cs="Arial"/>
        </w:rPr>
        <w:t xml:space="preserve">SAR teams, </w:t>
      </w:r>
      <w:r>
        <w:rPr>
          <w:rFonts w:ascii="Arial" w:hAnsi="Arial" w:cs="Arial"/>
        </w:rPr>
        <w:t>or other resources needed to carry out injured.</w:t>
      </w:r>
      <w:r w:rsidR="006D0909">
        <w:rPr>
          <w:rFonts w:ascii="Arial" w:hAnsi="Arial" w:cs="Arial"/>
        </w:rPr>
        <w:t xml:space="preserve">  </w:t>
      </w:r>
    </w:p>
    <w:p w:rsidR="00585486" w:rsidRDefault="006D0909" w:rsidP="00935FD2">
      <w:pPr>
        <w:numPr>
          <w:ilvl w:val="0"/>
          <w:numId w:val="8"/>
        </w:numPr>
        <w:rPr>
          <w:rFonts w:ascii="Arial" w:hAnsi="Arial" w:cs="Arial"/>
        </w:rPr>
      </w:pPr>
      <w:r>
        <w:rPr>
          <w:rFonts w:ascii="Arial" w:hAnsi="Arial" w:cs="Arial"/>
        </w:rPr>
        <w:t>Designate the staging areas for ambulances.</w:t>
      </w:r>
    </w:p>
    <w:p w:rsidR="00585486" w:rsidRDefault="00585486" w:rsidP="00935FD2">
      <w:pPr>
        <w:numPr>
          <w:ilvl w:val="0"/>
          <w:numId w:val="8"/>
        </w:numPr>
        <w:rPr>
          <w:rFonts w:ascii="Arial" w:hAnsi="Arial" w:cs="Arial"/>
        </w:rPr>
      </w:pPr>
      <w:r>
        <w:rPr>
          <w:rFonts w:ascii="Arial" w:hAnsi="Arial" w:cs="Arial"/>
        </w:rPr>
        <w:t>Request VEM to activate Red Cross as needed for victim support.</w:t>
      </w:r>
    </w:p>
    <w:p w:rsidR="006D0909" w:rsidRDefault="00585486" w:rsidP="006D0909">
      <w:pPr>
        <w:numPr>
          <w:ilvl w:val="0"/>
          <w:numId w:val="8"/>
        </w:numPr>
        <w:rPr>
          <w:rFonts w:ascii="Arial" w:hAnsi="Arial" w:cs="Arial"/>
        </w:rPr>
      </w:pPr>
      <w:r>
        <w:rPr>
          <w:rFonts w:ascii="Arial" w:hAnsi="Arial" w:cs="Arial"/>
        </w:rPr>
        <w:t>Ensure stability of train and request extrication equipment.</w:t>
      </w:r>
      <w:r w:rsidR="006D0909" w:rsidRPr="006D0909">
        <w:rPr>
          <w:rFonts w:ascii="Arial" w:hAnsi="Arial" w:cs="Arial"/>
        </w:rPr>
        <w:t xml:space="preserve"> </w:t>
      </w:r>
    </w:p>
    <w:p w:rsidR="006D0909" w:rsidRPr="00C62188" w:rsidRDefault="006D0909" w:rsidP="006D0909">
      <w:pPr>
        <w:numPr>
          <w:ilvl w:val="0"/>
          <w:numId w:val="8"/>
        </w:numPr>
        <w:rPr>
          <w:rFonts w:ascii="Arial" w:hAnsi="Arial" w:cs="Arial"/>
        </w:rPr>
      </w:pPr>
      <w:r>
        <w:rPr>
          <w:rFonts w:ascii="Arial" w:hAnsi="Arial" w:cs="Arial"/>
        </w:rPr>
        <w:t>Establish ICS divisions for sides of train or areas of operation.</w:t>
      </w:r>
    </w:p>
    <w:p w:rsidR="0092336A" w:rsidRPr="00C62188" w:rsidRDefault="0092336A" w:rsidP="006D0909">
      <w:pPr>
        <w:ind w:left="423"/>
        <w:rPr>
          <w:rFonts w:ascii="Arial" w:hAnsi="Arial" w:cs="Arial"/>
        </w:rPr>
      </w:pPr>
    </w:p>
    <w:p w:rsidR="0092336A" w:rsidRPr="00C62188" w:rsidRDefault="0092336A">
      <w:pPr>
        <w:rPr>
          <w:rFonts w:ascii="Arial" w:hAnsi="Arial" w:cs="Arial"/>
        </w:rPr>
      </w:pPr>
      <w:bookmarkStart w:id="0" w:name="_GoBack"/>
      <w:bookmarkEnd w:id="0"/>
    </w:p>
    <w:sectPr w:rsidR="0092336A" w:rsidRPr="00C6218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3E5" w:rsidRDefault="00B723E5" w:rsidP="0080511F">
      <w:r>
        <w:separator/>
      </w:r>
    </w:p>
  </w:endnote>
  <w:endnote w:type="continuationSeparator" w:id="0">
    <w:p w:rsidR="00B723E5" w:rsidRDefault="00B723E5" w:rsidP="0080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587" w:rsidRPr="0075535F" w:rsidRDefault="002C7587" w:rsidP="002C7587">
    <w:pPr>
      <w:pStyle w:val="Footer"/>
      <w:jc w:val="center"/>
      <w:rPr>
        <w:rFonts w:ascii="Arial" w:hAnsi="Arial" w:cs="Arial"/>
      </w:rPr>
    </w:pPr>
  </w:p>
  <w:p w:rsidR="0080511F" w:rsidRPr="002C7587" w:rsidRDefault="002C7587" w:rsidP="002C7587">
    <w:pPr>
      <w:pStyle w:val="Footer"/>
      <w:jc w:val="center"/>
      <w:rPr>
        <w:rFonts w:ascii="Arial" w:hAnsi="Arial" w:cs="Arial"/>
      </w:rPr>
    </w:pPr>
    <w:r w:rsidRPr="0075535F">
      <w:rPr>
        <w:rFonts w:ascii="Arial" w:hAnsi="Arial" w:cs="Arial"/>
      </w:rPr>
      <w:t>X-</w:t>
    </w:r>
    <w:r w:rsidRPr="0075535F">
      <w:rPr>
        <w:rFonts w:ascii="Arial" w:hAnsi="Arial" w:cs="Arial"/>
      </w:rPr>
      <w:fldChar w:fldCharType="begin"/>
    </w:r>
    <w:r w:rsidRPr="0075535F">
      <w:rPr>
        <w:rFonts w:ascii="Arial" w:hAnsi="Arial" w:cs="Arial"/>
      </w:rPr>
      <w:instrText xml:space="preserve"> PAGE   \* MERGEFORMAT </w:instrText>
    </w:r>
    <w:r w:rsidRPr="0075535F">
      <w:rPr>
        <w:rFonts w:ascii="Arial" w:hAnsi="Arial" w:cs="Arial"/>
      </w:rPr>
      <w:fldChar w:fldCharType="separate"/>
    </w:r>
    <w:r>
      <w:rPr>
        <w:rFonts w:ascii="Arial" w:hAnsi="Arial" w:cs="Arial"/>
        <w:noProof/>
      </w:rPr>
      <w:t>4</w:t>
    </w:r>
    <w:r w:rsidRPr="0075535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3E5" w:rsidRDefault="00B723E5" w:rsidP="0080511F">
      <w:r>
        <w:separator/>
      </w:r>
    </w:p>
  </w:footnote>
  <w:footnote w:type="continuationSeparator" w:id="0">
    <w:p w:rsidR="00B723E5" w:rsidRDefault="00B723E5" w:rsidP="00805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587" w:rsidRPr="0075535F" w:rsidRDefault="002C7587" w:rsidP="002C7587">
    <w:pPr>
      <w:pStyle w:val="Header"/>
      <w:rPr>
        <w:rFonts w:ascii="Arial" w:hAnsi="Arial" w:cs="Arial"/>
      </w:rPr>
    </w:pPr>
    <w:r>
      <w:rPr>
        <w:rFonts w:ascii="Arial" w:hAnsi="Arial" w:cs="Arial"/>
      </w:rPr>
      <w:t xml:space="preserve">Incident Annex X - </w:t>
    </w:r>
    <w:r>
      <w:rPr>
        <w:rFonts w:ascii="Arial" w:hAnsi="Arial" w:cs="Arial"/>
      </w:rPr>
      <w:t>Derailment</w:t>
    </w:r>
    <w:r>
      <w:rPr>
        <w:rFonts w:ascii="Arial" w:hAnsi="Arial" w:cs="Arial"/>
      </w:rPr>
      <w:tab/>
    </w:r>
    <w:r>
      <w:rPr>
        <w:rFonts w:ascii="Arial" w:hAnsi="Arial" w:cs="Arial"/>
      </w:rPr>
      <w:tab/>
      <w:t>Month Day, Year</w:t>
    </w:r>
  </w:p>
  <w:p w:rsidR="002C7587" w:rsidRPr="0075535F" w:rsidRDefault="002C7587" w:rsidP="002C7587">
    <w:pPr>
      <w:pStyle w:val="Header"/>
      <w:rPr>
        <w:rFonts w:ascii="Arial" w:hAnsi="Arial" w:cs="Arial"/>
      </w:rPr>
    </w:pPr>
    <w:r w:rsidRPr="0075535F">
      <w:rPr>
        <w:rFonts w:ascii="Arial" w:hAnsi="Arial" w:cs="Arial"/>
      </w:rPr>
      <w:t>MUNICIPALITY Local Emergency Management Plan</w:t>
    </w:r>
  </w:p>
  <w:p w:rsidR="0080511F" w:rsidRPr="002C7587" w:rsidRDefault="0080511F" w:rsidP="002C7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C6C"/>
    <w:multiLevelType w:val="hybridMultilevel"/>
    <w:tmpl w:val="E59C2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55B1D"/>
    <w:multiLevelType w:val="hybridMultilevel"/>
    <w:tmpl w:val="6290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20910"/>
    <w:multiLevelType w:val="hybridMultilevel"/>
    <w:tmpl w:val="9EF4670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 w15:restartNumberingAfterBreak="0">
    <w:nsid w:val="199B7CA3"/>
    <w:multiLevelType w:val="hybridMultilevel"/>
    <w:tmpl w:val="1EE69DD0"/>
    <w:lvl w:ilvl="0" w:tplc="0409000B">
      <w:start w:val="1"/>
      <w:numFmt w:val="bullet"/>
      <w:lvlText w:val=""/>
      <w:lvlJc w:val="left"/>
      <w:pPr>
        <w:tabs>
          <w:tab w:val="num" w:pos="3405"/>
        </w:tabs>
        <w:ind w:left="3405" w:hanging="360"/>
      </w:pPr>
      <w:rPr>
        <w:rFonts w:ascii="Wingdings" w:hAnsi="Wingdings" w:hint="default"/>
      </w:rPr>
    </w:lvl>
    <w:lvl w:ilvl="1" w:tplc="04090001">
      <w:start w:val="1"/>
      <w:numFmt w:val="bullet"/>
      <w:lvlText w:val=""/>
      <w:lvlJc w:val="left"/>
      <w:pPr>
        <w:tabs>
          <w:tab w:val="num" w:pos="4125"/>
        </w:tabs>
        <w:ind w:left="4125" w:hanging="360"/>
      </w:pPr>
      <w:rPr>
        <w:rFonts w:ascii="Symbol" w:hAnsi="Symbol" w:hint="default"/>
      </w:rPr>
    </w:lvl>
    <w:lvl w:ilvl="2" w:tplc="04090005" w:tentative="1">
      <w:start w:val="1"/>
      <w:numFmt w:val="bullet"/>
      <w:lvlText w:val=""/>
      <w:lvlJc w:val="left"/>
      <w:pPr>
        <w:tabs>
          <w:tab w:val="num" w:pos="4845"/>
        </w:tabs>
        <w:ind w:left="4845" w:hanging="360"/>
      </w:pPr>
      <w:rPr>
        <w:rFonts w:ascii="Wingdings" w:hAnsi="Wingdings" w:hint="default"/>
      </w:rPr>
    </w:lvl>
    <w:lvl w:ilvl="3" w:tplc="04090001" w:tentative="1">
      <w:start w:val="1"/>
      <w:numFmt w:val="bullet"/>
      <w:lvlText w:val=""/>
      <w:lvlJc w:val="left"/>
      <w:pPr>
        <w:tabs>
          <w:tab w:val="num" w:pos="5565"/>
        </w:tabs>
        <w:ind w:left="5565" w:hanging="360"/>
      </w:pPr>
      <w:rPr>
        <w:rFonts w:ascii="Symbol" w:hAnsi="Symbol" w:hint="default"/>
      </w:rPr>
    </w:lvl>
    <w:lvl w:ilvl="4" w:tplc="04090003" w:tentative="1">
      <w:start w:val="1"/>
      <w:numFmt w:val="bullet"/>
      <w:lvlText w:val="o"/>
      <w:lvlJc w:val="left"/>
      <w:pPr>
        <w:tabs>
          <w:tab w:val="num" w:pos="6285"/>
        </w:tabs>
        <w:ind w:left="6285" w:hanging="360"/>
      </w:pPr>
      <w:rPr>
        <w:rFonts w:ascii="Courier New" w:hAnsi="Courier New" w:cs="Courier New" w:hint="default"/>
      </w:rPr>
    </w:lvl>
    <w:lvl w:ilvl="5" w:tplc="04090005" w:tentative="1">
      <w:start w:val="1"/>
      <w:numFmt w:val="bullet"/>
      <w:lvlText w:val=""/>
      <w:lvlJc w:val="left"/>
      <w:pPr>
        <w:tabs>
          <w:tab w:val="num" w:pos="7005"/>
        </w:tabs>
        <w:ind w:left="7005" w:hanging="360"/>
      </w:pPr>
      <w:rPr>
        <w:rFonts w:ascii="Wingdings" w:hAnsi="Wingdings" w:hint="default"/>
      </w:rPr>
    </w:lvl>
    <w:lvl w:ilvl="6" w:tplc="04090001" w:tentative="1">
      <w:start w:val="1"/>
      <w:numFmt w:val="bullet"/>
      <w:lvlText w:val=""/>
      <w:lvlJc w:val="left"/>
      <w:pPr>
        <w:tabs>
          <w:tab w:val="num" w:pos="7725"/>
        </w:tabs>
        <w:ind w:left="7725" w:hanging="360"/>
      </w:pPr>
      <w:rPr>
        <w:rFonts w:ascii="Symbol" w:hAnsi="Symbol" w:hint="default"/>
      </w:rPr>
    </w:lvl>
    <w:lvl w:ilvl="7" w:tplc="04090003" w:tentative="1">
      <w:start w:val="1"/>
      <w:numFmt w:val="bullet"/>
      <w:lvlText w:val="o"/>
      <w:lvlJc w:val="left"/>
      <w:pPr>
        <w:tabs>
          <w:tab w:val="num" w:pos="8445"/>
        </w:tabs>
        <w:ind w:left="8445" w:hanging="360"/>
      </w:pPr>
      <w:rPr>
        <w:rFonts w:ascii="Courier New" w:hAnsi="Courier New" w:cs="Courier New" w:hint="default"/>
      </w:rPr>
    </w:lvl>
    <w:lvl w:ilvl="8" w:tplc="04090005" w:tentative="1">
      <w:start w:val="1"/>
      <w:numFmt w:val="bullet"/>
      <w:lvlText w:val=""/>
      <w:lvlJc w:val="left"/>
      <w:pPr>
        <w:tabs>
          <w:tab w:val="num" w:pos="9165"/>
        </w:tabs>
        <w:ind w:left="9165" w:hanging="360"/>
      </w:pPr>
      <w:rPr>
        <w:rFonts w:ascii="Wingdings" w:hAnsi="Wingdings" w:hint="default"/>
      </w:rPr>
    </w:lvl>
  </w:abstractNum>
  <w:abstractNum w:abstractNumId="4" w15:restartNumberingAfterBreak="0">
    <w:nsid w:val="28836D39"/>
    <w:multiLevelType w:val="hybridMultilevel"/>
    <w:tmpl w:val="D5325A50"/>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42C3635E"/>
    <w:multiLevelType w:val="hybridMultilevel"/>
    <w:tmpl w:val="A8C29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FE448B"/>
    <w:multiLevelType w:val="hybridMultilevel"/>
    <w:tmpl w:val="AA48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886EF2"/>
    <w:multiLevelType w:val="hybridMultilevel"/>
    <w:tmpl w:val="01D46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8B"/>
    <w:rsid w:val="0000311C"/>
    <w:rsid w:val="0001577E"/>
    <w:rsid w:val="000C1B3F"/>
    <w:rsid w:val="00126ABD"/>
    <w:rsid w:val="00187E9A"/>
    <w:rsid w:val="00220651"/>
    <w:rsid w:val="0024678B"/>
    <w:rsid w:val="002C7587"/>
    <w:rsid w:val="002F74D1"/>
    <w:rsid w:val="003A22D0"/>
    <w:rsid w:val="005679AD"/>
    <w:rsid w:val="00585486"/>
    <w:rsid w:val="00663B82"/>
    <w:rsid w:val="006676A3"/>
    <w:rsid w:val="006D0909"/>
    <w:rsid w:val="00783D1F"/>
    <w:rsid w:val="00795CE8"/>
    <w:rsid w:val="0080511F"/>
    <w:rsid w:val="00814D3C"/>
    <w:rsid w:val="008279AE"/>
    <w:rsid w:val="0086428B"/>
    <w:rsid w:val="008858C2"/>
    <w:rsid w:val="008E476E"/>
    <w:rsid w:val="0092336A"/>
    <w:rsid w:val="00935FD2"/>
    <w:rsid w:val="0094568D"/>
    <w:rsid w:val="0098598D"/>
    <w:rsid w:val="00986AA0"/>
    <w:rsid w:val="00AD1534"/>
    <w:rsid w:val="00B723E5"/>
    <w:rsid w:val="00BE1185"/>
    <w:rsid w:val="00C62188"/>
    <w:rsid w:val="00CB1AA5"/>
    <w:rsid w:val="00F31449"/>
    <w:rsid w:val="00F437EE"/>
    <w:rsid w:val="00F66EE5"/>
    <w:rsid w:val="00F7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00AD01A7"/>
  <w15:chartTrackingRefBased/>
  <w15:docId w15:val="{A28F7A00-D40B-4AAD-808C-2BC2B43E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autoRedefine/>
    <w:qFormat/>
    <w:rsid w:val="005679AD"/>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511F"/>
    <w:pPr>
      <w:tabs>
        <w:tab w:val="center" w:pos="4680"/>
        <w:tab w:val="right" w:pos="9360"/>
      </w:tabs>
    </w:pPr>
  </w:style>
  <w:style w:type="character" w:customStyle="1" w:styleId="HeaderChar">
    <w:name w:val="Header Char"/>
    <w:link w:val="Header"/>
    <w:uiPriority w:val="99"/>
    <w:rsid w:val="0080511F"/>
    <w:rPr>
      <w:sz w:val="24"/>
      <w:szCs w:val="24"/>
    </w:rPr>
  </w:style>
  <w:style w:type="paragraph" w:styleId="Footer">
    <w:name w:val="footer"/>
    <w:basedOn w:val="Normal"/>
    <w:link w:val="FooterChar"/>
    <w:rsid w:val="0080511F"/>
    <w:pPr>
      <w:tabs>
        <w:tab w:val="center" w:pos="4680"/>
        <w:tab w:val="right" w:pos="9360"/>
      </w:tabs>
    </w:pPr>
  </w:style>
  <w:style w:type="character" w:customStyle="1" w:styleId="FooterChar">
    <w:name w:val="Footer Char"/>
    <w:link w:val="Footer"/>
    <w:uiPriority w:val="99"/>
    <w:rsid w:val="0080511F"/>
    <w:rPr>
      <w:sz w:val="24"/>
      <w:szCs w:val="24"/>
    </w:rPr>
  </w:style>
  <w:style w:type="paragraph" w:styleId="BalloonText">
    <w:name w:val="Balloon Text"/>
    <w:basedOn w:val="Normal"/>
    <w:link w:val="BalloonTextChar"/>
    <w:rsid w:val="0080511F"/>
    <w:rPr>
      <w:rFonts w:ascii="Segoe UI" w:hAnsi="Segoe UI" w:cs="Segoe UI"/>
      <w:sz w:val="18"/>
      <w:szCs w:val="18"/>
    </w:rPr>
  </w:style>
  <w:style w:type="character" w:customStyle="1" w:styleId="BalloonTextChar">
    <w:name w:val="Balloon Text Char"/>
    <w:link w:val="BalloonText"/>
    <w:rsid w:val="00805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1417</Words>
  <Characters>7614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Derailment</vt:lpstr>
    </vt:vector>
  </TitlesOfParts>
  <Company>Two Rivers-Ottauquechee Regional Commission</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Derailment</dc:title>
  <dc:subject/>
  <dc:creator>Kevin Geiger</dc:creator>
  <cp:keywords/>
  <dc:description/>
  <cp:lastModifiedBy>Herrin, Glenn</cp:lastModifiedBy>
  <cp:revision>3</cp:revision>
  <cp:lastPrinted>2014-09-24T18:00:00Z</cp:lastPrinted>
  <dcterms:created xsi:type="dcterms:W3CDTF">2018-04-02T17:06:00Z</dcterms:created>
  <dcterms:modified xsi:type="dcterms:W3CDTF">2018-04-03T17:13:00Z</dcterms:modified>
</cp:coreProperties>
</file>